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44DE4" w14:textId="4162340C" w:rsidR="00B87999" w:rsidRPr="00C54099" w:rsidRDefault="00C54099">
      <w:pPr>
        <w:pStyle w:val="Standard"/>
        <w:rPr>
          <w:rFonts w:ascii="Calibri" w:hAnsi="Calibri"/>
        </w:rPr>
      </w:pPr>
      <w:r w:rsidRPr="00C54099">
        <w:rPr>
          <w:rFonts w:ascii="Calibri" w:hAnsi="Calibri"/>
        </w:rPr>
        <w:fldChar w:fldCharType="begin"/>
      </w:r>
      <w:r w:rsidRPr="00C54099">
        <w:rPr>
          <w:rFonts w:ascii="Calibri" w:hAnsi="Calibri"/>
        </w:rPr>
        <w:instrText xml:space="preserve"> DATE \@ "dd/MM/yyyy" </w:instrText>
      </w:r>
      <w:r w:rsidRPr="00C54099">
        <w:rPr>
          <w:rFonts w:ascii="Calibri" w:hAnsi="Calibri"/>
        </w:rPr>
        <w:fldChar w:fldCharType="separate"/>
      </w:r>
      <w:r w:rsidR="00C7650F">
        <w:rPr>
          <w:rFonts w:ascii="Calibri" w:hAnsi="Calibri"/>
          <w:noProof/>
        </w:rPr>
        <w:t>24/08/2020</w:t>
      </w:r>
      <w:r w:rsidRPr="00C54099">
        <w:rPr>
          <w:rFonts w:ascii="Calibri" w:hAnsi="Calibri"/>
        </w:rPr>
        <w:fldChar w:fldCharType="end"/>
      </w:r>
    </w:p>
    <w:p w14:paraId="0BFCDD27" w14:textId="77777777" w:rsidR="00D26D64" w:rsidRPr="00C54099" w:rsidRDefault="003F5053">
      <w:pPr>
        <w:pStyle w:val="Standard"/>
        <w:rPr>
          <w:rFonts w:ascii="Calibri" w:hAnsi="Calibri"/>
        </w:rPr>
      </w:pPr>
      <w:r w:rsidRPr="00C54099">
        <w:rPr>
          <w:rFonts w:ascii="Calibri" w:hAnsi="Calibri"/>
          <w:noProof/>
          <w:lang w:eastAsia="en-GB" w:bidi="ar-SA"/>
        </w:rPr>
        <w:drawing>
          <wp:inline distT="0" distB="0" distL="0" distR="0" wp14:anchorId="593FAEA5" wp14:editId="7B1BD64A">
            <wp:extent cx="6076950" cy="1590675"/>
            <wp:effectExtent l="19050" t="0" r="0" b="0"/>
            <wp:docPr id="2" name="Picture 1"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076950" cy="1590675"/>
                    </a:xfrm>
                    <a:prstGeom prst="rect">
                      <a:avLst/>
                    </a:prstGeom>
                    <a:noFill/>
                    <a:ln w="9525">
                      <a:noFill/>
                      <a:miter lim="800000"/>
                      <a:headEnd/>
                      <a:tailEnd/>
                    </a:ln>
                  </pic:spPr>
                </pic:pic>
              </a:graphicData>
            </a:graphic>
          </wp:inline>
        </w:drawing>
      </w:r>
    </w:p>
    <w:p w14:paraId="7EBCD2EB" w14:textId="77777777" w:rsidR="00D26D64" w:rsidRPr="00C54099" w:rsidRDefault="00D26D64">
      <w:pPr>
        <w:pStyle w:val="Standard"/>
        <w:rPr>
          <w:rFonts w:ascii="Calibri" w:hAnsi="Calibri"/>
        </w:rPr>
      </w:pPr>
    </w:p>
    <w:p w14:paraId="2CF47297" w14:textId="77777777" w:rsidR="00D26D64" w:rsidRPr="00C54099" w:rsidRDefault="00D26D64">
      <w:pPr>
        <w:pStyle w:val="Standard"/>
        <w:rPr>
          <w:rFonts w:ascii="Calibri" w:hAnsi="Calibri"/>
        </w:rPr>
      </w:pPr>
    </w:p>
    <w:p w14:paraId="38DCD004" w14:textId="77777777" w:rsidR="00D26D64" w:rsidRPr="00C54099" w:rsidRDefault="00D26D64">
      <w:pPr>
        <w:pStyle w:val="Standard"/>
        <w:rPr>
          <w:rFonts w:ascii="Calibri" w:hAnsi="Calibri"/>
        </w:rPr>
      </w:pPr>
    </w:p>
    <w:p w14:paraId="0A24F609" w14:textId="77777777" w:rsidR="00D26D64" w:rsidRPr="00C54099" w:rsidRDefault="00D26D64">
      <w:pPr>
        <w:pStyle w:val="Standard"/>
        <w:rPr>
          <w:rFonts w:ascii="Calibri" w:hAnsi="Calibri"/>
        </w:rPr>
      </w:pPr>
    </w:p>
    <w:p w14:paraId="46FF5CCF" w14:textId="77777777" w:rsidR="00D26D64" w:rsidRPr="00C54099" w:rsidRDefault="00D26D64">
      <w:pPr>
        <w:pStyle w:val="Standard"/>
        <w:rPr>
          <w:rFonts w:ascii="Calibri" w:hAnsi="Calibri"/>
        </w:rPr>
      </w:pPr>
    </w:p>
    <w:p w14:paraId="4D984B1D" w14:textId="77777777" w:rsidR="00D26D64" w:rsidRPr="00C54099" w:rsidRDefault="00D26D64">
      <w:pPr>
        <w:pStyle w:val="Standard"/>
        <w:rPr>
          <w:rFonts w:ascii="Calibri" w:hAnsi="Calibri"/>
        </w:rPr>
      </w:pPr>
    </w:p>
    <w:p w14:paraId="6686702C" w14:textId="77777777" w:rsidR="00D26D64" w:rsidRPr="00C54099" w:rsidRDefault="00D4028E">
      <w:pPr>
        <w:pStyle w:val="Standard"/>
        <w:jc w:val="center"/>
        <w:rPr>
          <w:rFonts w:ascii="Calibri" w:hAnsi="Calibri"/>
          <w:b/>
          <w:bCs/>
          <w:sz w:val="30"/>
          <w:szCs w:val="30"/>
        </w:rPr>
      </w:pPr>
      <w:r w:rsidRPr="00C54099">
        <w:rPr>
          <w:rFonts w:ascii="Calibri" w:hAnsi="Calibri"/>
          <w:b/>
          <w:bCs/>
          <w:sz w:val="30"/>
          <w:szCs w:val="30"/>
        </w:rPr>
        <w:t>Registered Charity No 1028935</w:t>
      </w:r>
      <w:r w:rsidRPr="00C54099">
        <w:rPr>
          <w:rFonts w:ascii="Calibri" w:hAnsi="Calibri"/>
          <w:b/>
          <w:bCs/>
          <w:sz w:val="30"/>
          <w:szCs w:val="30"/>
        </w:rPr>
        <w:tab/>
      </w:r>
      <w:r w:rsidRPr="00C54099">
        <w:rPr>
          <w:rFonts w:ascii="Calibri" w:hAnsi="Calibri"/>
          <w:b/>
          <w:bCs/>
          <w:sz w:val="30"/>
          <w:szCs w:val="30"/>
        </w:rPr>
        <w:tab/>
        <w:t>OFSTED URN 106302</w:t>
      </w:r>
    </w:p>
    <w:p w14:paraId="4E8A439E" w14:textId="77777777" w:rsidR="00D26D64" w:rsidRPr="00C54099" w:rsidRDefault="00D26D64">
      <w:pPr>
        <w:pStyle w:val="Standard"/>
        <w:rPr>
          <w:rFonts w:ascii="Calibri" w:hAnsi="Calibri"/>
        </w:rPr>
      </w:pPr>
    </w:p>
    <w:p w14:paraId="2950D300" w14:textId="77777777" w:rsidR="00D26D64" w:rsidRPr="00C54099" w:rsidRDefault="00D4028E">
      <w:pPr>
        <w:pStyle w:val="Standard"/>
        <w:jc w:val="center"/>
        <w:rPr>
          <w:rFonts w:ascii="Calibri" w:hAnsi="Calibri"/>
          <w:b/>
          <w:bCs/>
          <w:sz w:val="120"/>
          <w:szCs w:val="120"/>
        </w:rPr>
      </w:pPr>
      <w:r w:rsidRPr="00C54099">
        <w:rPr>
          <w:rFonts w:ascii="Calibri" w:hAnsi="Calibri"/>
          <w:b/>
          <w:bCs/>
          <w:sz w:val="120"/>
          <w:szCs w:val="120"/>
        </w:rPr>
        <w:t xml:space="preserve"> Policies and</w:t>
      </w:r>
    </w:p>
    <w:p w14:paraId="1CBB6F3C" w14:textId="77777777" w:rsidR="00D26D64" w:rsidRPr="00C54099" w:rsidRDefault="00D4028E">
      <w:pPr>
        <w:pStyle w:val="Standard"/>
        <w:jc w:val="center"/>
        <w:rPr>
          <w:rFonts w:ascii="Calibri" w:hAnsi="Calibri"/>
          <w:b/>
          <w:bCs/>
          <w:sz w:val="120"/>
          <w:szCs w:val="120"/>
        </w:rPr>
      </w:pPr>
      <w:r w:rsidRPr="00C54099">
        <w:rPr>
          <w:rFonts w:ascii="Calibri" w:hAnsi="Calibri"/>
          <w:b/>
          <w:bCs/>
          <w:sz w:val="120"/>
          <w:szCs w:val="120"/>
        </w:rPr>
        <w:t>Procedures</w:t>
      </w:r>
    </w:p>
    <w:p w14:paraId="5DA7082B" w14:textId="77777777" w:rsidR="00D26D64" w:rsidRPr="00C54099" w:rsidRDefault="00D26D64">
      <w:pPr>
        <w:pStyle w:val="Standard"/>
        <w:jc w:val="center"/>
      </w:pPr>
    </w:p>
    <w:p w14:paraId="6BF13C60" w14:textId="77777777" w:rsidR="00D26D64" w:rsidRPr="00C54099" w:rsidRDefault="00D26D64">
      <w:pPr>
        <w:pStyle w:val="Standard"/>
        <w:jc w:val="center"/>
      </w:pPr>
    </w:p>
    <w:p w14:paraId="20A61827" w14:textId="77777777" w:rsidR="00D26D64" w:rsidRPr="00C54099" w:rsidRDefault="00D26D64">
      <w:pPr>
        <w:pStyle w:val="Standard"/>
        <w:rPr>
          <w:rFonts w:ascii="Calibri" w:hAnsi="Calibri"/>
        </w:rPr>
      </w:pPr>
    </w:p>
    <w:p w14:paraId="1EF94B97" w14:textId="77777777" w:rsidR="00C154DF" w:rsidRPr="00C54099" w:rsidRDefault="00C154DF">
      <w:pPr>
        <w:pStyle w:val="Standard"/>
        <w:rPr>
          <w:rFonts w:ascii="Calibri" w:hAnsi="Calibri"/>
        </w:rPr>
      </w:pPr>
    </w:p>
    <w:p w14:paraId="5CD594E7" w14:textId="77777777" w:rsidR="00D26D64" w:rsidRPr="00C54099" w:rsidRDefault="00D4028E">
      <w:pPr>
        <w:pStyle w:val="Standard"/>
      </w:pPr>
      <w:r w:rsidRPr="00C54099">
        <w:rPr>
          <w:rFonts w:ascii="Arial" w:hAnsi="Arial"/>
          <w:noProof/>
          <w:lang w:eastAsia="en-GB" w:bidi="ar-SA"/>
        </w:rPr>
        <w:drawing>
          <wp:anchor distT="0" distB="0" distL="114300" distR="114300" simplePos="0" relativeHeight="251649536" behindDoc="0" locked="0" layoutInCell="1" allowOverlap="1" wp14:anchorId="75F8D9BA" wp14:editId="66C5B6B8">
            <wp:simplePos x="0" y="0"/>
            <wp:positionH relativeFrom="column">
              <wp:posOffset>112315</wp:posOffset>
            </wp:positionH>
            <wp:positionV relativeFrom="paragraph">
              <wp:posOffset>55796</wp:posOffset>
            </wp:positionV>
            <wp:extent cx="5676119" cy="2574356"/>
            <wp:effectExtent l="0" t="0" r="0" b="0"/>
            <wp:wrapTopAndBottom/>
            <wp:docPr id="1" name="graph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5676119" cy="2574356"/>
                    </a:xfrm>
                    <a:prstGeom prst="rect">
                      <a:avLst/>
                    </a:prstGeom>
                    <a:noFill/>
                    <a:ln>
                      <a:noFill/>
                      <a:prstDash/>
                    </a:ln>
                  </pic:spPr>
                </pic:pic>
              </a:graphicData>
            </a:graphic>
          </wp:anchor>
        </w:drawing>
      </w:r>
    </w:p>
    <w:p w14:paraId="08BE52D7" w14:textId="77777777" w:rsidR="00D26D64" w:rsidRPr="00C54099" w:rsidRDefault="00D26D64">
      <w:pPr>
        <w:pStyle w:val="Standard"/>
        <w:rPr>
          <w:rFonts w:ascii="Arial" w:hAnsi="Arial"/>
        </w:rPr>
      </w:pPr>
    </w:p>
    <w:p w14:paraId="087CAB52" w14:textId="77777777" w:rsidR="00D26D64" w:rsidRPr="00C54099" w:rsidRDefault="00D26D64">
      <w:pPr>
        <w:pStyle w:val="Standard"/>
        <w:rPr>
          <w:rFonts w:ascii="Arial" w:hAnsi="Arial"/>
        </w:rPr>
      </w:pPr>
    </w:p>
    <w:p w14:paraId="31C51885" w14:textId="77777777" w:rsidR="007D0B66" w:rsidRDefault="007D0B66" w:rsidP="00FE5C2A">
      <w:pPr>
        <w:pStyle w:val="Standard"/>
        <w:tabs>
          <w:tab w:val="left" w:pos="5700"/>
        </w:tabs>
        <w:rPr>
          <w:rFonts w:ascii="Calibri" w:hAnsi="Calibri"/>
          <w:b/>
          <w:bCs/>
          <w:sz w:val="48"/>
          <w:szCs w:val="48"/>
        </w:rPr>
      </w:pPr>
    </w:p>
    <w:p w14:paraId="714A74D7" w14:textId="77777777" w:rsidR="005A26A6" w:rsidRDefault="005A26A6" w:rsidP="00FE5C2A">
      <w:pPr>
        <w:pStyle w:val="Standard"/>
        <w:tabs>
          <w:tab w:val="left" w:pos="5700"/>
        </w:tabs>
        <w:rPr>
          <w:rFonts w:ascii="Calibri" w:hAnsi="Calibri"/>
          <w:b/>
          <w:bCs/>
          <w:sz w:val="48"/>
          <w:szCs w:val="48"/>
        </w:rPr>
      </w:pPr>
    </w:p>
    <w:p w14:paraId="507143BB" w14:textId="77777777" w:rsidR="005A26A6" w:rsidRDefault="005A26A6" w:rsidP="00FE5C2A">
      <w:pPr>
        <w:pStyle w:val="Standard"/>
        <w:tabs>
          <w:tab w:val="left" w:pos="5700"/>
        </w:tabs>
        <w:rPr>
          <w:rFonts w:ascii="Calibri" w:hAnsi="Calibri"/>
          <w:b/>
          <w:bCs/>
          <w:sz w:val="48"/>
          <w:szCs w:val="48"/>
        </w:rPr>
      </w:pPr>
    </w:p>
    <w:p w14:paraId="24403EDE" w14:textId="77777777" w:rsidR="005A26A6" w:rsidRDefault="005A26A6" w:rsidP="00FE5C2A">
      <w:pPr>
        <w:pStyle w:val="Standard"/>
        <w:tabs>
          <w:tab w:val="left" w:pos="5700"/>
        </w:tabs>
        <w:rPr>
          <w:rFonts w:ascii="Calibri" w:hAnsi="Calibri"/>
          <w:b/>
          <w:bCs/>
          <w:sz w:val="48"/>
          <w:szCs w:val="48"/>
        </w:rPr>
      </w:pPr>
    </w:p>
    <w:p w14:paraId="4FB88DA2" w14:textId="77777777" w:rsidR="005A26A6" w:rsidRDefault="005A26A6" w:rsidP="00FE5C2A">
      <w:pPr>
        <w:pStyle w:val="Standard"/>
        <w:tabs>
          <w:tab w:val="left" w:pos="5700"/>
        </w:tabs>
        <w:rPr>
          <w:rFonts w:ascii="Calibri" w:hAnsi="Calibri"/>
          <w:b/>
          <w:bCs/>
          <w:sz w:val="48"/>
          <w:szCs w:val="48"/>
        </w:rPr>
      </w:pPr>
    </w:p>
    <w:p w14:paraId="761E6886" w14:textId="77777777" w:rsidR="005A26A6" w:rsidRDefault="005A26A6" w:rsidP="00FE5C2A">
      <w:pPr>
        <w:pStyle w:val="Standard"/>
        <w:tabs>
          <w:tab w:val="left" w:pos="5700"/>
        </w:tabs>
        <w:rPr>
          <w:rFonts w:ascii="Calibri" w:hAnsi="Calibri"/>
          <w:b/>
          <w:bCs/>
          <w:sz w:val="48"/>
          <w:szCs w:val="48"/>
        </w:rPr>
      </w:pPr>
    </w:p>
    <w:p w14:paraId="079CD35F" w14:textId="77777777" w:rsidR="005A26A6" w:rsidRDefault="005A26A6" w:rsidP="00FE5C2A">
      <w:pPr>
        <w:pStyle w:val="Standard"/>
        <w:tabs>
          <w:tab w:val="left" w:pos="5700"/>
        </w:tabs>
        <w:rPr>
          <w:rFonts w:ascii="Calibri" w:hAnsi="Calibri"/>
          <w:b/>
          <w:bCs/>
          <w:sz w:val="48"/>
          <w:szCs w:val="48"/>
        </w:rPr>
      </w:pPr>
    </w:p>
    <w:p w14:paraId="26658C33" w14:textId="77777777" w:rsidR="005A26A6" w:rsidRDefault="005A26A6" w:rsidP="00FE5C2A">
      <w:pPr>
        <w:pStyle w:val="Standard"/>
        <w:tabs>
          <w:tab w:val="left" w:pos="5700"/>
        </w:tabs>
        <w:rPr>
          <w:rFonts w:ascii="Calibri" w:hAnsi="Calibri"/>
          <w:b/>
          <w:bCs/>
          <w:sz w:val="48"/>
          <w:szCs w:val="48"/>
        </w:rPr>
      </w:pPr>
    </w:p>
    <w:p w14:paraId="20C04C35" w14:textId="77777777" w:rsidR="005A26A6" w:rsidRDefault="005A26A6" w:rsidP="00FE5C2A">
      <w:pPr>
        <w:pStyle w:val="Standard"/>
        <w:tabs>
          <w:tab w:val="left" w:pos="5700"/>
        </w:tabs>
        <w:rPr>
          <w:rFonts w:ascii="Calibri" w:hAnsi="Calibri"/>
          <w:b/>
          <w:bCs/>
          <w:sz w:val="48"/>
          <w:szCs w:val="48"/>
        </w:rPr>
      </w:pPr>
    </w:p>
    <w:p w14:paraId="0C385244" w14:textId="77777777" w:rsidR="005A26A6" w:rsidRDefault="005A26A6" w:rsidP="00FE5C2A">
      <w:pPr>
        <w:pStyle w:val="Standard"/>
        <w:tabs>
          <w:tab w:val="left" w:pos="5700"/>
        </w:tabs>
        <w:rPr>
          <w:rFonts w:ascii="Calibri" w:hAnsi="Calibri"/>
          <w:b/>
          <w:bCs/>
          <w:sz w:val="48"/>
          <w:szCs w:val="48"/>
        </w:rPr>
      </w:pPr>
    </w:p>
    <w:p w14:paraId="67B8B957" w14:textId="77777777" w:rsidR="005A26A6" w:rsidRDefault="005A26A6" w:rsidP="00FE5C2A">
      <w:pPr>
        <w:pStyle w:val="Standard"/>
        <w:tabs>
          <w:tab w:val="left" w:pos="5700"/>
        </w:tabs>
        <w:rPr>
          <w:rFonts w:ascii="Calibri" w:hAnsi="Calibri"/>
          <w:b/>
          <w:bCs/>
          <w:sz w:val="48"/>
          <w:szCs w:val="48"/>
        </w:rPr>
      </w:pPr>
    </w:p>
    <w:p w14:paraId="34AB391D" w14:textId="77777777" w:rsidR="005A26A6" w:rsidRDefault="005A26A6" w:rsidP="00FE5C2A">
      <w:pPr>
        <w:pStyle w:val="Standard"/>
        <w:tabs>
          <w:tab w:val="left" w:pos="5700"/>
        </w:tabs>
        <w:rPr>
          <w:rFonts w:ascii="Calibri" w:hAnsi="Calibri"/>
          <w:b/>
          <w:bCs/>
          <w:sz w:val="48"/>
          <w:szCs w:val="48"/>
        </w:rPr>
      </w:pPr>
    </w:p>
    <w:p w14:paraId="27BAE6B4" w14:textId="77777777" w:rsidR="005A26A6" w:rsidRDefault="005A26A6" w:rsidP="00FE5C2A">
      <w:pPr>
        <w:pStyle w:val="Standard"/>
        <w:tabs>
          <w:tab w:val="left" w:pos="5700"/>
        </w:tabs>
        <w:rPr>
          <w:rFonts w:ascii="Calibri" w:hAnsi="Calibri"/>
          <w:b/>
          <w:bCs/>
          <w:sz w:val="48"/>
          <w:szCs w:val="48"/>
        </w:rPr>
      </w:pPr>
    </w:p>
    <w:p w14:paraId="483140B6" w14:textId="77777777" w:rsidR="005A26A6" w:rsidRDefault="005A26A6" w:rsidP="00FE5C2A">
      <w:pPr>
        <w:pStyle w:val="Standard"/>
        <w:tabs>
          <w:tab w:val="left" w:pos="5700"/>
        </w:tabs>
        <w:rPr>
          <w:rFonts w:ascii="Calibri" w:hAnsi="Calibri"/>
          <w:b/>
          <w:bCs/>
          <w:sz w:val="48"/>
          <w:szCs w:val="48"/>
        </w:rPr>
      </w:pPr>
    </w:p>
    <w:p w14:paraId="248C5E3C" w14:textId="77777777" w:rsidR="005A26A6" w:rsidRDefault="005A26A6" w:rsidP="00FE5C2A">
      <w:pPr>
        <w:pStyle w:val="Standard"/>
        <w:tabs>
          <w:tab w:val="left" w:pos="5700"/>
        </w:tabs>
        <w:rPr>
          <w:rFonts w:ascii="Calibri" w:hAnsi="Calibri"/>
          <w:b/>
          <w:bCs/>
          <w:sz w:val="48"/>
          <w:szCs w:val="48"/>
        </w:rPr>
      </w:pPr>
    </w:p>
    <w:p w14:paraId="3807EEA7" w14:textId="77777777" w:rsidR="005A26A6" w:rsidRDefault="005A26A6" w:rsidP="00FE5C2A">
      <w:pPr>
        <w:pStyle w:val="Standard"/>
        <w:tabs>
          <w:tab w:val="left" w:pos="5700"/>
        </w:tabs>
        <w:rPr>
          <w:rFonts w:ascii="Calibri" w:hAnsi="Calibri"/>
          <w:b/>
          <w:bCs/>
          <w:sz w:val="48"/>
          <w:szCs w:val="48"/>
        </w:rPr>
      </w:pPr>
    </w:p>
    <w:p w14:paraId="235B41C1" w14:textId="77777777" w:rsidR="005A26A6" w:rsidRDefault="005A26A6" w:rsidP="00FE5C2A">
      <w:pPr>
        <w:pStyle w:val="Standard"/>
        <w:tabs>
          <w:tab w:val="left" w:pos="5700"/>
        </w:tabs>
        <w:rPr>
          <w:rFonts w:ascii="Calibri" w:hAnsi="Calibri"/>
          <w:b/>
          <w:bCs/>
          <w:sz w:val="48"/>
          <w:szCs w:val="48"/>
        </w:rPr>
      </w:pPr>
    </w:p>
    <w:p w14:paraId="7EF64EB8" w14:textId="77777777" w:rsidR="005A26A6" w:rsidRDefault="005A26A6" w:rsidP="00FE5C2A">
      <w:pPr>
        <w:pStyle w:val="Standard"/>
        <w:tabs>
          <w:tab w:val="left" w:pos="5700"/>
        </w:tabs>
        <w:rPr>
          <w:rFonts w:ascii="Calibri" w:hAnsi="Calibri"/>
          <w:b/>
          <w:bCs/>
          <w:sz w:val="48"/>
          <w:szCs w:val="48"/>
        </w:rPr>
      </w:pPr>
    </w:p>
    <w:p w14:paraId="4A36DF3B" w14:textId="77777777" w:rsidR="005A26A6" w:rsidRDefault="005A26A6" w:rsidP="00FE5C2A">
      <w:pPr>
        <w:pStyle w:val="Standard"/>
        <w:tabs>
          <w:tab w:val="left" w:pos="5700"/>
        </w:tabs>
        <w:rPr>
          <w:rFonts w:ascii="Calibri" w:hAnsi="Calibri"/>
          <w:b/>
          <w:bCs/>
          <w:sz w:val="48"/>
          <w:szCs w:val="48"/>
        </w:rPr>
      </w:pPr>
    </w:p>
    <w:p w14:paraId="361EB3F9" w14:textId="77777777" w:rsidR="005A26A6" w:rsidRDefault="005A26A6" w:rsidP="00FE5C2A">
      <w:pPr>
        <w:pStyle w:val="Standard"/>
        <w:tabs>
          <w:tab w:val="left" w:pos="5700"/>
        </w:tabs>
        <w:rPr>
          <w:rFonts w:ascii="Calibri" w:hAnsi="Calibri"/>
          <w:b/>
          <w:bCs/>
          <w:sz w:val="48"/>
          <w:szCs w:val="48"/>
        </w:rPr>
      </w:pPr>
    </w:p>
    <w:p w14:paraId="52EB339E" w14:textId="77777777" w:rsidR="005A26A6" w:rsidRDefault="005A26A6" w:rsidP="00FE5C2A">
      <w:pPr>
        <w:pStyle w:val="Standard"/>
        <w:tabs>
          <w:tab w:val="left" w:pos="5700"/>
        </w:tabs>
        <w:rPr>
          <w:rFonts w:ascii="Calibri" w:hAnsi="Calibri"/>
          <w:b/>
          <w:bCs/>
          <w:sz w:val="48"/>
          <w:szCs w:val="48"/>
        </w:rPr>
      </w:pPr>
    </w:p>
    <w:p w14:paraId="24281E46" w14:textId="77777777" w:rsidR="005A26A6" w:rsidRDefault="005A26A6" w:rsidP="00FE5C2A">
      <w:pPr>
        <w:pStyle w:val="Standard"/>
        <w:tabs>
          <w:tab w:val="left" w:pos="5700"/>
        </w:tabs>
        <w:rPr>
          <w:rFonts w:ascii="Calibri" w:hAnsi="Calibri"/>
          <w:b/>
          <w:bCs/>
          <w:sz w:val="48"/>
          <w:szCs w:val="48"/>
        </w:rPr>
      </w:pPr>
    </w:p>
    <w:p w14:paraId="321E3028" w14:textId="77777777" w:rsidR="005A26A6" w:rsidRDefault="005A26A6" w:rsidP="00FE5C2A">
      <w:pPr>
        <w:pStyle w:val="Standard"/>
        <w:tabs>
          <w:tab w:val="left" w:pos="5700"/>
        </w:tabs>
        <w:rPr>
          <w:rFonts w:ascii="Calibri" w:hAnsi="Calibri"/>
          <w:b/>
          <w:bCs/>
          <w:sz w:val="48"/>
          <w:szCs w:val="48"/>
        </w:rPr>
      </w:pPr>
    </w:p>
    <w:p w14:paraId="4B2A485F" w14:textId="77777777" w:rsidR="005A26A6" w:rsidRDefault="005A26A6" w:rsidP="00FE5C2A">
      <w:pPr>
        <w:pStyle w:val="Standard"/>
        <w:tabs>
          <w:tab w:val="left" w:pos="5700"/>
        </w:tabs>
        <w:rPr>
          <w:rFonts w:ascii="Calibri" w:hAnsi="Calibri"/>
          <w:b/>
          <w:bCs/>
          <w:sz w:val="48"/>
          <w:szCs w:val="48"/>
        </w:rPr>
      </w:pPr>
    </w:p>
    <w:p w14:paraId="3027362F" w14:textId="77777777" w:rsidR="005A26A6" w:rsidRPr="00C54099" w:rsidRDefault="005A26A6" w:rsidP="00FE5C2A">
      <w:pPr>
        <w:pStyle w:val="Standard"/>
        <w:tabs>
          <w:tab w:val="left" w:pos="5700"/>
        </w:tabs>
        <w:rPr>
          <w:rFonts w:ascii="Calibri" w:hAnsi="Calibri"/>
          <w:b/>
          <w:bCs/>
          <w:sz w:val="48"/>
          <w:szCs w:val="48"/>
        </w:rPr>
      </w:pPr>
    </w:p>
    <w:p w14:paraId="6B568276" w14:textId="77777777" w:rsidR="00D26D64" w:rsidRPr="00C54099" w:rsidRDefault="00D4028E">
      <w:pPr>
        <w:pStyle w:val="Standard"/>
        <w:jc w:val="center"/>
        <w:rPr>
          <w:rFonts w:ascii="Calibri" w:hAnsi="Calibri"/>
        </w:rPr>
      </w:pPr>
      <w:r w:rsidRPr="00C54099">
        <w:rPr>
          <w:rFonts w:ascii="Calibri" w:hAnsi="Calibri"/>
          <w:b/>
          <w:bCs/>
          <w:sz w:val="48"/>
          <w:szCs w:val="48"/>
        </w:rPr>
        <w:lastRenderedPageBreak/>
        <w:t>CONTENTS</w:t>
      </w:r>
    </w:p>
    <w:p w14:paraId="70D7DD74" w14:textId="77777777" w:rsidR="00D26D64" w:rsidRPr="00C54099" w:rsidRDefault="00D4028E">
      <w:pPr>
        <w:pStyle w:val="Standard"/>
      </w:pPr>
      <w:r w:rsidRPr="00C54099">
        <w:rPr>
          <w:rFonts w:ascii="Calibri" w:hAnsi="Calibri"/>
        </w:rPr>
        <w:tab/>
      </w:r>
      <w:r w:rsidRPr="00C54099">
        <w:rPr>
          <w:rFonts w:ascii="Calibri" w:hAnsi="Calibri"/>
          <w:b/>
          <w:bCs/>
        </w:rPr>
        <w:t xml:space="preserve">Introduction                                             </w:t>
      </w:r>
      <w:r w:rsidRPr="00C54099">
        <w:rPr>
          <w:rFonts w:ascii="Calibri" w:hAnsi="Calibri"/>
          <w:b/>
          <w:bCs/>
        </w:rPr>
        <w:tab/>
      </w:r>
      <w:r w:rsidRPr="00C54099">
        <w:rPr>
          <w:rFonts w:ascii="Calibri" w:hAnsi="Calibri"/>
          <w:b/>
          <w:bCs/>
        </w:rPr>
        <w:tab/>
      </w:r>
      <w:r w:rsidRPr="00C54099">
        <w:rPr>
          <w:rFonts w:ascii="Calibri" w:hAnsi="Calibri"/>
          <w:b/>
          <w:bCs/>
        </w:rPr>
        <w:tab/>
      </w:r>
      <w:r w:rsidRPr="00C54099">
        <w:rPr>
          <w:rFonts w:ascii="Calibri" w:hAnsi="Calibri"/>
          <w:b/>
          <w:bCs/>
        </w:rPr>
        <w:tab/>
      </w:r>
      <w:r w:rsidRPr="00C54099">
        <w:rPr>
          <w:rFonts w:ascii="Calibri" w:hAnsi="Calibri"/>
          <w:b/>
          <w:bCs/>
        </w:rPr>
        <w:tab/>
      </w:r>
      <w:r w:rsidRPr="00C54099">
        <w:rPr>
          <w:rFonts w:ascii="Calibri" w:hAnsi="Calibri"/>
          <w:b/>
          <w:bCs/>
        </w:rPr>
        <w:tab/>
        <w:t xml:space="preserve">     </w:t>
      </w:r>
      <w:r w:rsidRPr="00C54099">
        <w:rPr>
          <w:rFonts w:ascii="Calibri" w:hAnsi="Calibri"/>
        </w:rPr>
        <w:t>5</w:t>
      </w:r>
    </w:p>
    <w:p w14:paraId="24579D42" w14:textId="77777777" w:rsidR="00D26D64" w:rsidRPr="00C54099" w:rsidRDefault="00D26D64">
      <w:pPr>
        <w:pStyle w:val="Standard"/>
        <w:rPr>
          <w:rFonts w:ascii="Calibri" w:hAnsi="Calibri"/>
          <w:b/>
          <w:bCs/>
        </w:rPr>
      </w:pPr>
    </w:p>
    <w:p w14:paraId="5038B907" w14:textId="196F06E1" w:rsidR="00D26D64" w:rsidRPr="00C54099" w:rsidRDefault="00D4028E">
      <w:pPr>
        <w:pStyle w:val="Standard"/>
        <w:rPr>
          <w:rFonts w:ascii="Calibri" w:hAnsi="Calibri"/>
          <w:b/>
          <w:bCs/>
        </w:rPr>
      </w:pPr>
      <w:r w:rsidRPr="00C54099">
        <w:rPr>
          <w:rFonts w:ascii="Calibri" w:hAnsi="Calibri"/>
          <w:b/>
          <w:bCs/>
        </w:rPr>
        <w:t>1.0.      Child Protection</w:t>
      </w:r>
      <w:r w:rsidRPr="00C54099">
        <w:rPr>
          <w:rFonts w:ascii="Calibri" w:hAnsi="Calibri"/>
          <w:b/>
          <w:bCs/>
        </w:rPr>
        <w:tab/>
      </w:r>
      <w:r w:rsidRPr="00C54099">
        <w:rPr>
          <w:rFonts w:ascii="Calibri" w:hAnsi="Calibri"/>
          <w:b/>
          <w:bCs/>
        </w:rPr>
        <w:tab/>
      </w:r>
      <w:r w:rsidRPr="00C54099">
        <w:rPr>
          <w:rFonts w:ascii="Calibri" w:hAnsi="Calibri"/>
          <w:b/>
          <w:bCs/>
        </w:rPr>
        <w:tab/>
      </w:r>
      <w:r w:rsidRPr="00C54099">
        <w:rPr>
          <w:rFonts w:ascii="Calibri" w:hAnsi="Calibri"/>
          <w:b/>
          <w:bCs/>
        </w:rPr>
        <w:tab/>
      </w:r>
      <w:r w:rsidRPr="00C54099">
        <w:rPr>
          <w:rFonts w:ascii="Calibri" w:hAnsi="Calibri"/>
          <w:b/>
          <w:bCs/>
        </w:rPr>
        <w:tab/>
      </w:r>
      <w:r w:rsidRPr="00C54099">
        <w:rPr>
          <w:rFonts w:ascii="Calibri" w:hAnsi="Calibri"/>
          <w:b/>
          <w:bCs/>
        </w:rPr>
        <w:tab/>
      </w:r>
      <w:r w:rsidRPr="00C54099">
        <w:rPr>
          <w:rFonts w:ascii="Calibri" w:hAnsi="Calibri"/>
          <w:b/>
          <w:bCs/>
        </w:rPr>
        <w:tab/>
      </w:r>
      <w:r w:rsidRPr="00C54099">
        <w:rPr>
          <w:rFonts w:ascii="Calibri" w:hAnsi="Calibri"/>
          <w:b/>
          <w:bCs/>
        </w:rPr>
        <w:tab/>
      </w:r>
      <w:r w:rsidRPr="00C54099">
        <w:rPr>
          <w:rFonts w:ascii="Calibri" w:hAnsi="Calibri"/>
          <w:b/>
          <w:bCs/>
        </w:rPr>
        <w:tab/>
      </w:r>
      <w:r w:rsidRPr="00C54099">
        <w:rPr>
          <w:rFonts w:ascii="Calibri" w:hAnsi="Calibri"/>
          <w:b/>
          <w:bCs/>
        </w:rPr>
        <w:tab/>
      </w:r>
    </w:p>
    <w:p w14:paraId="2B1F2965" w14:textId="77777777" w:rsidR="00D26D64" w:rsidRPr="00C54099" w:rsidRDefault="00D4028E">
      <w:pPr>
        <w:pStyle w:val="Standard"/>
        <w:numPr>
          <w:ilvl w:val="0"/>
          <w:numId w:val="57"/>
        </w:numPr>
        <w:rPr>
          <w:rFonts w:ascii="Calibri" w:hAnsi="Calibri"/>
        </w:rPr>
      </w:pPr>
      <w:r w:rsidRPr="00C54099">
        <w:rPr>
          <w:rFonts w:ascii="Calibri" w:hAnsi="Calibri"/>
        </w:rPr>
        <w:t xml:space="preserve">Children's rights </w:t>
      </w:r>
      <w:r w:rsidR="004F35D7" w:rsidRPr="00C54099">
        <w:rPr>
          <w:rFonts w:ascii="Calibri" w:hAnsi="Calibri"/>
        </w:rPr>
        <w:t>and entitlements</w:t>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t xml:space="preserve">     6</w:t>
      </w:r>
    </w:p>
    <w:p w14:paraId="6583D816" w14:textId="77777777" w:rsidR="00D26D64" w:rsidRPr="00C54099" w:rsidRDefault="00D4028E">
      <w:pPr>
        <w:pStyle w:val="Standard"/>
        <w:numPr>
          <w:ilvl w:val="0"/>
          <w:numId w:val="57"/>
        </w:numPr>
        <w:rPr>
          <w:rFonts w:ascii="Calibri" w:hAnsi="Calibri"/>
        </w:rPr>
      </w:pPr>
      <w:r w:rsidRPr="00C54099">
        <w:rPr>
          <w:rFonts w:ascii="Calibri" w:hAnsi="Calibri"/>
        </w:rPr>
        <w:t>Safeguarding children</w:t>
      </w:r>
      <w:r w:rsidR="00DD1A5D" w:rsidRPr="00C54099">
        <w:rPr>
          <w:rFonts w:ascii="Calibri" w:hAnsi="Calibri"/>
        </w:rPr>
        <w:t xml:space="preserve">, young people and vulnerable adults              </w:t>
      </w:r>
      <w:r w:rsidR="004F35D7" w:rsidRPr="00C54099">
        <w:rPr>
          <w:rFonts w:ascii="Calibri" w:hAnsi="Calibri"/>
        </w:rPr>
        <w:tab/>
        <w:t xml:space="preserve">                  8</w:t>
      </w:r>
    </w:p>
    <w:p w14:paraId="0E05C060" w14:textId="77777777" w:rsidR="00D26D64" w:rsidRPr="00C54099" w:rsidRDefault="00D4028E">
      <w:pPr>
        <w:pStyle w:val="Standard"/>
        <w:numPr>
          <w:ilvl w:val="0"/>
          <w:numId w:val="57"/>
        </w:numPr>
        <w:rPr>
          <w:rFonts w:ascii="Calibri" w:hAnsi="Calibri"/>
        </w:rPr>
      </w:pPr>
      <w:r w:rsidRPr="00C54099">
        <w:rPr>
          <w:rFonts w:ascii="Calibri" w:hAnsi="Calibri"/>
        </w:rPr>
        <w:t>Looked after ch</w:t>
      </w:r>
      <w:r w:rsidR="004F35D7" w:rsidRPr="00C54099">
        <w:rPr>
          <w:rFonts w:ascii="Calibri" w:hAnsi="Calibri"/>
        </w:rPr>
        <w:t>ildren</w:t>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t xml:space="preserve">                16</w:t>
      </w:r>
    </w:p>
    <w:p w14:paraId="0DB1EA6F" w14:textId="77777777" w:rsidR="00D26D64" w:rsidRPr="00C54099" w:rsidRDefault="00D4028E">
      <w:pPr>
        <w:pStyle w:val="Standard"/>
        <w:numPr>
          <w:ilvl w:val="0"/>
          <w:numId w:val="57"/>
        </w:numPr>
        <w:rPr>
          <w:rFonts w:ascii="Calibri" w:hAnsi="Calibri"/>
        </w:rPr>
      </w:pPr>
      <w:r w:rsidRPr="00C54099">
        <w:rPr>
          <w:rFonts w:ascii="Calibri" w:hAnsi="Calibri"/>
        </w:rPr>
        <w:t>Uncollected</w:t>
      </w:r>
      <w:r w:rsidR="004F35D7" w:rsidRPr="00C54099">
        <w:rPr>
          <w:rFonts w:ascii="Calibri" w:hAnsi="Calibri"/>
        </w:rPr>
        <w:t xml:space="preserve"> child</w:t>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r>
      <w:r w:rsidR="004F35D7" w:rsidRPr="00C54099">
        <w:rPr>
          <w:rFonts w:ascii="Calibri" w:hAnsi="Calibri"/>
        </w:rPr>
        <w:tab/>
        <w:t xml:space="preserve">                18</w:t>
      </w:r>
    </w:p>
    <w:p w14:paraId="7D7B69B4" w14:textId="77777777" w:rsidR="00D26D64" w:rsidRPr="00C54099" w:rsidRDefault="00D4028E">
      <w:pPr>
        <w:pStyle w:val="Standard"/>
        <w:numPr>
          <w:ilvl w:val="0"/>
          <w:numId w:val="57"/>
        </w:numPr>
        <w:rPr>
          <w:rFonts w:ascii="Calibri" w:hAnsi="Calibri"/>
        </w:rPr>
      </w:pPr>
      <w:r w:rsidRPr="00C54099">
        <w:rPr>
          <w:rFonts w:ascii="Calibri" w:hAnsi="Calibri"/>
        </w:rPr>
        <w:t xml:space="preserve">Missing </w:t>
      </w:r>
      <w:r w:rsidR="00266A87" w:rsidRPr="00C54099">
        <w:rPr>
          <w:rFonts w:ascii="Calibri" w:hAnsi="Calibri"/>
        </w:rPr>
        <w:t>child</w:t>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t xml:space="preserve">                20</w:t>
      </w:r>
    </w:p>
    <w:p w14:paraId="0293263D" w14:textId="77777777" w:rsidR="00896D5F" w:rsidRPr="00C54099" w:rsidRDefault="00613155" w:rsidP="00B87999">
      <w:pPr>
        <w:pStyle w:val="Standard"/>
        <w:numPr>
          <w:ilvl w:val="0"/>
          <w:numId w:val="57"/>
        </w:numPr>
        <w:rPr>
          <w:rFonts w:ascii="Calibri" w:hAnsi="Calibri"/>
        </w:rPr>
      </w:pPr>
      <w:r w:rsidRPr="00C54099">
        <w:rPr>
          <w:rFonts w:ascii="Calibri" w:hAnsi="Calibri"/>
        </w:rPr>
        <w:t>Online Safety (Inc Mobile Phones and Cameras)</w:t>
      </w:r>
      <w:r w:rsidRPr="00C54099">
        <w:rPr>
          <w:rFonts w:ascii="Calibri" w:hAnsi="Calibri"/>
        </w:rPr>
        <w:tab/>
      </w:r>
      <w:r w:rsidRPr="00C54099">
        <w:rPr>
          <w:rFonts w:ascii="Calibri" w:hAnsi="Calibri"/>
        </w:rPr>
        <w:tab/>
        <w:t xml:space="preserve">            </w:t>
      </w:r>
      <w:r w:rsidRPr="00C54099">
        <w:rPr>
          <w:rFonts w:ascii="Calibri" w:hAnsi="Calibri"/>
        </w:rPr>
        <w:tab/>
      </w:r>
      <w:r w:rsidRPr="00C54099">
        <w:rPr>
          <w:rFonts w:ascii="Calibri" w:hAnsi="Calibri"/>
        </w:rPr>
        <w:tab/>
        <w:t xml:space="preserve">                </w:t>
      </w:r>
      <w:r w:rsidR="00266A87" w:rsidRPr="00C54099">
        <w:rPr>
          <w:rFonts w:ascii="Calibri" w:hAnsi="Calibri"/>
        </w:rPr>
        <w:t>22</w:t>
      </w:r>
      <w:r w:rsidR="00B87999" w:rsidRPr="00C54099">
        <w:rPr>
          <w:rFonts w:ascii="Calibri" w:hAnsi="Calibri"/>
        </w:rPr>
        <w:tab/>
      </w:r>
      <w:r w:rsidR="00B87999" w:rsidRPr="00C54099">
        <w:rPr>
          <w:rFonts w:ascii="Calibri" w:hAnsi="Calibri"/>
        </w:rPr>
        <w:tab/>
      </w:r>
      <w:r w:rsidR="00B87999" w:rsidRPr="00C54099">
        <w:rPr>
          <w:rFonts w:ascii="Calibri" w:hAnsi="Calibri"/>
        </w:rPr>
        <w:tab/>
      </w:r>
      <w:r w:rsidR="00B87999" w:rsidRPr="00C54099">
        <w:rPr>
          <w:rFonts w:ascii="Calibri" w:hAnsi="Calibri"/>
        </w:rPr>
        <w:tab/>
      </w:r>
      <w:r w:rsidR="00B87999" w:rsidRPr="00C54099">
        <w:rPr>
          <w:rFonts w:ascii="Calibri" w:hAnsi="Calibri"/>
        </w:rPr>
        <w:tab/>
      </w:r>
      <w:r w:rsidR="00B87999" w:rsidRPr="00C54099">
        <w:rPr>
          <w:rFonts w:ascii="Calibri" w:hAnsi="Calibri"/>
        </w:rPr>
        <w:tab/>
      </w:r>
      <w:r w:rsidR="00B87999" w:rsidRPr="00C54099">
        <w:rPr>
          <w:rFonts w:ascii="Calibri" w:hAnsi="Calibri"/>
        </w:rPr>
        <w:tab/>
      </w:r>
      <w:r w:rsidR="00B87999" w:rsidRPr="00C54099">
        <w:rPr>
          <w:rFonts w:ascii="Calibri" w:hAnsi="Calibri"/>
        </w:rPr>
        <w:tab/>
      </w:r>
      <w:r w:rsidR="00B87999" w:rsidRPr="00C54099">
        <w:rPr>
          <w:rFonts w:ascii="Calibri" w:hAnsi="Calibri"/>
        </w:rPr>
        <w:tab/>
      </w:r>
      <w:r w:rsidR="00B87999" w:rsidRPr="00C54099">
        <w:rPr>
          <w:rFonts w:ascii="Calibri" w:hAnsi="Calibri"/>
        </w:rPr>
        <w:tab/>
        <w:t xml:space="preserve">   </w:t>
      </w:r>
    </w:p>
    <w:p w14:paraId="622EB1C6" w14:textId="77777777" w:rsidR="00D26D64" w:rsidRPr="00C54099" w:rsidRDefault="00D26D64">
      <w:pPr>
        <w:pStyle w:val="Standard"/>
        <w:rPr>
          <w:rFonts w:ascii="Calibri" w:hAnsi="Calibri"/>
          <w:b/>
          <w:bCs/>
        </w:rPr>
      </w:pPr>
    </w:p>
    <w:p w14:paraId="3466DAF0" w14:textId="77777777" w:rsidR="00D26D64" w:rsidRPr="00C54099" w:rsidRDefault="00D4028E">
      <w:pPr>
        <w:pStyle w:val="Standard"/>
        <w:rPr>
          <w:rFonts w:ascii="Calibri" w:hAnsi="Calibri"/>
          <w:b/>
          <w:bCs/>
        </w:rPr>
      </w:pPr>
      <w:r w:rsidRPr="00C54099">
        <w:rPr>
          <w:rFonts w:ascii="Calibri" w:hAnsi="Calibri"/>
          <w:b/>
          <w:bCs/>
        </w:rPr>
        <w:t xml:space="preserve">2.0.    </w:t>
      </w:r>
      <w:r w:rsidRPr="00C54099">
        <w:rPr>
          <w:rFonts w:ascii="Calibri" w:hAnsi="Calibri"/>
          <w:b/>
          <w:bCs/>
        </w:rPr>
        <w:tab/>
        <w:t>Suitable People</w:t>
      </w:r>
    </w:p>
    <w:p w14:paraId="68EA0A24" w14:textId="77777777" w:rsidR="00D26D64" w:rsidRPr="00C54099" w:rsidRDefault="00D4028E">
      <w:pPr>
        <w:pStyle w:val="Standard"/>
        <w:numPr>
          <w:ilvl w:val="0"/>
          <w:numId w:val="58"/>
        </w:numPr>
        <w:rPr>
          <w:rFonts w:ascii="Calibri" w:hAnsi="Calibri"/>
        </w:rPr>
      </w:pPr>
      <w:r w:rsidRPr="00C54099">
        <w:rPr>
          <w:rFonts w:ascii="Calibri" w:hAnsi="Calibri"/>
        </w:rPr>
        <w:t>Employ</w:t>
      </w:r>
      <w:r w:rsidR="00FA6BB7" w:rsidRPr="00C54099">
        <w:rPr>
          <w:rFonts w:ascii="Calibri" w:hAnsi="Calibri"/>
        </w:rPr>
        <w:t xml:space="preserve">ment </w:t>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t xml:space="preserve">                25</w:t>
      </w:r>
    </w:p>
    <w:p w14:paraId="759408ED" w14:textId="77777777" w:rsidR="00D26D64" w:rsidRPr="00C54099" w:rsidRDefault="00D4028E">
      <w:pPr>
        <w:pStyle w:val="Standard"/>
        <w:numPr>
          <w:ilvl w:val="0"/>
          <w:numId w:val="58"/>
        </w:numPr>
        <w:rPr>
          <w:rFonts w:ascii="Calibri" w:hAnsi="Calibri"/>
        </w:rPr>
      </w:pPr>
      <w:r w:rsidRPr="00C54099">
        <w:rPr>
          <w:rFonts w:ascii="Calibri" w:hAnsi="Calibri"/>
        </w:rPr>
        <w:t>Student plac</w:t>
      </w:r>
      <w:r w:rsidR="00FA6BB7" w:rsidRPr="00C54099">
        <w:rPr>
          <w:rFonts w:ascii="Calibri" w:hAnsi="Calibri"/>
        </w:rPr>
        <w:t>ements</w:t>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t xml:space="preserve">                27</w:t>
      </w:r>
    </w:p>
    <w:p w14:paraId="4B2763FC" w14:textId="77777777" w:rsidR="00D26D64" w:rsidRPr="00C54099" w:rsidRDefault="00D26D64">
      <w:pPr>
        <w:pStyle w:val="Standard"/>
        <w:rPr>
          <w:rFonts w:ascii="Calibri" w:hAnsi="Calibri"/>
        </w:rPr>
      </w:pPr>
    </w:p>
    <w:p w14:paraId="41338600" w14:textId="77777777" w:rsidR="00D26D64" w:rsidRPr="00C54099" w:rsidRDefault="00D4028E">
      <w:pPr>
        <w:pStyle w:val="Standard"/>
        <w:rPr>
          <w:rFonts w:ascii="Calibri" w:hAnsi="Calibri"/>
          <w:b/>
          <w:bCs/>
        </w:rPr>
      </w:pPr>
      <w:r w:rsidRPr="00C54099">
        <w:rPr>
          <w:rFonts w:ascii="Calibri" w:hAnsi="Calibri"/>
          <w:b/>
          <w:bCs/>
        </w:rPr>
        <w:t>3.0.</w:t>
      </w:r>
      <w:r w:rsidRPr="00C54099">
        <w:rPr>
          <w:rFonts w:ascii="Calibri" w:hAnsi="Calibri"/>
          <w:b/>
          <w:bCs/>
        </w:rPr>
        <w:tab/>
        <w:t>Staff Qualifications, Training, Support and Skills</w:t>
      </w:r>
    </w:p>
    <w:p w14:paraId="70A88477" w14:textId="77777777" w:rsidR="00D26D64" w:rsidRPr="00C54099" w:rsidRDefault="00D4028E">
      <w:pPr>
        <w:pStyle w:val="Standard"/>
        <w:numPr>
          <w:ilvl w:val="0"/>
          <w:numId w:val="59"/>
        </w:numPr>
        <w:rPr>
          <w:rFonts w:ascii="Calibri" w:hAnsi="Calibri"/>
        </w:rPr>
      </w:pPr>
      <w:r w:rsidRPr="00C54099">
        <w:rPr>
          <w:rFonts w:ascii="Calibri" w:hAnsi="Calibri"/>
        </w:rPr>
        <w:t>Induction of staff, volunteers and</w:t>
      </w:r>
      <w:r w:rsidR="00FA6BB7" w:rsidRPr="00C54099">
        <w:rPr>
          <w:rFonts w:ascii="Calibri" w:hAnsi="Calibri"/>
        </w:rPr>
        <w:t xml:space="preserve"> managers</w:t>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t xml:space="preserve">                28</w:t>
      </w:r>
    </w:p>
    <w:p w14:paraId="0BEEBA9A" w14:textId="77777777" w:rsidR="00D26D64" w:rsidRPr="00C54099" w:rsidRDefault="00D4028E">
      <w:pPr>
        <w:pStyle w:val="Standard"/>
        <w:numPr>
          <w:ilvl w:val="0"/>
          <w:numId w:val="59"/>
        </w:numPr>
        <w:rPr>
          <w:rFonts w:ascii="Calibri" w:hAnsi="Calibri"/>
        </w:rPr>
      </w:pPr>
      <w:r w:rsidRPr="00C54099">
        <w:rPr>
          <w:rFonts w:ascii="Calibri" w:hAnsi="Calibri"/>
        </w:rPr>
        <w:t>Firs</w:t>
      </w:r>
      <w:r w:rsidR="00FA6BB7" w:rsidRPr="00C54099">
        <w:rPr>
          <w:rFonts w:ascii="Calibri" w:hAnsi="Calibri"/>
        </w:rPr>
        <w:t>t aid</w:t>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r>
      <w:r w:rsidR="00FA6BB7" w:rsidRPr="00C54099">
        <w:rPr>
          <w:rFonts w:ascii="Calibri" w:hAnsi="Calibri"/>
        </w:rPr>
        <w:tab/>
        <w:t xml:space="preserve">                29</w:t>
      </w:r>
    </w:p>
    <w:p w14:paraId="607952AD" w14:textId="77777777" w:rsidR="00D26D64" w:rsidRPr="00C54099" w:rsidRDefault="00D26D64" w:rsidP="00613155">
      <w:pPr>
        <w:pStyle w:val="Heading1"/>
        <w:spacing w:after="283"/>
        <w:jc w:val="left"/>
        <w:rPr>
          <w:rFonts w:ascii="Calibri" w:hAnsi="Calibri"/>
          <w:b w:val="0"/>
          <w:bCs w:val="0"/>
          <w:szCs w:val="24"/>
          <w:u w:val="none"/>
        </w:rPr>
      </w:pPr>
    </w:p>
    <w:p w14:paraId="2965A18C" w14:textId="77777777" w:rsidR="00D26D64" w:rsidRPr="00C54099" w:rsidRDefault="00D4028E">
      <w:pPr>
        <w:pStyle w:val="Standard"/>
        <w:rPr>
          <w:rFonts w:ascii="Calibri" w:hAnsi="Calibri"/>
          <w:b/>
          <w:bCs/>
        </w:rPr>
      </w:pPr>
      <w:r w:rsidRPr="00C54099">
        <w:rPr>
          <w:rFonts w:ascii="Calibri" w:hAnsi="Calibri"/>
          <w:b/>
          <w:bCs/>
        </w:rPr>
        <w:t>4.0.</w:t>
      </w:r>
      <w:r w:rsidRPr="00C54099">
        <w:rPr>
          <w:rFonts w:ascii="Calibri" w:hAnsi="Calibri"/>
          <w:b/>
          <w:bCs/>
        </w:rPr>
        <w:tab/>
        <w:t>Key Person</w:t>
      </w:r>
    </w:p>
    <w:p w14:paraId="3AF34483" w14:textId="77777777" w:rsidR="00D26D64" w:rsidRPr="00C54099" w:rsidRDefault="00D4028E">
      <w:pPr>
        <w:pStyle w:val="Standard"/>
        <w:numPr>
          <w:ilvl w:val="0"/>
          <w:numId w:val="60"/>
        </w:numPr>
        <w:rPr>
          <w:rFonts w:ascii="Calibri" w:hAnsi="Calibri"/>
        </w:rPr>
      </w:pPr>
      <w:r w:rsidRPr="00C54099">
        <w:rPr>
          <w:rFonts w:ascii="Calibri" w:hAnsi="Calibri"/>
        </w:rPr>
        <w:t>The role of the key person and se</w:t>
      </w:r>
      <w:r w:rsidR="00266A87" w:rsidRPr="00C54099">
        <w:rPr>
          <w:rFonts w:ascii="Calibri" w:hAnsi="Calibri"/>
        </w:rPr>
        <w:t>ttling-in</w:t>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t xml:space="preserve">                30</w:t>
      </w:r>
    </w:p>
    <w:p w14:paraId="21982876" w14:textId="77777777" w:rsidR="00D26D64" w:rsidRPr="00C54099" w:rsidRDefault="00D26D64">
      <w:pPr>
        <w:pStyle w:val="Standard"/>
        <w:rPr>
          <w:rFonts w:ascii="Calibri" w:hAnsi="Calibri"/>
        </w:rPr>
      </w:pPr>
    </w:p>
    <w:p w14:paraId="65550CA8" w14:textId="77777777" w:rsidR="00D26D64" w:rsidRPr="00C54099" w:rsidRDefault="00D4028E">
      <w:pPr>
        <w:pStyle w:val="Standard"/>
        <w:rPr>
          <w:rFonts w:ascii="Calibri" w:hAnsi="Calibri"/>
          <w:b/>
          <w:bCs/>
        </w:rPr>
      </w:pPr>
      <w:r w:rsidRPr="00C54099">
        <w:rPr>
          <w:rFonts w:ascii="Calibri" w:hAnsi="Calibri"/>
          <w:b/>
          <w:bCs/>
        </w:rPr>
        <w:t>5.0.</w:t>
      </w:r>
      <w:r w:rsidRPr="00C54099">
        <w:rPr>
          <w:rFonts w:ascii="Calibri" w:hAnsi="Calibri"/>
          <w:b/>
          <w:bCs/>
        </w:rPr>
        <w:tab/>
        <w:t>Staff: Child Ratios</w:t>
      </w:r>
    </w:p>
    <w:p w14:paraId="0AD3886A" w14:textId="77777777" w:rsidR="00D26D64" w:rsidRPr="00C54099" w:rsidRDefault="00D4028E">
      <w:pPr>
        <w:pStyle w:val="Standard"/>
        <w:numPr>
          <w:ilvl w:val="0"/>
          <w:numId w:val="61"/>
        </w:numPr>
        <w:rPr>
          <w:rFonts w:ascii="Calibri" w:hAnsi="Calibri"/>
        </w:rPr>
      </w:pPr>
      <w:r w:rsidRPr="00C54099">
        <w:rPr>
          <w:rFonts w:ascii="Calibri" w:hAnsi="Calibri"/>
        </w:rPr>
        <w:t>Staff</w:t>
      </w:r>
      <w:r w:rsidR="00896D5F" w:rsidRPr="00C54099">
        <w:rPr>
          <w:rFonts w:ascii="Calibri" w:hAnsi="Calibri"/>
        </w:rPr>
        <w:t>ing</w:t>
      </w:r>
      <w:r w:rsidR="00896D5F" w:rsidRPr="00C54099">
        <w:rPr>
          <w:rFonts w:ascii="Calibri" w:hAnsi="Calibri"/>
        </w:rPr>
        <w:tab/>
      </w:r>
      <w:r w:rsidR="00896D5F" w:rsidRPr="00C54099">
        <w:rPr>
          <w:rFonts w:ascii="Calibri" w:hAnsi="Calibri"/>
        </w:rPr>
        <w:tab/>
      </w:r>
      <w:r w:rsidR="00896D5F" w:rsidRPr="00C54099">
        <w:rPr>
          <w:rFonts w:ascii="Calibri" w:hAnsi="Calibri"/>
        </w:rPr>
        <w:tab/>
      </w:r>
      <w:r w:rsidR="00896D5F" w:rsidRPr="00C54099">
        <w:rPr>
          <w:rFonts w:ascii="Calibri" w:hAnsi="Calibri"/>
        </w:rPr>
        <w:tab/>
      </w:r>
      <w:r w:rsidR="00896D5F" w:rsidRPr="00C54099">
        <w:rPr>
          <w:rFonts w:ascii="Calibri" w:hAnsi="Calibri"/>
        </w:rPr>
        <w:tab/>
      </w:r>
      <w:r w:rsidR="00896D5F" w:rsidRPr="00C54099">
        <w:rPr>
          <w:rFonts w:ascii="Calibri" w:hAnsi="Calibri"/>
        </w:rPr>
        <w:tab/>
      </w:r>
      <w:r w:rsidR="00896D5F" w:rsidRPr="00C54099">
        <w:rPr>
          <w:rFonts w:ascii="Calibri" w:hAnsi="Calibri"/>
        </w:rPr>
        <w:tab/>
      </w:r>
      <w:r w:rsidR="00896D5F" w:rsidRPr="00C54099">
        <w:rPr>
          <w:rFonts w:ascii="Calibri" w:hAnsi="Calibri"/>
        </w:rPr>
        <w:tab/>
      </w:r>
      <w:r w:rsidR="00896D5F" w:rsidRPr="00C54099">
        <w:rPr>
          <w:rFonts w:ascii="Calibri" w:hAnsi="Calibri"/>
        </w:rPr>
        <w:tab/>
        <w:t xml:space="preserve">             </w:t>
      </w:r>
      <w:r w:rsidR="00266A87" w:rsidRPr="00C54099">
        <w:rPr>
          <w:rFonts w:ascii="Calibri" w:hAnsi="Calibri"/>
        </w:rPr>
        <w:t xml:space="preserve">   32</w:t>
      </w:r>
    </w:p>
    <w:p w14:paraId="7024F5E4" w14:textId="77777777" w:rsidR="00D26D64" w:rsidRPr="00C54099" w:rsidRDefault="00D26D64">
      <w:pPr>
        <w:pStyle w:val="Standard"/>
        <w:rPr>
          <w:rFonts w:ascii="Calibri" w:hAnsi="Calibri"/>
        </w:rPr>
      </w:pPr>
    </w:p>
    <w:p w14:paraId="54FA0C2F" w14:textId="77777777" w:rsidR="00D26D64" w:rsidRPr="00C54099" w:rsidRDefault="00D4028E">
      <w:pPr>
        <w:pStyle w:val="Standard"/>
        <w:rPr>
          <w:rFonts w:ascii="Calibri" w:hAnsi="Calibri"/>
          <w:b/>
          <w:bCs/>
        </w:rPr>
      </w:pPr>
      <w:r w:rsidRPr="00C54099">
        <w:rPr>
          <w:rFonts w:ascii="Calibri" w:hAnsi="Calibri"/>
          <w:b/>
          <w:bCs/>
        </w:rPr>
        <w:t>6.0.</w:t>
      </w:r>
      <w:r w:rsidRPr="00C54099">
        <w:rPr>
          <w:rFonts w:ascii="Calibri" w:hAnsi="Calibri"/>
          <w:b/>
          <w:bCs/>
        </w:rPr>
        <w:tab/>
        <w:t>Health</w:t>
      </w:r>
    </w:p>
    <w:p w14:paraId="17B257B2" w14:textId="77777777" w:rsidR="00D26D64" w:rsidRPr="00C54099" w:rsidRDefault="00D4028E">
      <w:pPr>
        <w:pStyle w:val="Standard"/>
        <w:numPr>
          <w:ilvl w:val="0"/>
          <w:numId w:val="62"/>
        </w:numPr>
        <w:rPr>
          <w:rFonts w:ascii="Calibri" w:hAnsi="Calibri"/>
        </w:rPr>
      </w:pPr>
      <w:r w:rsidRPr="00C54099">
        <w:rPr>
          <w:rFonts w:ascii="Calibri" w:hAnsi="Calibri"/>
        </w:rPr>
        <w:t>Administering me</w:t>
      </w:r>
      <w:r w:rsidR="00266A87" w:rsidRPr="00C54099">
        <w:rPr>
          <w:rFonts w:ascii="Calibri" w:hAnsi="Calibri"/>
        </w:rPr>
        <w:t>dicines</w:t>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t xml:space="preserve">                34</w:t>
      </w:r>
    </w:p>
    <w:p w14:paraId="2FDAFB5E" w14:textId="77777777" w:rsidR="00D26D64" w:rsidRPr="00C54099" w:rsidRDefault="00D4028E">
      <w:pPr>
        <w:pStyle w:val="Standard"/>
        <w:numPr>
          <w:ilvl w:val="0"/>
          <w:numId w:val="62"/>
        </w:numPr>
        <w:rPr>
          <w:rFonts w:ascii="Calibri" w:hAnsi="Calibri"/>
        </w:rPr>
      </w:pPr>
      <w:r w:rsidRPr="00C54099">
        <w:rPr>
          <w:rFonts w:ascii="Calibri" w:hAnsi="Calibri"/>
        </w:rPr>
        <w:t>Managing children who are sick, infectious, or wi</w:t>
      </w:r>
      <w:r w:rsidR="00266A87" w:rsidRPr="00C54099">
        <w:rPr>
          <w:rFonts w:ascii="Calibri" w:hAnsi="Calibri"/>
        </w:rPr>
        <w:t>th allergies</w:t>
      </w:r>
      <w:r w:rsidR="00266A87" w:rsidRPr="00C54099">
        <w:rPr>
          <w:rFonts w:ascii="Calibri" w:hAnsi="Calibri"/>
        </w:rPr>
        <w:tab/>
      </w:r>
      <w:r w:rsidR="00266A87" w:rsidRPr="00C54099">
        <w:rPr>
          <w:rFonts w:ascii="Calibri" w:hAnsi="Calibri"/>
        </w:rPr>
        <w:tab/>
        <w:t xml:space="preserve">                37</w:t>
      </w:r>
    </w:p>
    <w:p w14:paraId="7EEA055C" w14:textId="77777777" w:rsidR="00D26D64" w:rsidRPr="00C54099" w:rsidRDefault="00D4028E">
      <w:pPr>
        <w:pStyle w:val="Standard"/>
        <w:numPr>
          <w:ilvl w:val="0"/>
          <w:numId w:val="62"/>
        </w:numPr>
        <w:rPr>
          <w:rFonts w:ascii="Calibri" w:hAnsi="Calibri"/>
        </w:rPr>
      </w:pPr>
      <w:r w:rsidRPr="00C54099">
        <w:rPr>
          <w:rFonts w:ascii="Calibri" w:hAnsi="Calibri"/>
        </w:rPr>
        <w:t>Recording and reporting of accidents and</w:t>
      </w:r>
      <w:r w:rsidR="00266A87" w:rsidRPr="00C54099">
        <w:rPr>
          <w:rFonts w:ascii="Calibri" w:hAnsi="Calibri"/>
        </w:rPr>
        <w:t xml:space="preserve"> incidents</w:t>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t xml:space="preserve">                39</w:t>
      </w:r>
    </w:p>
    <w:p w14:paraId="72DC8DCF" w14:textId="77777777" w:rsidR="00D26D64" w:rsidRPr="00C54099" w:rsidRDefault="00D4028E">
      <w:pPr>
        <w:pStyle w:val="Standard"/>
        <w:numPr>
          <w:ilvl w:val="0"/>
          <w:numId w:val="62"/>
        </w:numPr>
        <w:rPr>
          <w:rFonts w:ascii="Calibri" w:hAnsi="Calibri"/>
        </w:rPr>
      </w:pPr>
      <w:r w:rsidRPr="00C54099">
        <w:rPr>
          <w:rFonts w:ascii="Calibri" w:hAnsi="Calibri"/>
        </w:rPr>
        <w:t>Nappy ch</w:t>
      </w:r>
      <w:r w:rsidR="00A03CD9" w:rsidRPr="00C54099">
        <w:rPr>
          <w:rFonts w:ascii="Calibri" w:hAnsi="Calibri"/>
        </w:rPr>
        <w:t>anging</w:t>
      </w:r>
      <w:r w:rsidR="00DD1A5D" w:rsidRPr="00C54099">
        <w:rPr>
          <w:rFonts w:ascii="Calibri" w:hAnsi="Calibri"/>
        </w:rPr>
        <w:t xml:space="preserve"> &amp; Toileting</w:t>
      </w:r>
      <w:r w:rsidR="00A03CD9" w:rsidRPr="00C54099">
        <w:rPr>
          <w:rFonts w:ascii="Calibri" w:hAnsi="Calibri"/>
        </w:rPr>
        <w:tab/>
      </w:r>
      <w:r w:rsidR="00A03CD9" w:rsidRPr="00C54099">
        <w:rPr>
          <w:rFonts w:ascii="Calibri" w:hAnsi="Calibri"/>
        </w:rPr>
        <w:tab/>
      </w:r>
      <w:r w:rsidR="00A03CD9" w:rsidRPr="00C54099">
        <w:rPr>
          <w:rFonts w:ascii="Calibri" w:hAnsi="Calibri"/>
        </w:rPr>
        <w:tab/>
      </w:r>
      <w:r w:rsidR="00A03CD9" w:rsidRPr="00C54099">
        <w:rPr>
          <w:rFonts w:ascii="Calibri" w:hAnsi="Calibri"/>
        </w:rPr>
        <w:tab/>
      </w:r>
      <w:r w:rsidR="00A03CD9" w:rsidRPr="00C54099">
        <w:rPr>
          <w:rFonts w:ascii="Calibri" w:hAnsi="Calibri"/>
        </w:rPr>
        <w:tab/>
      </w:r>
      <w:r w:rsidR="00A03CD9" w:rsidRPr="00C54099">
        <w:rPr>
          <w:rFonts w:ascii="Calibri" w:hAnsi="Calibri"/>
        </w:rPr>
        <w:tab/>
      </w:r>
      <w:r w:rsidR="00A03CD9" w:rsidRPr="00C54099">
        <w:rPr>
          <w:rFonts w:ascii="Calibri" w:hAnsi="Calibri"/>
        </w:rPr>
        <w:tab/>
      </w:r>
      <w:r w:rsidR="00266A87" w:rsidRPr="00C54099">
        <w:rPr>
          <w:rFonts w:ascii="Calibri" w:hAnsi="Calibri"/>
        </w:rPr>
        <w:t xml:space="preserve">                41</w:t>
      </w:r>
    </w:p>
    <w:p w14:paraId="123933EA" w14:textId="77777777" w:rsidR="00D26D64" w:rsidRPr="00C54099" w:rsidRDefault="00D4028E">
      <w:pPr>
        <w:pStyle w:val="Standard"/>
        <w:numPr>
          <w:ilvl w:val="0"/>
          <w:numId w:val="62"/>
        </w:numPr>
        <w:rPr>
          <w:rFonts w:ascii="Calibri" w:hAnsi="Calibri"/>
        </w:rPr>
      </w:pPr>
      <w:r w:rsidRPr="00C54099">
        <w:rPr>
          <w:rFonts w:ascii="Calibri" w:hAnsi="Calibri"/>
        </w:rPr>
        <w:t>Food and</w:t>
      </w:r>
      <w:r w:rsidR="00266A87" w:rsidRPr="00C54099">
        <w:rPr>
          <w:rFonts w:ascii="Calibri" w:hAnsi="Calibri"/>
        </w:rPr>
        <w:t xml:space="preserve"> drink</w:t>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t xml:space="preserve">                42</w:t>
      </w:r>
    </w:p>
    <w:p w14:paraId="37895945" w14:textId="77777777" w:rsidR="00D26D64" w:rsidRPr="00C54099" w:rsidRDefault="00D4028E">
      <w:pPr>
        <w:pStyle w:val="Standard"/>
        <w:numPr>
          <w:ilvl w:val="0"/>
          <w:numId w:val="63"/>
        </w:numPr>
        <w:rPr>
          <w:rFonts w:ascii="Calibri" w:hAnsi="Calibri"/>
        </w:rPr>
      </w:pPr>
      <w:r w:rsidRPr="00C54099">
        <w:rPr>
          <w:rFonts w:ascii="Calibri" w:hAnsi="Calibri"/>
        </w:rPr>
        <w:t>Food hy</w:t>
      </w:r>
      <w:r w:rsidR="00266A87" w:rsidRPr="00C54099">
        <w:rPr>
          <w:rFonts w:ascii="Calibri" w:hAnsi="Calibri"/>
        </w:rPr>
        <w:t>giene</w:t>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t xml:space="preserve">                44</w:t>
      </w:r>
    </w:p>
    <w:p w14:paraId="2B328DED" w14:textId="77777777" w:rsidR="00613155" w:rsidRPr="00C54099" w:rsidRDefault="00613155">
      <w:pPr>
        <w:pStyle w:val="Standard"/>
        <w:numPr>
          <w:ilvl w:val="0"/>
          <w:numId w:val="63"/>
        </w:numPr>
        <w:rPr>
          <w:rFonts w:ascii="Calibri" w:hAnsi="Calibri"/>
        </w:rPr>
      </w:pPr>
      <w:r w:rsidRPr="00C54099">
        <w:rPr>
          <w:rFonts w:ascii="Calibri" w:hAnsi="Calibri"/>
        </w:rPr>
        <w:t>Basic Kitchen Open &amp; Close</w:t>
      </w:r>
      <w:r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r>
      <w:r w:rsidR="00266A87" w:rsidRPr="00C54099">
        <w:rPr>
          <w:rFonts w:ascii="Calibri" w:hAnsi="Calibri"/>
        </w:rPr>
        <w:tab/>
        <w:t xml:space="preserve">   45</w:t>
      </w:r>
    </w:p>
    <w:p w14:paraId="4D7B791D" w14:textId="77777777" w:rsidR="00D26D64" w:rsidRPr="00C54099" w:rsidRDefault="00613155">
      <w:pPr>
        <w:pStyle w:val="Standard"/>
        <w:numPr>
          <w:ilvl w:val="0"/>
          <w:numId w:val="63"/>
        </w:numPr>
        <w:rPr>
          <w:rFonts w:ascii="Calibri" w:hAnsi="Calibri"/>
        </w:rPr>
      </w:pPr>
      <w:r w:rsidRPr="00C54099">
        <w:rPr>
          <w:rFonts w:ascii="Calibri" w:hAnsi="Calibri"/>
        </w:rPr>
        <w:t>Individual Health Plan</w:t>
      </w:r>
      <w:r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t xml:space="preserve">   4</w:t>
      </w:r>
      <w:r w:rsidR="002A5D45">
        <w:rPr>
          <w:rFonts w:ascii="Calibri" w:hAnsi="Calibri"/>
        </w:rPr>
        <w:t>6</w:t>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t xml:space="preserve">   </w:t>
      </w:r>
    </w:p>
    <w:p w14:paraId="14E23A56" w14:textId="77777777" w:rsidR="00D26D64" w:rsidRPr="00C54099" w:rsidRDefault="00D26D64">
      <w:pPr>
        <w:pStyle w:val="Standard"/>
        <w:rPr>
          <w:rFonts w:ascii="Calibri" w:hAnsi="Calibri"/>
        </w:rPr>
      </w:pPr>
    </w:p>
    <w:p w14:paraId="45E49ED4" w14:textId="77777777" w:rsidR="00D26D64" w:rsidRPr="00C54099" w:rsidRDefault="00D4028E">
      <w:pPr>
        <w:pStyle w:val="Standard"/>
        <w:rPr>
          <w:rFonts w:ascii="Calibri" w:hAnsi="Calibri"/>
          <w:b/>
          <w:bCs/>
        </w:rPr>
      </w:pPr>
      <w:r w:rsidRPr="00C54099">
        <w:rPr>
          <w:rFonts w:ascii="Calibri" w:hAnsi="Calibri"/>
          <w:b/>
          <w:bCs/>
        </w:rPr>
        <w:t>7.0.</w:t>
      </w:r>
      <w:r w:rsidRPr="00C54099">
        <w:rPr>
          <w:rFonts w:ascii="Calibri" w:hAnsi="Calibri"/>
          <w:b/>
          <w:bCs/>
        </w:rPr>
        <w:tab/>
        <w:t>Managing Behaviour</w:t>
      </w:r>
    </w:p>
    <w:p w14:paraId="6EADFD96" w14:textId="77777777" w:rsidR="00D26D64" w:rsidRPr="00C54099" w:rsidRDefault="00D4028E">
      <w:pPr>
        <w:pStyle w:val="Standard"/>
        <w:numPr>
          <w:ilvl w:val="0"/>
          <w:numId w:val="64"/>
        </w:numPr>
        <w:rPr>
          <w:rFonts w:ascii="Calibri" w:hAnsi="Calibri"/>
        </w:rPr>
      </w:pPr>
      <w:r w:rsidRPr="00C54099">
        <w:rPr>
          <w:rFonts w:ascii="Calibri" w:hAnsi="Calibri"/>
        </w:rPr>
        <w:t>Promotin</w:t>
      </w:r>
      <w:r w:rsidR="000D59B1" w:rsidRPr="00C54099">
        <w:rPr>
          <w:rFonts w:ascii="Calibri" w:hAnsi="Calibri"/>
        </w:rPr>
        <w:t>g positive behaviour</w:t>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t xml:space="preserve">   </w:t>
      </w:r>
      <w:r w:rsidR="002A5D45">
        <w:rPr>
          <w:rFonts w:ascii="Calibri" w:hAnsi="Calibri"/>
        </w:rPr>
        <w:t>48</w:t>
      </w:r>
    </w:p>
    <w:p w14:paraId="23E643C7" w14:textId="77777777" w:rsidR="00D26D64" w:rsidRPr="00C54099" w:rsidRDefault="00D26D64">
      <w:pPr>
        <w:pStyle w:val="Standard"/>
        <w:rPr>
          <w:rFonts w:ascii="Calibri" w:hAnsi="Calibri"/>
        </w:rPr>
      </w:pPr>
    </w:p>
    <w:p w14:paraId="53C2EC81" w14:textId="77777777" w:rsidR="00D26D64" w:rsidRPr="00C54099" w:rsidRDefault="00D4028E">
      <w:pPr>
        <w:pStyle w:val="Standard"/>
        <w:rPr>
          <w:rFonts w:ascii="Calibri" w:hAnsi="Calibri"/>
          <w:b/>
          <w:bCs/>
        </w:rPr>
      </w:pPr>
      <w:r w:rsidRPr="00C54099">
        <w:rPr>
          <w:rFonts w:ascii="Calibri" w:hAnsi="Calibri"/>
          <w:b/>
          <w:bCs/>
        </w:rPr>
        <w:t>8.0.</w:t>
      </w:r>
      <w:r w:rsidRPr="00C54099">
        <w:rPr>
          <w:rFonts w:ascii="Calibri" w:hAnsi="Calibri"/>
          <w:b/>
          <w:bCs/>
        </w:rPr>
        <w:tab/>
        <w:t>Safety and Suitability of Premises, Environment and Equipment</w:t>
      </w:r>
    </w:p>
    <w:p w14:paraId="77F7E814" w14:textId="77777777" w:rsidR="00D26D64" w:rsidRPr="00C54099" w:rsidRDefault="00D4028E">
      <w:pPr>
        <w:pStyle w:val="Standard"/>
        <w:numPr>
          <w:ilvl w:val="0"/>
          <w:numId w:val="65"/>
        </w:numPr>
        <w:rPr>
          <w:rFonts w:ascii="Calibri" w:hAnsi="Calibri"/>
        </w:rPr>
      </w:pPr>
      <w:r w:rsidRPr="00C54099">
        <w:rPr>
          <w:rFonts w:ascii="Calibri" w:hAnsi="Calibri"/>
        </w:rPr>
        <w:t>Health and safe</w:t>
      </w:r>
      <w:r w:rsidR="000D59B1" w:rsidRPr="00C54099">
        <w:rPr>
          <w:rFonts w:ascii="Calibri" w:hAnsi="Calibri"/>
        </w:rPr>
        <w:t>ty general standards</w:t>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t xml:space="preserve">   5</w:t>
      </w:r>
      <w:r w:rsidR="002A5D45">
        <w:rPr>
          <w:rFonts w:ascii="Calibri" w:hAnsi="Calibri"/>
        </w:rPr>
        <w:t>2</w:t>
      </w:r>
    </w:p>
    <w:p w14:paraId="7C8F3196" w14:textId="77777777" w:rsidR="00D26D64" w:rsidRPr="00C54099" w:rsidRDefault="00D4028E">
      <w:pPr>
        <w:pStyle w:val="Standard"/>
        <w:numPr>
          <w:ilvl w:val="0"/>
          <w:numId w:val="65"/>
        </w:numPr>
        <w:rPr>
          <w:rFonts w:ascii="Calibri" w:hAnsi="Calibri"/>
        </w:rPr>
      </w:pPr>
      <w:r w:rsidRPr="00C54099">
        <w:rPr>
          <w:rFonts w:ascii="Calibri" w:hAnsi="Calibri"/>
        </w:rPr>
        <w:t>Maintaining children's safety a</w:t>
      </w:r>
      <w:r w:rsidR="000D59B1" w:rsidRPr="00C54099">
        <w:rPr>
          <w:rFonts w:ascii="Calibri" w:hAnsi="Calibri"/>
        </w:rPr>
        <w:t>nd security on premises</w:t>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t xml:space="preserve">   5</w:t>
      </w:r>
      <w:r w:rsidR="002A5D45">
        <w:rPr>
          <w:rFonts w:ascii="Calibri" w:hAnsi="Calibri"/>
        </w:rPr>
        <w:t>6</w:t>
      </w:r>
    </w:p>
    <w:p w14:paraId="1C6E3E1B" w14:textId="77777777" w:rsidR="00D26D64" w:rsidRPr="00C54099" w:rsidRDefault="00D4028E">
      <w:pPr>
        <w:pStyle w:val="Standard"/>
        <w:numPr>
          <w:ilvl w:val="0"/>
          <w:numId w:val="65"/>
        </w:numPr>
        <w:rPr>
          <w:rFonts w:ascii="Calibri" w:hAnsi="Calibri"/>
        </w:rPr>
      </w:pPr>
      <w:r w:rsidRPr="00C54099">
        <w:rPr>
          <w:rFonts w:ascii="Calibri" w:hAnsi="Calibri"/>
        </w:rPr>
        <w:t>Supervision of children</w:t>
      </w:r>
      <w:r w:rsidR="000D59B1" w:rsidRPr="00C54099">
        <w:rPr>
          <w:rFonts w:ascii="Calibri" w:hAnsi="Calibri"/>
        </w:rPr>
        <w:t xml:space="preserve"> on outings and visits</w:t>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t xml:space="preserve">   5</w:t>
      </w:r>
      <w:r w:rsidR="002A5D45">
        <w:rPr>
          <w:rFonts w:ascii="Calibri" w:hAnsi="Calibri"/>
        </w:rPr>
        <w:t>7</w:t>
      </w:r>
    </w:p>
    <w:p w14:paraId="4C5159F7" w14:textId="77777777" w:rsidR="00D26D64" w:rsidRPr="00C54099" w:rsidRDefault="000D59B1">
      <w:pPr>
        <w:pStyle w:val="Standard"/>
        <w:numPr>
          <w:ilvl w:val="0"/>
          <w:numId w:val="65"/>
        </w:numPr>
        <w:rPr>
          <w:rFonts w:ascii="Calibri" w:hAnsi="Calibri"/>
        </w:rPr>
      </w:pPr>
      <w:r w:rsidRPr="00C54099">
        <w:rPr>
          <w:rFonts w:ascii="Calibri" w:hAnsi="Calibri"/>
        </w:rPr>
        <w:t>Risk assessment</w:t>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t xml:space="preserve">   </w:t>
      </w:r>
      <w:r w:rsidR="002A5D45">
        <w:rPr>
          <w:rFonts w:ascii="Calibri" w:hAnsi="Calibri"/>
        </w:rPr>
        <w:t>59</w:t>
      </w:r>
    </w:p>
    <w:p w14:paraId="67F52F7F" w14:textId="77777777" w:rsidR="00D26D64" w:rsidRPr="00C54099" w:rsidRDefault="00D4028E">
      <w:pPr>
        <w:pStyle w:val="Standard"/>
        <w:numPr>
          <w:ilvl w:val="0"/>
          <w:numId w:val="65"/>
        </w:numPr>
        <w:rPr>
          <w:rFonts w:ascii="Calibri" w:hAnsi="Calibri"/>
        </w:rPr>
      </w:pPr>
      <w:r w:rsidRPr="00C54099">
        <w:rPr>
          <w:rFonts w:ascii="Calibri" w:hAnsi="Calibri"/>
        </w:rPr>
        <w:t>Fire safety and emergency evacua</w:t>
      </w:r>
      <w:r w:rsidR="005C748E" w:rsidRPr="00C54099">
        <w:rPr>
          <w:rFonts w:ascii="Calibri" w:hAnsi="Calibri"/>
        </w:rPr>
        <w:t>tion</w:t>
      </w:r>
      <w:r w:rsidR="005C748E" w:rsidRPr="00C54099">
        <w:rPr>
          <w:rFonts w:ascii="Calibri" w:hAnsi="Calibri"/>
        </w:rPr>
        <w:tab/>
      </w:r>
      <w:r w:rsidR="005C748E" w:rsidRPr="00C54099">
        <w:rPr>
          <w:rFonts w:ascii="Calibri" w:hAnsi="Calibri"/>
        </w:rPr>
        <w:tab/>
      </w:r>
      <w:r w:rsidR="005C748E" w:rsidRPr="00C54099">
        <w:rPr>
          <w:rFonts w:ascii="Calibri" w:hAnsi="Calibri"/>
        </w:rPr>
        <w:tab/>
      </w:r>
      <w:r w:rsidR="005C748E" w:rsidRPr="00C54099">
        <w:rPr>
          <w:rFonts w:ascii="Calibri" w:hAnsi="Calibri"/>
        </w:rPr>
        <w:tab/>
      </w:r>
      <w:r w:rsidR="005C748E" w:rsidRPr="00C54099">
        <w:rPr>
          <w:rFonts w:ascii="Calibri" w:hAnsi="Calibri"/>
        </w:rPr>
        <w:tab/>
      </w:r>
      <w:r w:rsidR="005C748E" w:rsidRPr="00C54099">
        <w:rPr>
          <w:rFonts w:ascii="Calibri" w:hAnsi="Calibri"/>
        </w:rPr>
        <w:tab/>
        <w:t xml:space="preserve">  </w:t>
      </w:r>
      <w:r w:rsidR="000D59B1" w:rsidRPr="00C54099">
        <w:rPr>
          <w:rFonts w:ascii="Calibri" w:hAnsi="Calibri"/>
        </w:rPr>
        <w:t xml:space="preserve"> 6</w:t>
      </w:r>
      <w:r w:rsidR="002A5D45">
        <w:rPr>
          <w:rFonts w:ascii="Calibri" w:hAnsi="Calibri"/>
        </w:rPr>
        <w:t>1</w:t>
      </w:r>
    </w:p>
    <w:p w14:paraId="442C0203" w14:textId="77777777" w:rsidR="00D26D64" w:rsidRPr="00C54099" w:rsidRDefault="00D4028E">
      <w:pPr>
        <w:pStyle w:val="Standard"/>
        <w:numPr>
          <w:ilvl w:val="0"/>
          <w:numId w:val="65"/>
        </w:numPr>
        <w:rPr>
          <w:rFonts w:ascii="Calibri" w:hAnsi="Calibri"/>
        </w:rPr>
      </w:pPr>
      <w:r w:rsidRPr="00C54099">
        <w:rPr>
          <w:rFonts w:ascii="Calibri" w:hAnsi="Calibri"/>
        </w:rPr>
        <w:t>Anim</w:t>
      </w:r>
      <w:r w:rsidR="000D59B1" w:rsidRPr="00C54099">
        <w:rPr>
          <w:rFonts w:ascii="Calibri" w:hAnsi="Calibri"/>
        </w:rPr>
        <w:t>als in the setting</w:t>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r>
      <w:r w:rsidR="000D59B1" w:rsidRPr="00C54099">
        <w:rPr>
          <w:rFonts w:ascii="Calibri" w:hAnsi="Calibri"/>
        </w:rPr>
        <w:tab/>
        <w:t xml:space="preserve">   6</w:t>
      </w:r>
      <w:r w:rsidR="002A5D45">
        <w:rPr>
          <w:rFonts w:ascii="Calibri" w:hAnsi="Calibri"/>
        </w:rPr>
        <w:t>3</w:t>
      </w:r>
    </w:p>
    <w:p w14:paraId="675615FD" w14:textId="77777777" w:rsidR="00266A87" w:rsidRPr="00C54099" w:rsidRDefault="00B87999" w:rsidP="00403C54">
      <w:pPr>
        <w:pStyle w:val="Standard"/>
        <w:numPr>
          <w:ilvl w:val="0"/>
          <w:numId w:val="65"/>
        </w:numPr>
        <w:rPr>
          <w:rFonts w:ascii="Calibri" w:hAnsi="Calibri"/>
        </w:rPr>
      </w:pPr>
      <w:r w:rsidRPr="00C54099">
        <w:rPr>
          <w:rFonts w:ascii="Calibri" w:hAnsi="Calibri"/>
        </w:rPr>
        <w:t>Smoking Policy</w:t>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r>
      <w:r w:rsidRPr="00C54099">
        <w:rPr>
          <w:rFonts w:ascii="Calibri" w:hAnsi="Calibri"/>
        </w:rPr>
        <w:tab/>
        <w:t xml:space="preserve">   </w:t>
      </w:r>
      <w:r w:rsidR="000D59B1" w:rsidRPr="00C54099">
        <w:rPr>
          <w:rFonts w:ascii="Calibri" w:hAnsi="Calibri"/>
        </w:rPr>
        <w:t>6</w:t>
      </w:r>
      <w:r w:rsidR="002A5D45">
        <w:rPr>
          <w:rFonts w:ascii="Calibri" w:hAnsi="Calibri"/>
        </w:rPr>
        <w:t>4</w:t>
      </w:r>
    </w:p>
    <w:p w14:paraId="6C967023" w14:textId="77777777" w:rsidR="00FA6BB7" w:rsidRPr="00C54099" w:rsidRDefault="00FA6BB7" w:rsidP="00403C54">
      <w:pPr>
        <w:pStyle w:val="Standard"/>
        <w:numPr>
          <w:ilvl w:val="0"/>
          <w:numId w:val="65"/>
        </w:numPr>
        <w:rPr>
          <w:rFonts w:ascii="Calibri" w:hAnsi="Calibri"/>
        </w:rPr>
      </w:pPr>
      <w:r w:rsidRPr="00C54099">
        <w:rPr>
          <w:rFonts w:ascii="Calibri" w:hAnsi="Calibri"/>
        </w:rPr>
        <w:lastRenderedPageBreak/>
        <w:t>Sta</w:t>
      </w:r>
      <w:r w:rsidR="000D59B1" w:rsidRPr="00C54099">
        <w:rPr>
          <w:rFonts w:ascii="Calibri" w:hAnsi="Calibri"/>
        </w:rPr>
        <w:t>ff Personal Safety</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6</w:t>
      </w:r>
      <w:r w:rsidR="002A5D45">
        <w:rPr>
          <w:rFonts w:ascii="Calibri" w:hAnsi="Calibri"/>
        </w:rPr>
        <w:t>5</w:t>
      </w:r>
    </w:p>
    <w:p w14:paraId="6258D7C3" w14:textId="77777777" w:rsidR="00DD1A5D" w:rsidRPr="00C54099" w:rsidRDefault="00DD1A5D" w:rsidP="00613155">
      <w:pPr>
        <w:pStyle w:val="Standard"/>
        <w:rPr>
          <w:rFonts w:ascii="Calibri" w:hAnsi="Calibri"/>
        </w:rPr>
      </w:pPr>
    </w:p>
    <w:p w14:paraId="055A4729" w14:textId="77777777" w:rsidR="00D26D64" w:rsidRPr="00C54099" w:rsidRDefault="00D4028E">
      <w:pPr>
        <w:pStyle w:val="Standard"/>
        <w:rPr>
          <w:rFonts w:ascii="Calibri" w:hAnsi="Calibri"/>
          <w:b/>
          <w:bCs/>
        </w:rPr>
      </w:pPr>
      <w:r w:rsidRPr="00C54099">
        <w:rPr>
          <w:rFonts w:ascii="Calibri" w:hAnsi="Calibri"/>
          <w:b/>
          <w:bCs/>
        </w:rPr>
        <w:t xml:space="preserve">9.0. </w:t>
      </w:r>
      <w:r w:rsidRPr="00C54099">
        <w:rPr>
          <w:rFonts w:ascii="Calibri" w:hAnsi="Calibri"/>
          <w:b/>
          <w:bCs/>
        </w:rPr>
        <w:tab/>
        <w:t>Equal Opportunities</w:t>
      </w:r>
    </w:p>
    <w:p w14:paraId="736891E9" w14:textId="77777777" w:rsidR="00D26D64" w:rsidRPr="00C54099" w:rsidRDefault="00D4028E">
      <w:pPr>
        <w:pStyle w:val="Standard"/>
        <w:numPr>
          <w:ilvl w:val="0"/>
          <w:numId w:val="66"/>
        </w:numPr>
        <w:rPr>
          <w:rFonts w:ascii="Calibri" w:hAnsi="Calibri"/>
        </w:rPr>
      </w:pPr>
      <w:r w:rsidRPr="00C54099">
        <w:rPr>
          <w:rFonts w:ascii="Calibri" w:hAnsi="Calibri"/>
        </w:rPr>
        <w:t>Valuing diversity a</w:t>
      </w:r>
      <w:r w:rsidR="0056100D" w:rsidRPr="00C54099">
        <w:rPr>
          <w:rFonts w:ascii="Calibri" w:hAnsi="Calibri"/>
        </w:rPr>
        <w:t xml:space="preserve">nd promoting </w:t>
      </w:r>
      <w:r w:rsidR="00DD1A5D" w:rsidRPr="00C54099">
        <w:rPr>
          <w:rFonts w:ascii="Calibri" w:hAnsi="Calibri"/>
        </w:rPr>
        <w:t xml:space="preserve">inclusion and </w:t>
      </w:r>
      <w:r w:rsidR="000D59B1" w:rsidRPr="00C54099">
        <w:rPr>
          <w:rFonts w:ascii="Calibri" w:hAnsi="Calibri"/>
        </w:rPr>
        <w:t>equality</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6</w:t>
      </w:r>
      <w:r w:rsidR="002A5D45">
        <w:rPr>
          <w:rFonts w:ascii="Calibri" w:hAnsi="Calibri"/>
        </w:rPr>
        <w:t>6</w:t>
      </w:r>
    </w:p>
    <w:p w14:paraId="0DB28352" w14:textId="77777777" w:rsidR="00D26D64" w:rsidRPr="00C54099" w:rsidRDefault="00D4028E">
      <w:pPr>
        <w:pStyle w:val="Standard"/>
        <w:numPr>
          <w:ilvl w:val="0"/>
          <w:numId w:val="66"/>
        </w:numPr>
        <w:rPr>
          <w:rFonts w:ascii="Calibri" w:hAnsi="Calibri"/>
        </w:rPr>
      </w:pPr>
      <w:r w:rsidRPr="00C54099">
        <w:rPr>
          <w:rFonts w:ascii="Calibri" w:hAnsi="Calibri"/>
        </w:rPr>
        <w:t>Supporting children with spe</w:t>
      </w:r>
      <w:r w:rsidR="0056100D" w:rsidRPr="00C54099">
        <w:rPr>
          <w:rFonts w:ascii="Calibri" w:hAnsi="Calibri"/>
        </w:rPr>
        <w:t>cial educational needs</w:t>
      </w:r>
      <w:r w:rsidR="0056100D" w:rsidRPr="00C54099">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7</w:t>
      </w:r>
      <w:r w:rsidR="002A5D45">
        <w:rPr>
          <w:rFonts w:ascii="Calibri" w:hAnsi="Calibri"/>
        </w:rPr>
        <w:t>0</w:t>
      </w:r>
    </w:p>
    <w:p w14:paraId="14649504" w14:textId="77777777" w:rsidR="00AC4E15" w:rsidRPr="00C54099" w:rsidRDefault="00AC4E15">
      <w:pPr>
        <w:pStyle w:val="Standard"/>
        <w:numPr>
          <w:ilvl w:val="0"/>
          <w:numId w:val="66"/>
        </w:numPr>
        <w:rPr>
          <w:rFonts w:ascii="Calibri" w:hAnsi="Calibri"/>
        </w:rPr>
      </w:pPr>
      <w:r w:rsidRPr="00C54099">
        <w:rPr>
          <w:rFonts w:ascii="Calibri" w:hAnsi="Calibri"/>
        </w:rPr>
        <w:t>British Values</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7</w:t>
      </w:r>
      <w:r w:rsidR="002A5D45">
        <w:rPr>
          <w:rFonts w:ascii="Calibri" w:hAnsi="Calibri"/>
        </w:rPr>
        <w:t>2</w:t>
      </w:r>
    </w:p>
    <w:p w14:paraId="71B58514" w14:textId="77777777" w:rsidR="00D26D64" w:rsidRPr="00C54099" w:rsidRDefault="00D26D64">
      <w:pPr>
        <w:pStyle w:val="Standard"/>
        <w:rPr>
          <w:rFonts w:ascii="Calibri" w:hAnsi="Calibri"/>
        </w:rPr>
      </w:pPr>
    </w:p>
    <w:p w14:paraId="5BBF4D2B" w14:textId="77777777" w:rsidR="00D26D64" w:rsidRPr="00C54099" w:rsidRDefault="00D4028E">
      <w:pPr>
        <w:pStyle w:val="Standard"/>
        <w:rPr>
          <w:rFonts w:ascii="Calibri" w:hAnsi="Calibri"/>
          <w:b/>
          <w:bCs/>
        </w:rPr>
      </w:pPr>
      <w:r w:rsidRPr="00C54099">
        <w:rPr>
          <w:rFonts w:ascii="Calibri" w:hAnsi="Calibri"/>
          <w:b/>
          <w:bCs/>
        </w:rPr>
        <w:t>10.0</w:t>
      </w:r>
      <w:r w:rsidRPr="00C54099">
        <w:rPr>
          <w:rFonts w:ascii="Calibri" w:hAnsi="Calibri"/>
          <w:b/>
          <w:bCs/>
        </w:rPr>
        <w:tab/>
        <w:t>Information and Records</w:t>
      </w:r>
    </w:p>
    <w:p w14:paraId="55006308" w14:textId="77777777" w:rsidR="00D26D64" w:rsidRPr="00C54099" w:rsidRDefault="00D4028E">
      <w:pPr>
        <w:pStyle w:val="Standard"/>
        <w:numPr>
          <w:ilvl w:val="0"/>
          <w:numId w:val="67"/>
        </w:numPr>
        <w:rPr>
          <w:rFonts w:ascii="Calibri" w:hAnsi="Calibri"/>
        </w:rPr>
      </w:pPr>
      <w:r w:rsidRPr="00C54099">
        <w:rPr>
          <w:rFonts w:ascii="Calibri" w:hAnsi="Calibri"/>
        </w:rPr>
        <w:t>Early years prospec</w:t>
      </w:r>
      <w:r w:rsidR="000D59B1" w:rsidRPr="00C54099">
        <w:rPr>
          <w:rFonts w:ascii="Calibri" w:hAnsi="Calibri"/>
        </w:rPr>
        <w:t>tus</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7</w:t>
      </w:r>
      <w:r w:rsidR="002A5D45">
        <w:rPr>
          <w:rFonts w:ascii="Calibri" w:hAnsi="Calibri"/>
        </w:rPr>
        <w:t>4</w:t>
      </w:r>
    </w:p>
    <w:p w14:paraId="0AE3FFC7" w14:textId="77777777" w:rsidR="00D26D64" w:rsidRPr="00C54099" w:rsidRDefault="00D4028E">
      <w:pPr>
        <w:pStyle w:val="Standard"/>
        <w:numPr>
          <w:ilvl w:val="0"/>
          <w:numId w:val="67"/>
        </w:numPr>
        <w:rPr>
          <w:rFonts w:ascii="Calibri" w:hAnsi="Calibri"/>
        </w:rPr>
      </w:pPr>
      <w:r w:rsidRPr="00C54099">
        <w:rPr>
          <w:rFonts w:ascii="Calibri" w:hAnsi="Calibri"/>
        </w:rPr>
        <w:t>Admis</w:t>
      </w:r>
      <w:r w:rsidR="000D59B1" w:rsidRPr="00C54099">
        <w:rPr>
          <w:rFonts w:ascii="Calibri" w:hAnsi="Calibri"/>
        </w:rPr>
        <w:t>sions</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7</w:t>
      </w:r>
      <w:r w:rsidR="002A5D45">
        <w:rPr>
          <w:rFonts w:ascii="Calibri" w:hAnsi="Calibri"/>
        </w:rPr>
        <w:t>4</w:t>
      </w:r>
    </w:p>
    <w:p w14:paraId="67D82EE9" w14:textId="77777777" w:rsidR="00D26D64" w:rsidRPr="00C54099" w:rsidRDefault="00D4028E">
      <w:pPr>
        <w:pStyle w:val="Standard"/>
        <w:numPr>
          <w:ilvl w:val="0"/>
          <w:numId w:val="67"/>
        </w:numPr>
        <w:rPr>
          <w:rFonts w:ascii="Calibri" w:hAnsi="Calibri"/>
        </w:rPr>
      </w:pPr>
      <w:r w:rsidRPr="00C54099">
        <w:rPr>
          <w:rFonts w:ascii="Calibri" w:hAnsi="Calibri"/>
        </w:rPr>
        <w:t>Pa</w:t>
      </w:r>
      <w:r w:rsidR="000D59B1" w:rsidRPr="00C54099">
        <w:rPr>
          <w:rFonts w:ascii="Calibri" w:hAnsi="Calibri"/>
        </w:rPr>
        <w:t>rental involvement</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7</w:t>
      </w:r>
      <w:r w:rsidR="002A5D45">
        <w:rPr>
          <w:rFonts w:ascii="Calibri" w:hAnsi="Calibri"/>
        </w:rPr>
        <w:t>6</w:t>
      </w:r>
    </w:p>
    <w:p w14:paraId="6B8C94A2" w14:textId="77777777" w:rsidR="00D26D64" w:rsidRPr="00C54099" w:rsidRDefault="000D59B1">
      <w:pPr>
        <w:pStyle w:val="Standard"/>
        <w:numPr>
          <w:ilvl w:val="0"/>
          <w:numId w:val="67"/>
        </w:numPr>
        <w:rPr>
          <w:rFonts w:ascii="Calibri" w:hAnsi="Calibri"/>
        </w:rPr>
      </w:pPr>
      <w:r w:rsidRPr="00C54099">
        <w:rPr>
          <w:rFonts w:ascii="Calibri" w:hAnsi="Calibri"/>
        </w:rPr>
        <w:t>Children's records</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2A5D45">
        <w:rPr>
          <w:rFonts w:ascii="Calibri" w:hAnsi="Calibri"/>
        </w:rPr>
        <w:t>78</w:t>
      </w:r>
    </w:p>
    <w:p w14:paraId="0B2EEB96" w14:textId="77777777" w:rsidR="00D26D64" w:rsidRPr="00C54099" w:rsidRDefault="00266A87">
      <w:pPr>
        <w:pStyle w:val="Standard"/>
        <w:numPr>
          <w:ilvl w:val="0"/>
          <w:numId w:val="67"/>
        </w:numPr>
        <w:rPr>
          <w:rFonts w:ascii="Calibri" w:hAnsi="Calibri"/>
        </w:rPr>
      </w:pPr>
      <w:r w:rsidRPr="00C54099">
        <w:rPr>
          <w:rFonts w:ascii="Calibri" w:hAnsi="Calibri"/>
        </w:rPr>
        <w:t xml:space="preserve">Provider’s </w:t>
      </w:r>
      <w:r w:rsidR="000D59B1" w:rsidRPr="00C54099">
        <w:rPr>
          <w:rFonts w:ascii="Calibri" w:hAnsi="Calibri"/>
        </w:rPr>
        <w:t>reco</w:t>
      </w:r>
      <w:r w:rsidR="0006054F">
        <w:rPr>
          <w:rFonts w:ascii="Calibri" w:hAnsi="Calibri"/>
        </w:rPr>
        <w:t>rds</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8</w:t>
      </w:r>
      <w:r w:rsidR="002A5D45">
        <w:rPr>
          <w:rFonts w:ascii="Calibri" w:hAnsi="Calibri"/>
        </w:rPr>
        <w:t>1</w:t>
      </w:r>
    </w:p>
    <w:p w14:paraId="2210A027" w14:textId="77777777" w:rsidR="00D26D64" w:rsidRPr="00C54099" w:rsidRDefault="00D4028E">
      <w:pPr>
        <w:pStyle w:val="Standard"/>
        <w:numPr>
          <w:ilvl w:val="0"/>
          <w:numId w:val="67"/>
        </w:numPr>
        <w:rPr>
          <w:rFonts w:ascii="Calibri" w:hAnsi="Calibri"/>
        </w:rPr>
      </w:pPr>
      <w:r w:rsidRPr="00C54099">
        <w:rPr>
          <w:rFonts w:ascii="Calibri" w:hAnsi="Calibri"/>
        </w:rPr>
        <w:t>Transfer o</w:t>
      </w:r>
      <w:r w:rsidR="0056100D" w:rsidRPr="00C54099">
        <w:rPr>
          <w:rFonts w:ascii="Calibri" w:hAnsi="Calibri"/>
        </w:rPr>
        <w:t>f records to school</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8</w:t>
      </w:r>
      <w:r w:rsidR="002A5D45">
        <w:rPr>
          <w:rFonts w:ascii="Calibri" w:hAnsi="Calibri"/>
        </w:rPr>
        <w:t>2</w:t>
      </w:r>
    </w:p>
    <w:p w14:paraId="72DCB6A8" w14:textId="77777777" w:rsidR="00D26D64" w:rsidRPr="00C54099" w:rsidRDefault="00D4028E">
      <w:pPr>
        <w:pStyle w:val="Standard"/>
        <w:numPr>
          <w:ilvl w:val="0"/>
          <w:numId w:val="67"/>
        </w:numPr>
        <w:rPr>
          <w:rFonts w:ascii="Calibri" w:hAnsi="Calibri"/>
        </w:rPr>
      </w:pPr>
      <w:r w:rsidRPr="00C54099">
        <w:rPr>
          <w:rFonts w:ascii="Calibri" w:hAnsi="Calibri"/>
        </w:rPr>
        <w:t>Confidentiality and cli</w:t>
      </w:r>
      <w:r w:rsidR="000D59B1" w:rsidRPr="00C54099">
        <w:rPr>
          <w:rFonts w:ascii="Calibri" w:hAnsi="Calibri"/>
        </w:rPr>
        <w:t>ent access to records</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8</w:t>
      </w:r>
      <w:r w:rsidR="002A5D45">
        <w:rPr>
          <w:rFonts w:ascii="Calibri" w:hAnsi="Calibri"/>
        </w:rPr>
        <w:t>3</w:t>
      </w:r>
    </w:p>
    <w:p w14:paraId="1858379B" w14:textId="77777777" w:rsidR="00D26D64" w:rsidRPr="00C54099" w:rsidRDefault="00D4028E">
      <w:pPr>
        <w:pStyle w:val="Standard"/>
        <w:numPr>
          <w:ilvl w:val="0"/>
          <w:numId w:val="67"/>
        </w:numPr>
        <w:rPr>
          <w:rFonts w:ascii="Calibri" w:hAnsi="Calibri"/>
        </w:rPr>
      </w:pPr>
      <w:r w:rsidRPr="00C54099">
        <w:rPr>
          <w:rFonts w:ascii="Calibri" w:hAnsi="Calibri"/>
        </w:rPr>
        <w:t>I</w:t>
      </w:r>
      <w:r w:rsidR="000D59B1" w:rsidRPr="00C54099">
        <w:rPr>
          <w:rFonts w:ascii="Calibri" w:hAnsi="Calibri"/>
        </w:rPr>
        <w:t>nformation sharing</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8</w:t>
      </w:r>
      <w:r w:rsidR="002A5D45">
        <w:rPr>
          <w:rFonts w:ascii="Calibri" w:hAnsi="Calibri"/>
        </w:rPr>
        <w:t>6</w:t>
      </w:r>
    </w:p>
    <w:p w14:paraId="0B59F06E" w14:textId="77777777" w:rsidR="00D26D64" w:rsidRPr="00C54099" w:rsidRDefault="00D4028E">
      <w:pPr>
        <w:pStyle w:val="Standard"/>
        <w:numPr>
          <w:ilvl w:val="0"/>
          <w:numId w:val="67"/>
        </w:numPr>
        <w:rPr>
          <w:rFonts w:ascii="Calibri" w:hAnsi="Calibri"/>
        </w:rPr>
      </w:pPr>
      <w:r w:rsidRPr="00C54099">
        <w:rPr>
          <w:rFonts w:ascii="Calibri" w:hAnsi="Calibri"/>
        </w:rPr>
        <w:t>Working in partnershi</w:t>
      </w:r>
      <w:r w:rsidR="000D59B1" w:rsidRPr="00C54099">
        <w:rPr>
          <w:rFonts w:ascii="Calibri" w:hAnsi="Calibri"/>
        </w:rPr>
        <w:t>p with other agencies</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2A5D45">
        <w:rPr>
          <w:rFonts w:ascii="Calibri" w:hAnsi="Calibri"/>
        </w:rPr>
        <w:t>90</w:t>
      </w:r>
    </w:p>
    <w:p w14:paraId="14696B81" w14:textId="77777777" w:rsidR="00D26D64" w:rsidRPr="00C54099" w:rsidRDefault="00D4028E">
      <w:pPr>
        <w:pStyle w:val="Standard"/>
        <w:numPr>
          <w:ilvl w:val="0"/>
          <w:numId w:val="67"/>
        </w:numPr>
        <w:rPr>
          <w:rFonts w:ascii="Calibri" w:hAnsi="Calibri"/>
        </w:rPr>
      </w:pPr>
      <w:r w:rsidRPr="00C54099">
        <w:rPr>
          <w:rFonts w:ascii="Calibri" w:hAnsi="Calibri"/>
        </w:rPr>
        <w:t>M</w:t>
      </w:r>
      <w:r w:rsidR="000A1B91" w:rsidRPr="00C54099">
        <w:rPr>
          <w:rFonts w:ascii="Calibri" w:hAnsi="Calibri"/>
        </w:rPr>
        <w:t>aking a complaint</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9</w:t>
      </w:r>
      <w:r w:rsidR="002A5D45">
        <w:rPr>
          <w:rFonts w:ascii="Calibri" w:hAnsi="Calibri"/>
        </w:rPr>
        <w:t>1</w:t>
      </w:r>
    </w:p>
    <w:p w14:paraId="64B2FA7E" w14:textId="77777777" w:rsidR="00C7650F" w:rsidRDefault="00370493" w:rsidP="008056A1">
      <w:pPr>
        <w:pStyle w:val="Standard"/>
        <w:numPr>
          <w:ilvl w:val="0"/>
          <w:numId w:val="67"/>
        </w:numPr>
        <w:rPr>
          <w:rFonts w:ascii="Calibri" w:hAnsi="Calibri"/>
        </w:rPr>
      </w:pPr>
      <w:r w:rsidRPr="00C54099">
        <w:rPr>
          <w:rFonts w:ascii="Calibri" w:hAnsi="Calibri"/>
        </w:rPr>
        <w:t>Notice of Leaving</w:t>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6054F">
        <w:rPr>
          <w:rFonts w:ascii="Calibri" w:hAnsi="Calibri"/>
        </w:rPr>
        <w:tab/>
      </w:r>
      <w:r w:rsidR="000D59B1" w:rsidRPr="00C54099">
        <w:rPr>
          <w:rFonts w:ascii="Calibri" w:hAnsi="Calibri"/>
        </w:rPr>
        <w:t>9</w:t>
      </w:r>
      <w:r w:rsidR="002A5D45">
        <w:rPr>
          <w:rFonts w:ascii="Calibri" w:hAnsi="Calibri"/>
        </w:rPr>
        <w:t>3</w:t>
      </w:r>
      <w:r w:rsidR="008056A1" w:rsidRPr="00C54099">
        <w:rPr>
          <w:rFonts w:ascii="Calibri" w:hAnsi="Calibri"/>
        </w:rPr>
        <w:tab/>
      </w:r>
    </w:p>
    <w:p w14:paraId="0B1A0970" w14:textId="2BB3E05A" w:rsidR="00513B34" w:rsidRPr="00C7650F" w:rsidRDefault="00513B34" w:rsidP="008056A1">
      <w:pPr>
        <w:pStyle w:val="Standard"/>
        <w:numPr>
          <w:ilvl w:val="0"/>
          <w:numId w:val="67"/>
        </w:numPr>
        <w:rPr>
          <w:rFonts w:ascii="Calibri" w:hAnsi="Calibri"/>
        </w:rPr>
      </w:pPr>
      <w:r w:rsidRPr="00C7650F">
        <w:rPr>
          <w:rFonts w:ascii="Calibri" w:hAnsi="Calibri"/>
        </w:rPr>
        <w:t>Reserves Policy</w:t>
      </w:r>
      <w:r w:rsidR="0006054F" w:rsidRPr="00C7650F">
        <w:rPr>
          <w:rFonts w:ascii="Calibri" w:hAnsi="Calibri"/>
        </w:rPr>
        <w:tab/>
      </w:r>
      <w:r w:rsidR="0006054F" w:rsidRPr="00C7650F">
        <w:rPr>
          <w:rFonts w:ascii="Calibri" w:hAnsi="Calibri"/>
        </w:rPr>
        <w:tab/>
      </w:r>
      <w:r w:rsidR="0006054F" w:rsidRPr="00C7650F">
        <w:rPr>
          <w:rFonts w:ascii="Calibri" w:hAnsi="Calibri"/>
        </w:rPr>
        <w:tab/>
      </w:r>
      <w:r w:rsidR="0006054F" w:rsidRPr="00C7650F">
        <w:rPr>
          <w:rFonts w:ascii="Calibri" w:hAnsi="Calibri"/>
        </w:rPr>
        <w:tab/>
      </w:r>
      <w:r w:rsidR="0006054F" w:rsidRPr="00C7650F">
        <w:rPr>
          <w:rFonts w:ascii="Calibri" w:hAnsi="Calibri"/>
        </w:rPr>
        <w:tab/>
      </w:r>
      <w:r w:rsidR="0006054F" w:rsidRPr="00C7650F">
        <w:rPr>
          <w:rFonts w:ascii="Calibri" w:hAnsi="Calibri"/>
        </w:rPr>
        <w:tab/>
      </w:r>
      <w:r w:rsidR="0006054F" w:rsidRPr="00C7650F">
        <w:rPr>
          <w:rFonts w:ascii="Calibri" w:hAnsi="Calibri"/>
        </w:rPr>
        <w:tab/>
      </w:r>
      <w:r w:rsidR="0006054F" w:rsidRPr="00C7650F">
        <w:rPr>
          <w:rFonts w:ascii="Calibri" w:hAnsi="Calibri"/>
        </w:rPr>
        <w:tab/>
      </w:r>
      <w:r w:rsidR="0006054F" w:rsidRPr="00C7650F">
        <w:rPr>
          <w:rFonts w:ascii="Calibri" w:hAnsi="Calibri"/>
        </w:rPr>
        <w:tab/>
        <w:t>9</w:t>
      </w:r>
      <w:r w:rsidR="00C7650F">
        <w:rPr>
          <w:rFonts w:ascii="Calibri" w:hAnsi="Calibri"/>
        </w:rPr>
        <w:t>4</w:t>
      </w:r>
    </w:p>
    <w:p w14:paraId="00E8BB8C" w14:textId="77777777" w:rsidR="00D26D64" w:rsidRPr="00C54099" w:rsidRDefault="00D26D64">
      <w:pPr>
        <w:pStyle w:val="Standard"/>
        <w:rPr>
          <w:rFonts w:ascii="Calibri" w:hAnsi="Calibri"/>
        </w:rPr>
      </w:pPr>
    </w:p>
    <w:p w14:paraId="7B6FA3A0" w14:textId="77777777" w:rsidR="00D26D64" w:rsidRPr="00C54099" w:rsidRDefault="00D26D64">
      <w:pPr>
        <w:pStyle w:val="Standard"/>
        <w:tabs>
          <w:tab w:val="left" w:pos="1913"/>
        </w:tabs>
        <w:rPr>
          <w:rFonts w:ascii="Calibri" w:hAnsi="Calibri"/>
          <w:b/>
          <w:bCs/>
          <w:sz w:val="25"/>
          <w:szCs w:val="25"/>
        </w:rPr>
      </w:pPr>
    </w:p>
    <w:p w14:paraId="04E5330E" w14:textId="77777777" w:rsidR="00D26D64" w:rsidRPr="00C54099" w:rsidRDefault="00D26D64">
      <w:pPr>
        <w:pStyle w:val="Standard"/>
        <w:rPr>
          <w:rFonts w:ascii="Calibri" w:hAnsi="Calibri"/>
          <w:b/>
          <w:bCs/>
          <w:sz w:val="25"/>
          <w:szCs w:val="25"/>
        </w:rPr>
      </w:pPr>
    </w:p>
    <w:p w14:paraId="67E45DC0" w14:textId="77777777" w:rsidR="00D26D64" w:rsidRPr="00C54099" w:rsidRDefault="00D26D64">
      <w:pPr>
        <w:pStyle w:val="Standard"/>
        <w:rPr>
          <w:rFonts w:ascii="Calibri" w:hAnsi="Calibri"/>
          <w:b/>
          <w:bCs/>
          <w:sz w:val="25"/>
          <w:szCs w:val="25"/>
        </w:rPr>
      </w:pPr>
    </w:p>
    <w:p w14:paraId="3EED7B65" w14:textId="77777777" w:rsidR="00D26D64" w:rsidRPr="00C54099" w:rsidRDefault="00D26D64">
      <w:pPr>
        <w:pStyle w:val="Standard"/>
        <w:rPr>
          <w:rFonts w:ascii="Calibri" w:hAnsi="Calibri"/>
          <w:b/>
          <w:bCs/>
          <w:sz w:val="25"/>
          <w:szCs w:val="25"/>
        </w:rPr>
      </w:pPr>
    </w:p>
    <w:p w14:paraId="37A3BA11" w14:textId="77777777" w:rsidR="00D26D64" w:rsidRPr="00C54099" w:rsidRDefault="00D26D64">
      <w:pPr>
        <w:pStyle w:val="Standard"/>
        <w:rPr>
          <w:rFonts w:ascii="Calibri" w:hAnsi="Calibri"/>
          <w:b/>
          <w:bCs/>
          <w:sz w:val="25"/>
          <w:szCs w:val="25"/>
        </w:rPr>
      </w:pPr>
    </w:p>
    <w:p w14:paraId="1F25F8FE" w14:textId="77777777" w:rsidR="00D26D64" w:rsidRPr="00C54099" w:rsidRDefault="00D26D64">
      <w:pPr>
        <w:pStyle w:val="Standard"/>
        <w:rPr>
          <w:rFonts w:ascii="Calibri" w:hAnsi="Calibri"/>
          <w:b/>
          <w:bCs/>
          <w:sz w:val="25"/>
          <w:szCs w:val="25"/>
        </w:rPr>
      </w:pPr>
    </w:p>
    <w:p w14:paraId="0ECDE172" w14:textId="77777777" w:rsidR="00D26D64" w:rsidRPr="00C54099" w:rsidRDefault="00D26D64">
      <w:pPr>
        <w:pStyle w:val="Standard"/>
        <w:rPr>
          <w:rFonts w:ascii="Calibri" w:hAnsi="Calibri"/>
          <w:b/>
          <w:bCs/>
          <w:sz w:val="25"/>
          <w:szCs w:val="25"/>
        </w:rPr>
      </w:pPr>
    </w:p>
    <w:p w14:paraId="0B4E9C99" w14:textId="77777777" w:rsidR="00D26D64" w:rsidRPr="00C54099" w:rsidRDefault="00D26D64">
      <w:pPr>
        <w:pStyle w:val="Standard"/>
        <w:rPr>
          <w:rFonts w:ascii="Calibri" w:hAnsi="Calibri"/>
          <w:b/>
          <w:bCs/>
          <w:sz w:val="25"/>
          <w:szCs w:val="25"/>
        </w:rPr>
      </w:pPr>
    </w:p>
    <w:p w14:paraId="61DA4650" w14:textId="77777777" w:rsidR="00D26D64" w:rsidRPr="00C54099" w:rsidRDefault="00D26D64">
      <w:pPr>
        <w:pStyle w:val="Standard"/>
        <w:rPr>
          <w:rFonts w:ascii="Calibri" w:hAnsi="Calibri"/>
          <w:b/>
          <w:bCs/>
          <w:sz w:val="25"/>
          <w:szCs w:val="25"/>
        </w:rPr>
      </w:pPr>
    </w:p>
    <w:p w14:paraId="0DC855C4" w14:textId="77777777" w:rsidR="00D26D64" w:rsidRPr="00C54099" w:rsidRDefault="00D26D64">
      <w:pPr>
        <w:pStyle w:val="Standard"/>
        <w:rPr>
          <w:rFonts w:ascii="Calibri" w:hAnsi="Calibri"/>
          <w:b/>
          <w:bCs/>
          <w:sz w:val="25"/>
          <w:szCs w:val="25"/>
        </w:rPr>
      </w:pPr>
    </w:p>
    <w:p w14:paraId="598EE67E" w14:textId="77777777" w:rsidR="00D26D64" w:rsidRPr="00C54099" w:rsidRDefault="00D26D64">
      <w:pPr>
        <w:pStyle w:val="Standard"/>
        <w:rPr>
          <w:rFonts w:ascii="Calibri" w:hAnsi="Calibri"/>
          <w:b/>
          <w:bCs/>
          <w:sz w:val="25"/>
          <w:szCs w:val="25"/>
        </w:rPr>
      </w:pPr>
    </w:p>
    <w:p w14:paraId="5A2D42A5" w14:textId="77777777" w:rsidR="00D26D64" w:rsidRPr="00C54099" w:rsidRDefault="00D26D64">
      <w:pPr>
        <w:pStyle w:val="Standard"/>
        <w:rPr>
          <w:rFonts w:ascii="Calibri" w:hAnsi="Calibri"/>
          <w:b/>
          <w:bCs/>
          <w:sz w:val="25"/>
          <w:szCs w:val="25"/>
        </w:rPr>
      </w:pPr>
    </w:p>
    <w:p w14:paraId="156289BD" w14:textId="77777777" w:rsidR="00D26D64" w:rsidRPr="00C54099" w:rsidRDefault="00D26D64">
      <w:pPr>
        <w:pStyle w:val="Standard"/>
        <w:rPr>
          <w:rFonts w:ascii="Calibri" w:hAnsi="Calibri"/>
          <w:b/>
          <w:bCs/>
          <w:sz w:val="25"/>
          <w:szCs w:val="25"/>
        </w:rPr>
      </w:pPr>
    </w:p>
    <w:p w14:paraId="004ACA51" w14:textId="77777777" w:rsidR="00D26D64" w:rsidRPr="00C54099" w:rsidRDefault="00D26D64">
      <w:pPr>
        <w:pStyle w:val="Standard"/>
        <w:rPr>
          <w:rFonts w:ascii="Calibri" w:hAnsi="Calibri"/>
          <w:b/>
          <w:bCs/>
          <w:sz w:val="25"/>
          <w:szCs w:val="25"/>
        </w:rPr>
      </w:pPr>
    </w:p>
    <w:p w14:paraId="504030CF" w14:textId="77777777" w:rsidR="00D26D64" w:rsidRPr="00C54099" w:rsidRDefault="00D26D64">
      <w:pPr>
        <w:pStyle w:val="Standard"/>
        <w:rPr>
          <w:rFonts w:ascii="Calibri" w:hAnsi="Calibri"/>
          <w:b/>
          <w:bCs/>
          <w:sz w:val="25"/>
          <w:szCs w:val="25"/>
        </w:rPr>
      </w:pPr>
    </w:p>
    <w:p w14:paraId="499D558F" w14:textId="77777777" w:rsidR="00D26D64" w:rsidRPr="00C54099" w:rsidRDefault="00D26D64">
      <w:pPr>
        <w:pStyle w:val="Standard"/>
        <w:rPr>
          <w:rFonts w:ascii="Calibri" w:hAnsi="Calibri"/>
          <w:b/>
          <w:bCs/>
          <w:sz w:val="25"/>
          <w:szCs w:val="25"/>
        </w:rPr>
      </w:pPr>
    </w:p>
    <w:p w14:paraId="33E82771" w14:textId="77777777" w:rsidR="00D26D64" w:rsidRPr="00C54099" w:rsidRDefault="00D26D64">
      <w:pPr>
        <w:pStyle w:val="Standard"/>
        <w:rPr>
          <w:rFonts w:ascii="Calibri" w:hAnsi="Calibri"/>
          <w:b/>
          <w:bCs/>
          <w:sz w:val="25"/>
          <w:szCs w:val="25"/>
        </w:rPr>
      </w:pPr>
    </w:p>
    <w:p w14:paraId="6C3DE161" w14:textId="77777777" w:rsidR="00D26D64" w:rsidRPr="00C54099" w:rsidRDefault="00D26D64">
      <w:pPr>
        <w:pStyle w:val="Standard"/>
        <w:rPr>
          <w:rFonts w:ascii="Calibri" w:hAnsi="Calibri"/>
          <w:b/>
          <w:bCs/>
          <w:sz w:val="25"/>
          <w:szCs w:val="25"/>
        </w:rPr>
      </w:pPr>
    </w:p>
    <w:p w14:paraId="1CFC4372" w14:textId="77777777" w:rsidR="00D26D64" w:rsidRPr="00C54099" w:rsidRDefault="00D26D64">
      <w:pPr>
        <w:pStyle w:val="Standard"/>
        <w:rPr>
          <w:rFonts w:ascii="Calibri" w:hAnsi="Calibri"/>
          <w:b/>
          <w:bCs/>
          <w:sz w:val="25"/>
          <w:szCs w:val="25"/>
        </w:rPr>
      </w:pPr>
    </w:p>
    <w:p w14:paraId="14B433F9" w14:textId="77777777" w:rsidR="00D26D64" w:rsidRPr="00C54099" w:rsidRDefault="00D26D64">
      <w:pPr>
        <w:pStyle w:val="Standard"/>
        <w:rPr>
          <w:rFonts w:ascii="Calibri" w:hAnsi="Calibri"/>
          <w:b/>
          <w:bCs/>
          <w:sz w:val="25"/>
          <w:szCs w:val="25"/>
        </w:rPr>
      </w:pPr>
    </w:p>
    <w:p w14:paraId="603A9CD7" w14:textId="77777777" w:rsidR="00D26D64" w:rsidRPr="00C54099" w:rsidRDefault="00D26D64">
      <w:pPr>
        <w:pStyle w:val="Standard"/>
        <w:rPr>
          <w:rFonts w:ascii="Calibri" w:hAnsi="Calibri"/>
          <w:b/>
          <w:bCs/>
          <w:sz w:val="25"/>
          <w:szCs w:val="25"/>
        </w:rPr>
      </w:pPr>
    </w:p>
    <w:p w14:paraId="439FC596" w14:textId="77777777" w:rsidR="00D26D64" w:rsidRPr="00C54099" w:rsidRDefault="00D26D64">
      <w:pPr>
        <w:pStyle w:val="Heading1"/>
        <w:jc w:val="left"/>
        <w:rPr>
          <w:rFonts w:ascii="Calibri" w:hAnsi="Calibri"/>
          <w:sz w:val="22"/>
          <w:szCs w:val="22"/>
        </w:rPr>
      </w:pPr>
    </w:p>
    <w:p w14:paraId="636BF165" w14:textId="77777777" w:rsidR="00D26D64" w:rsidRPr="00C54099" w:rsidRDefault="00D26D64">
      <w:pPr>
        <w:pStyle w:val="Heading1"/>
        <w:jc w:val="left"/>
      </w:pPr>
    </w:p>
    <w:p w14:paraId="3F188ABB" w14:textId="77777777" w:rsidR="00D4028E" w:rsidRPr="00C54099" w:rsidRDefault="00D4028E" w:rsidP="00D4028E">
      <w:pPr>
        <w:pStyle w:val="Standard"/>
      </w:pPr>
    </w:p>
    <w:p w14:paraId="2B8EF603" w14:textId="77777777" w:rsidR="00D4028E" w:rsidRPr="00C54099" w:rsidRDefault="00D4028E" w:rsidP="00D4028E">
      <w:pPr>
        <w:pStyle w:val="Standard"/>
      </w:pPr>
    </w:p>
    <w:p w14:paraId="26808EE8" w14:textId="77777777" w:rsidR="00D4028E" w:rsidRPr="00C54099" w:rsidRDefault="00D4028E" w:rsidP="00D4028E">
      <w:pPr>
        <w:pStyle w:val="Standard"/>
      </w:pPr>
    </w:p>
    <w:p w14:paraId="2CF72E81" w14:textId="77777777" w:rsidR="00D4028E" w:rsidRPr="00C54099" w:rsidRDefault="00D4028E" w:rsidP="00D4028E">
      <w:pPr>
        <w:pStyle w:val="Standard"/>
      </w:pPr>
    </w:p>
    <w:p w14:paraId="21BFC4A3" w14:textId="77777777" w:rsidR="00D4028E" w:rsidRPr="00C54099" w:rsidRDefault="00D4028E" w:rsidP="00D4028E">
      <w:pPr>
        <w:pStyle w:val="Standard"/>
      </w:pPr>
    </w:p>
    <w:p w14:paraId="54E7566A" w14:textId="77777777" w:rsidR="00D4028E" w:rsidRPr="00C54099" w:rsidRDefault="003F5053" w:rsidP="00D4028E">
      <w:pPr>
        <w:pStyle w:val="Standard"/>
      </w:pPr>
      <w:r w:rsidRPr="00C54099">
        <w:rPr>
          <w:noProof/>
          <w:lang w:eastAsia="en-GB" w:bidi="ar-SA"/>
        </w:rPr>
        <w:lastRenderedPageBreak/>
        <w:drawing>
          <wp:inline distT="0" distB="0" distL="0" distR="0" wp14:anchorId="49FF9E50" wp14:editId="6E694B5C">
            <wp:extent cx="6076950" cy="1200150"/>
            <wp:effectExtent l="19050" t="0" r="0" b="0"/>
            <wp:docPr id="4" name="Picture 2"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076950" cy="1200150"/>
                    </a:xfrm>
                    <a:prstGeom prst="rect">
                      <a:avLst/>
                    </a:prstGeom>
                    <a:noFill/>
                    <a:ln w="9525">
                      <a:noFill/>
                      <a:miter lim="800000"/>
                      <a:headEnd/>
                      <a:tailEnd/>
                    </a:ln>
                  </pic:spPr>
                </pic:pic>
              </a:graphicData>
            </a:graphic>
          </wp:inline>
        </w:drawing>
      </w:r>
    </w:p>
    <w:p w14:paraId="49EAF8FF" w14:textId="77777777" w:rsidR="00D4028E" w:rsidRPr="00C54099" w:rsidRDefault="00D4028E" w:rsidP="00D4028E">
      <w:pPr>
        <w:pStyle w:val="Standard"/>
      </w:pPr>
    </w:p>
    <w:p w14:paraId="565F3C55" w14:textId="77777777" w:rsidR="00D4028E" w:rsidRPr="00C54099" w:rsidRDefault="00D4028E" w:rsidP="00D4028E">
      <w:pPr>
        <w:pStyle w:val="Standard"/>
      </w:pPr>
    </w:p>
    <w:p w14:paraId="1E9A5FB9" w14:textId="77777777" w:rsidR="00D26D64" w:rsidRPr="00C54099" w:rsidRDefault="00D4028E">
      <w:pPr>
        <w:pStyle w:val="Heading1"/>
        <w:jc w:val="left"/>
        <w:rPr>
          <w:rFonts w:ascii="Calibri" w:hAnsi="Calibri"/>
          <w:sz w:val="28"/>
        </w:rPr>
      </w:pPr>
      <w:r w:rsidRPr="00C54099">
        <w:rPr>
          <w:rFonts w:ascii="Calibri" w:hAnsi="Calibri"/>
          <w:sz w:val="28"/>
        </w:rPr>
        <w:t>Introduction</w:t>
      </w:r>
    </w:p>
    <w:p w14:paraId="235703B1" w14:textId="77777777" w:rsidR="00D26D64" w:rsidRPr="00C54099" w:rsidRDefault="00D26D64">
      <w:pPr>
        <w:pStyle w:val="NoSpacing"/>
        <w:jc w:val="both"/>
        <w:rPr>
          <w:rFonts w:ascii="Calibri" w:hAnsi="Calibri"/>
        </w:rPr>
      </w:pPr>
    </w:p>
    <w:p w14:paraId="5C355BB7" w14:textId="77777777" w:rsidR="00D26D64" w:rsidRPr="00C54099" w:rsidRDefault="00D4028E">
      <w:pPr>
        <w:pStyle w:val="NoSpacing"/>
        <w:jc w:val="both"/>
        <w:rPr>
          <w:rFonts w:ascii="Calibri" w:hAnsi="Calibri"/>
          <w:sz w:val="22"/>
          <w:szCs w:val="22"/>
        </w:rPr>
      </w:pPr>
      <w:r w:rsidRPr="00C54099">
        <w:rPr>
          <w:rFonts w:ascii="Calibri" w:hAnsi="Calibri"/>
          <w:sz w:val="22"/>
          <w:szCs w:val="22"/>
        </w:rPr>
        <w:t>This document contains the policies and procedures that we have in place at Bradworthy Pre-school. These ensure that the childcare we provide meets the regulations set out by the Statutory Framework for the Early Years Foundation Stage (EYFS) and Ofsted registration.</w:t>
      </w:r>
    </w:p>
    <w:p w14:paraId="060C6116" w14:textId="77777777" w:rsidR="00D26D64" w:rsidRPr="00C54099" w:rsidRDefault="00D4028E">
      <w:pPr>
        <w:pStyle w:val="NoSpacing"/>
        <w:jc w:val="both"/>
        <w:rPr>
          <w:rFonts w:ascii="Calibri" w:hAnsi="Calibri"/>
          <w:sz w:val="22"/>
          <w:szCs w:val="22"/>
        </w:rPr>
      </w:pPr>
      <w:r w:rsidRPr="00C54099">
        <w:rPr>
          <w:rFonts w:ascii="Calibri" w:hAnsi="Calibri"/>
          <w:sz w:val="22"/>
          <w:szCs w:val="22"/>
        </w:rPr>
        <w:t xml:space="preserve"> </w:t>
      </w:r>
    </w:p>
    <w:p w14:paraId="23F54829" w14:textId="77777777" w:rsidR="00D26D64" w:rsidRPr="00C54099" w:rsidRDefault="00D4028E">
      <w:pPr>
        <w:widowControl/>
        <w:suppressAutoHyphens w:val="0"/>
        <w:autoSpaceDE w:val="0"/>
        <w:jc w:val="both"/>
        <w:textAlignment w:val="auto"/>
      </w:pPr>
      <w:r w:rsidRPr="00C54099">
        <w:rPr>
          <w:rFonts w:ascii="Calibri" w:hAnsi="Calibri" w:cs="Calibri"/>
          <w:kern w:val="0"/>
          <w:sz w:val="22"/>
          <w:szCs w:val="22"/>
          <w:lang w:bidi="ar-SA"/>
        </w:rPr>
        <w:t xml:space="preserve">Our policies and procedures aim to inform and guide parents, employees and members of the committee in relation to Bradworthy Pre-school and how it manages its day-to-day operation. </w:t>
      </w:r>
    </w:p>
    <w:p w14:paraId="13DE0518" w14:textId="77777777" w:rsidR="00D26D64" w:rsidRPr="00C54099" w:rsidRDefault="00D26D64">
      <w:pPr>
        <w:pStyle w:val="NoSpacing"/>
        <w:jc w:val="both"/>
        <w:rPr>
          <w:rFonts w:ascii="Calibri" w:hAnsi="Calibri"/>
          <w:sz w:val="22"/>
          <w:szCs w:val="22"/>
        </w:rPr>
      </w:pPr>
    </w:p>
    <w:p w14:paraId="47762609" w14:textId="77777777" w:rsidR="00D26D64" w:rsidRPr="00C54099" w:rsidRDefault="00D4028E">
      <w:pPr>
        <w:pStyle w:val="NoSpacing"/>
        <w:jc w:val="both"/>
        <w:rPr>
          <w:rFonts w:ascii="Calibri" w:hAnsi="Calibri"/>
          <w:sz w:val="22"/>
          <w:szCs w:val="22"/>
        </w:rPr>
      </w:pPr>
      <w:r w:rsidRPr="00C54099">
        <w:rPr>
          <w:rFonts w:ascii="Calibri" w:hAnsi="Calibri"/>
          <w:sz w:val="22"/>
          <w:szCs w:val="22"/>
        </w:rPr>
        <w:t>Bradworthy Pre-school has a dedicated team of staff and committee members who are committed to providing high quality childcare and education in a safe and stimulating environment. These policies and procedures have been individually adapted with this in mind.</w:t>
      </w:r>
    </w:p>
    <w:p w14:paraId="1A9E0994" w14:textId="77777777" w:rsidR="00D26D64" w:rsidRPr="00C54099" w:rsidRDefault="00D26D64">
      <w:pPr>
        <w:pStyle w:val="NoSpacing"/>
        <w:jc w:val="both"/>
        <w:rPr>
          <w:rFonts w:ascii="Calibri" w:hAnsi="Calibri"/>
          <w:sz w:val="22"/>
          <w:szCs w:val="22"/>
        </w:rPr>
      </w:pPr>
    </w:p>
    <w:p w14:paraId="3BE2323B" w14:textId="631AF188" w:rsidR="00D26D64" w:rsidRPr="00C54099" w:rsidRDefault="00D4028E">
      <w:pPr>
        <w:pStyle w:val="NoSpacing"/>
        <w:jc w:val="both"/>
        <w:rPr>
          <w:rFonts w:ascii="Calibri" w:hAnsi="Calibri"/>
          <w:sz w:val="22"/>
          <w:szCs w:val="22"/>
        </w:rPr>
      </w:pPr>
      <w:r w:rsidRPr="00C54099">
        <w:rPr>
          <w:rFonts w:ascii="Calibri" w:hAnsi="Calibri"/>
          <w:sz w:val="22"/>
          <w:szCs w:val="22"/>
        </w:rPr>
        <w:t xml:space="preserve">All staff, volunteers and parents must follow the policies and procedures for Bradworthy Pre-school. Many of the policies have been set out by the </w:t>
      </w:r>
      <w:r w:rsidR="00B667B0">
        <w:rPr>
          <w:rFonts w:ascii="Calibri" w:hAnsi="Calibri"/>
          <w:sz w:val="22"/>
          <w:szCs w:val="22"/>
        </w:rPr>
        <w:t>Early Years Alliance</w:t>
      </w:r>
      <w:r w:rsidRPr="00C54099">
        <w:rPr>
          <w:rFonts w:ascii="Calibri" w:hAnsi="Calibri"/>
          <w:sz w:val="22"/>
          <w:szCs w:val="22"/>
        </w:rPr>
        <w:t>, of which Bradworthy Pre-school is a member. Our policies and procedures are reviewed annually, and we welcome input from staff and parents to keep them updated.</w:t>
      </w:r>
    </w:p>
    <w:p w14:paraId="6FADD580" w14:textId="77777777" w:rsidR="00D26D64" w:rsidRPr="00C54099" w:rsidRDefault="00D26D64">
      <w:pPr>
        <w:pStyle w:val="NoSpacing"/>
        <w:jc w:val="both"/>
        <w:rPr>
          <w:rFonts w:ascii="Calibri" w:hAnsi="Calibri"/>
          <w:sz w:val="22"/>
          <w:szCs w:val="22"/>
        </w:rPr>
      </w:pPr>
    </w:p>
    <w:p w14:paraId="7AE4880E" w14:textId="77777777" w:rsidR="00D26D64" w:rsidRPr="00C54099" w:rsidRDefault="00D4028E">
      <w:pPr>
        <w:pStyle w:val="NoSpacing"/>
        <w:jc w:val="both"/>
      </w:pPr>
      <w:r w:rsidRPr="00C54099">
        <w:rPr>
          <w:rFonts w:ascii="Calibri" w:hAnsi="Calibri"/>
          <w:sz w:val="22"/>
          <w:szCs w:val="22"/>
        </w:rPr>
        <w:t xml:space="preserve">The policies and procedures have all been discussed, agreed and signed at a Committee meeting. The signed master copy is held in the Pre-school and should not be removed unless authorised by the Manager or Chair. Further copies are held in Pre-school which are made available to parents upon request. </w:t>
      </w:r>
      <w:r w:rsidR="00403C54" w:rsidRPr="00C54099">
        <w:rPr>
          <w:rFonts w:ascii="Calibri" w:hAnsi="Calibri"/>
          <w:sz w:val="22"/>
          <w:szCs w:val="22"/>
        </w:rPr>
        <w:t xml:space="preserve">They are also available on our website </w:t>
      </w:r>
      <w:hyperlink r:id="rId10" w:history="1">
        <w:r w:rsidR="00403C54" w:rsidRPr="00C54099">
          <w:rPr>
            <w:rStyle w:val="Hyperlink"/>
            <w:rFonts w:ascii="Calibri" w:hAnsi="Calibri"/>
            <w:color w:val="auto"/>
            <w:sz w:val="22"/>
            <w:szCs w:val="22"/>
          </w:rPr>
          <w:t>www.bradworthypreschool.co.uk</w:t>
        </w:r>
      </w:hyperlink>
      <w:r w:rsidR="00403C54" w:rsidRPr="00C54099">
        <w:rPr>
          <w:rFonts w:ascii="Calibri" w:hAnsi="Calibri"/>
          <w:sz w:val="22"/>
          <w:szCs w:val="22"/>
        </w:rPr>
        <w:t xml:space="preserve"> </w:t>
      </w:r>
      <w:r w:rsidR="00C54099">
        <w:rPr>
          <w:rFonts w:ascii="Calibri" w:hAnsi="Calibri"/>
          <w:sz w:val="22"/>
          <w:szCs w:val="22"/>
        </w:rPr>
        <w:t>T</w:t>
      </w:r>
      <w:r w:rsidR="00C54099" w:rsidRPr="00C54099">
        <w:rPr>
          <w:rFonts w:ascii="Calibri" w:hAnsi="Calibri"/>
          <w:sz w:val="22"/>
          <w:szCs w:val="22"/>
        </w:rPr>
        <w:t>he</w:t>
      </w:r>
      <w:r w:rsidR="00C54099">
        <w:rPr>
          <w:rFonts w:ascii="Calibri" w:hAnsi="Calibri"/>
          <w:sz w:val="22"/>
          <w:szCs w:val="22"/>
        </w:rPr>
        <w:t xml:space="preserve"> </w:t>
      </w:r>
      <w:r w:rsidRPr="00C54099">
        <w:rPr>
          <w:rFonts w:ascii="Calibri" w:hAnsi="Calibri"/>
          <w:sz w:val="22"/>
          <w:szCs w:val="22"/>
        </w:rPr>
        <w:t>contents of this document are intended to be a first reference point and can be read in its entirety or by individual section as required.</w:t>
      </w:r>
    </w:p>
    <w:p w14:paraId="2C448B55" w14:textId="77777777" w:rsidR="00D26D64" w:rsidRPr="00C54099" w:rsidRDefault="00D26D64">
      <w:pPr>
        <w:pStyle w:val="Standard"/>
        <w:rPr>
          <w:rFonts w:ascii="Calibri" w:hAnsi="Calibri"/>
          <w:b/>
          <w:bCs/>
          <w:sz w:val="25"/>
          <w:szCs w:val="25"/>
        </w:rPr>
      </w:pPr>
    </w:p>
    <w:p w14:paraId="5CA1F44C" w14:textId="77777777" w:rsidR="00D26D64" w:rsidRPr="00C54099" w:rsidRDefault="00D4028E">
      <w:pPr>
        <w:pStyle w:val="Standard"/>
        <w:rPr>
          <w:rFonts w:ascii="Calibri" w:hAnsi="Calibri"/>
          <w:b/>
          <w:bCs/>
          <w:sz w:val="28"/>
          <w:szCs w:val="28"/>
          <w:u w:val="single"/>
        </w:rPr>
      </w:pPr>
      <w:r w:rsidRPr="00C54099">
        <w:rPr>
          <w:rFonts w:ascii="Calibri" w:hAnsi="Calibri"/>
          <w:b/>
          <w:bCs/>
          <w:sz w:val="28"/>
          <w:szCs w:val="28"/>
          <w:u w:val="single"/>
        </w:rPr>
        <w:t>Notes on Terminology</w:t>
      </w:r>
    </w:p>
    <w:p w14:paraId="4C25FF32" w14:textId="77777777" w:rsidR="00D26D64" w:rsidRPr="00C54099" w:rsidRDefault="00D4028E">
      <w:pPr>
        <w:pStyle w:val="Standard"/>
        <w:rPr>
          <w:rFonts w:ascii="Calibri" w:hAnsi="Calibri"/>
          <w:bCs/>
          <w:sz w:val="22"/>
          <w:szCs w:val="22"/>
        </w:rPr>
      </w:pPr>
      <w:r w:rsidRPr="00C54099">
        <w:rPr>
          <w:rFonts w:ascii="Calibri" w:hAnsi="Calibri"/>
          <w:bCs/>
          <w:sz w:val="22"/>
          <w:szCs w:val="22"/>
        </w:rPr>
        <w:t>Bradworthy Pre-school - interchangeable with “setting”</w:t>
      </w:r>
    </w:p>
    <w:p w14:paraId="68BBF71B" w14:textId="77777777" w:rsidR="00D26D64" w:rsidRPr="00C54099" w:rsidRDefault="00D4028E">
      <w:pPr>
        <w:pStyle w:val="Standard"/>
        <w:rPr>
          <w:rFonts w:ascii="Calibri" w:hAnsi="Calibri"/>
          <w:bCs/>
          <w:sz w:val="22"/>
          <w:szCs w:val="22"/>
        </w:rPr>
      </w:pPr>
      <w:r w:rsidRPr="00C54099">
        <w:rPr>
          <w:rFonts w:ascii="Calibri" w:hAnsi="Calibri"/>
          <w:bCs/>
          <w:sz w:val="22"/>
          <w:szCs w:val="22"/>
        </w:rPr>
        <w:t>“We” refers to the staff and management committee of the Pre-school</w:t>
      </w:r>
    </w:p>
    <w:p w14:paraId="0E03ADC3" w14:textId="77777777" w:rsidR="00D26D64" w:rsidRPr="00C54099" w:rsidRDefault="00D4028E">
      <w:pPr>
        <w:pStyle w:val="Standard"/>
        <w:rPr>
          <w:rFonts w:ascii="Calibri" w:hAnsi="Calibri"/>
          <w:bCs/>
          <w:sz w:val="22"/>
          <w:szCs w:val="22"/>
        </w:rPr>
      </w:pPr>
      <w:r w:rsidRPr="00C54099">
        <w:rPr>
          <w:rFonts w:ascii="Calibri" w:hAnsi="Calibri"/>
          <w:bCs/>
          <w:sz w:val="22"/>
          <w:szCs w:val="22"/>
        </w:rPr>
        <w:t>Manager/Leader – senior member of staff</w:t>
      </w:r>
      <w:r w:rsidR="008D2A23" w:rsidRPr="00C54099">
        <w:rPr>
          <w:rFonts w:ascii="Calibri" w:hAnsi="Calibri"/>
          <w:bCs/>
          <w:sz w:val="22"/>
          <w:szCs w:val="22"/>
        </w:rPr>
        <w:t xml:space="preserve"> who oversees the</w:t>
      </w:r>
      <w:r w:rsidRPr="00C54099">
        <w:rPr>
          <w:rFonts w:ascii="Calibri" w:hAnsi="Calibri"/>
          <w:bCs/>
          <w:sz w:val="22"/>
          <w:szCs w:val="22"/>
        </w:rPr>
        <w:t xml:space="preserve"> day</w:t>
      </w:r>
      <w:r w:rsidR="008D2A23" w:rsidRPr="00C54099">
        <w:rPr>
          <w:rFonts w:ascii="Calibri" w:hAnsi="Calibri"/>
          <w:bCs/>
          <w:sz w:val="22"/>
          <w:szCs w:val="22"/>
        </w:rPr>
        <w:t>-</w:t>
      </w:r>
      <w:r w:rsidRPr="00C54099">
        <w:rPr>
          <w:rFonts w:ascii="Calibri" w:hAnsi="Calibri"/>
          <w:bCs/>
          <w:sz w:val="22"/>
          <w:szCs w:val="22"/>
        </w:rPr>
        <w:t>to</w:t>
      </w:r>
      <w:r w:rsidR="008D2A23" w:rsidRPr="00C54099">
        <w:rPr>
          <w:rFonts w:ascii="Calibri" w:hAnsi="Calibri"/>
          <w:bCs/>
          <w:sz w:val="22"/>
          <w:szCs w:val="22"/>
        </w:rPr>
        <w:t>-</w:t>
      </w:r>
      <w:r w:rsidRPr="00C54099">
        <w:rPr>
          <w:rFonts w:ascii="Calibri" w:hAnsi="Calibri"/>
          <w:bCs/>
          <w:sz w:val="22"/>
          <w:szCs w:val="22"/>
        </w:rPr>
        <w:t>day running of the Pre-school</w:t>
      </w:r>
    </w:p>
    <w:p w14:paraId="3E2DDB58" w14:textId="77777777" w:rsidR="00D26D64" w:rsidRPr="00C54099" w:rsidRDefault="00D4028E">
      <w:pPr>
        <w:pStyle w:val="Standard"/>
        <w:rPr>
          <w:rFonts w:ascii="Calibri" w:hAnsi="Calibri"/>
          <w:bCs/>
          <w:sz w:val="22"/>
          <w:szCs w:val="22"/>
        </w:rPr>
      </w:pPr>
      <w:r w:rsidRPr="00C54099">
        <w:rPr>
          <w:rFonts w:ascii="Calibri" w:hAnsi="Calibri"/>
          <w:bCs/>
          <w:sz w:val="22"/>
          <w:szCs w:val="22"/>
        </w:rPr>
        <w:t>Management Committee – interchangeable with “trustees” and “registered person”</w:t>
      </w:r>
    </w:p>
    <w:p w14:paraId="0044A014" w14:textId="77777777" w:rsidR="00613155" w:rsidRPr="00C54099" w:rsidRDefault="00613155">
      <w:pPr>
        <w:pStyle w:val="Standard"/>
        <w:rPr>
          <w:rFonts w:ascii="Calibri" w:hAnsi="Calibri"/>
          <w:bCs/>
          <w:sz w:val="22"/>
          <w:szCs w:val="22"/>
        </w:rPr>
      </w:pPr>
    </w:p>
    <w:p w14:paraId="63BDE253" w14:textId="77777777" w:rsidR="00613155" w:rsidRPr="00C54099" w:rsidRDefault="00613155">
      <w:pPr>
        <w:pStyle w:val="Standard"/>
        <w:rPr>
          <w:rFonts w:ascii="Calibri" w:hAnsi="Calibri"/>
          <w:bCs/>
          <w:sz w:val="22"/>
          <w:szCs w:val="22"/>
        </w:rPr>
      </w:pPr>
    </w:p>
    <w:p w14:paraId="06A079CD" w14:textId="77777777" w:rsidR="00613155" w:rsidRPr="00C54099" w:rsidRDefault="00613155">
      <w:pPr>
        <w:pStyle w:val="Standard"/>
        <w:rPr>
          <w:rFonts w:ascii="Calibri" w:hAnsi="Calibri"/>
          <w:bCs/>
          <w:sz w:val="22"/>
          <w:szCs w:val="22"/>
        </w:rPr>
      </w:pPr>
    </w:p>
    <w:p w14:paraId="556D61B2" w14:textId="77777777" w:rsidR="00613155" w:rsidRPr="00C54099" w:rsidRDefault="00613155">
      <w:pPr>
        <w:pStyle w:val="Standard"/>
        <w:rPr>
          <w:rFonts w:ascii="Calibri" w:hAnsi="Calibri"/>
          <w:bCs/>
          <w:sz w:val="22"/>
          <w:szCs w:val="22"/>
        </w:rPr>
      </w:pPr>
    </w:p>
    <w:p w14:paraId="6049DAA7" w14:textId="77777777" w:rsidR="00613155" w:rsidRPr="00C54099" w:rsidRDefault="00613155">
      <w:pPr>
        <w:pStyle w:val="Standard"/>
        <w:rPr>
          <w:rFonts w:ascii="Calibri" w:hAnsi="Calibri"/>
          <w:bCs/>
          <w:sz w:val="22"/>
          <w:szCs w:val="22"/>
        </w:rPr>
      </w:pPr>
    </w:p>
    <w:p w14:paraId="0C563594" w14:textId="77777777" w:rsidR="00613155" w:rsidRPr="00C54099" w:rsidRDefault="00613155">
      <w:pPr>
        <w:pStyle w:val="Standard"/>
        <w:rPr>
          <w:rFonts w:ascii="Calibri" w:hAnsi="Calibri"/>
          <w:bCs/>
          <w:sz w:val="22"/>
          <w:szCs w:val="22"/>
        </w:rPr>
      </w:pPr>
    </w:p>
    <w:p w14:paraId="62521A5F" w14:textId="77777777" w:rsidR="00D26D64" w:rsidRPr="00C54099" w:rsidRDefault="00D26D64">
      <w:pPr>
        <w:pStyle w:val="Standard"/>
        <w:rPr>
          <w:rFonts w:ascii="Calibri" w:hAnsi="Calibri"/>
          <w:b/>
          <w:bCs/>
          <w:sz w:val="25"/>
          <w:szCs w:val="25"/>
        </w:rPr>
      </w:pPr>
    </w:p>
    <w:p w14:paraId="02CAA3C7" w14:textId="77777777" w:rsidR="00D26D64" w:rsidRPr="00C54099" w:rsidRDefault="00D26D64">
      <w:pPr>
        <w:pStyle w:val="Standard"/>
        <w:rPr>
          <w:rFonts w:ascii="Calibri" w:hAnsi="Calibri"/>
          <w:b/>
          <w:bCs/>
          <w:sz w:val="25"/>
          <w:szCs w:val="25"/>
        </w:rPr>
      </w:pPr>
    </w:p>
    <w:p w14:paraId="32F9C709" w14:textId="77777777" w:rsidR="00D4028E" w:rsidRPr="00C54099" w:rsidRDefault="00D4028E">
      <w:pPr>
        <w:suppressAutoHyphens w:val="0"/>
        <w:rPr>
          <w:rFonts w:ascii="Calibri" w:hAnsi="Calibri"/>
          <w:b/>
          <w:bCs/>
          <w:sz w:val="25"/>
          <w:szCs w:val="25"/>
        </w:rPr>
      </w:pPr>
    </w:p>
    <w:p w14:paraId="33557186" w14:textId="77777777" w:rsidR="00D26D64" w:rsidRPr="00C54099" w:rsidRDefault="003F5053">
      <w:pPr>
        <w:pStyle w:val="Standard"/>
      </w:pPr>
      <w:r w:rsidRPr="00C54099">
        <w:rPr>
          <w:noProof/>
          <w:lang w:eastAsia="en-GB" w:bidi="ar-SA"/>
        </w:rPr>
        <w:drawing>
          <wp:inline distT="0" distB="0" distL="0" distR="0" wp14:anchorId="587D02A1" wp14:editId="4EDABE38">
            <wp:extent cx="6076950" cy="1209675"/>
            <wp:effectExtent l="19050" t="0" r="0" b="0"/>
            <wp:docPr id="5" name="Picture 3"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076950" cy="1209675"/>
                    </a:xfrm>
                    <a:prstGeom prst="rect">
                      <a:avLst/>
                    </a:prstGeom>
                    <a:noFill/>
                    <a:ln w="9525">
                      <a:noFill/>
                      <a:miter lim="800000"/>
                      <a:headEnd/>
                      <a:tailEnd/>
                    </a:ln>
                  </pic:spPr>
                </pic:pic>
              </a:graphicData>
            </a:graphic>
          </wp:inline>
        </w:drawing>
      </w:r>
    </w:p>
    <w:p w14:paraId="6FF0F692" w14:textId="77777777" w:rsidR="00D4028E" w:rsidRPr="00C54099" w:rsidRDefault="00D4028E">
      <w:pPr>
        <w:pStyle w:val="Standard"/>
        <w:tabs>
          <w:tab w:val="left" w:pos="1913"/>
        </w:tabs>
        <w:rPr>
          <w:rFonts w:ascii="Calibri" w:hAnsi="Calibri"/>
          <w:b/>
          <w:bCs/>
          <w:i/>
          <w:iCs/>
          <w:sz w:val="32"/>
          <w:szCs w:val="32"/>
          <w:u w:val="single"/>
        </w:rPr>
      </w:pPr>
    </w:p>
    <w:p w14:paraId="0A303787" w14:textId="77777777" w:rsidR="00D26D64" w:rsidRPr="00C54099" w:rsidRDefault="00D4028E">
      <w:pPr>
        <w:pStyle w:val="Standard"/>
        <w:tabs>
          <w:tab w:val="left" w:pos="1913"/>
        </w:tabs>
        <w:rPr>
          <w:rFonts w:ascii="Calibri" w:hAnsi="Calibri"/>
          <w:b/>
          <w:bCs/>
          <w:i/>
          <w:iCs/>
          <w:sz w:val="32"/>
          <w:szCs w:val="32"/>
          <w:u w:val="single"/>
        </w:rPr>
      </w:pPr>
      <w:r w:rsidRPr="00C54099">
        <w:rPr>
          <w:rFonts w:ascii="Calibri" w:hAnsi="Calibri"/>
          <w:b/>
          <w:bCs/>
          <w:i/>
          <w:iCs/>
          <w:sz w:val="32"/>
          <w:szCs w:val="32"/>
          <w:u w:val="single"/>
        </w:rPr>
        <w:t>Section 1.0 – Child Protection</w:t>
      </w:r>
    </w:p>
    <w:p w14:paraId="76CEEC83" w14:textId="77777777" w:rsidR="00D26D64" w:rsidRPr="00C54099" w:rsidRDefault="00D26D64">
      <w:pPr>
        <w:pStyle w:val="Standard"/>
        <w:tabs>
          <w:tab w:val="left" w:pos="1913"/>
        </w:tabs>
        <w:rPr>
          <w:rFonts w:ascii="Calibri" w:hAnsi="Calibri"/>
          <w:b/>
          <w:bCs/>
          <w:sz w:val="28"/>
          <w:szCs w:val="28"/>
          <w:u w:val="single"/>
        </w:rPr>
      </w:pPr>
    </w:p>
    <w:p w14:paraId="7B545FD0"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t>1.1 – Children's rights and entitlements</w:t>
      </w:r>
    </w:p>
    <w:p w14:paraId="6EECA313" w14:textId="77777777" w:rsidR="00D26D64" w:rsidRPr="00C54099" w:rsidRDefault="00D26D64">
      <w:pPr>
        <w:pStyle w:val="Standard"/>
        <w:tabs>
          <w:tab w:val="left" w:pos="1913"/>
        </w:tabs>
        <w:rPr>
          <w:rFonts w:ascii="Calibri" w:hAnsi="Calibri"/>
          <w:b/>
          <w:bCs/>
          <w:u w:val="single"/>
        </w:rPr>
      </w:pPr>
    </w:p>
    <w:p w14:paraId="0738FB21" w14:textId="77777777" w:rsidR="00D26D64" w:rsidRPr="00C54099" w:rsidRDefault="00D4028E">
      <w:pPr>
        <w:pStyle w:val="Standard"/>
        <w:tabs>
          <w:tab w:val="left" w:pos="1913"/>
        </w:tabs>
        <w:jc w:val="both"/>
        <w:rPr>
          <w:rFonts w:ascii="Calibri" w:hAnsi="Calibri"/>
          <w:b/>
          <w:bCs/>
        </w:rPr>
      </w:pPr>
      <w:r w:rsidRPr="00C54099">
        <w:rPr>
          <w:rFonts w:ascii="Calibri" w:hAnsi="Calibri"/>
          <w:b/>
          <w:bCs/>
        </w:rPr>
        <w:t>Policy Statement</w:t>
      </w:r>
    </w:p>
    <w:p w14:paraId="3006D1C5" w14:textId="77777777" w:rsidR="00D26D64" w:rsidRPr="00C54099" w:rsidRDefault="00D4028E">
      <w:pPr>
        <w:pStyle w:val="Standard"/>
        <w:numPr>
          <w:ilvl w:val="0"/>
          <w:numId w:val="68"/>
        </w:numPr>
        <w:tabs>
          <w:tab w:val="left" w:pos="-2047"/>
        </w:tabs>
        <w:jc w:val="both"/>
      </w:pPr>
      <w:r w:rsidRPr="00C54099">
        <w:rPr>
          <w:rFonts w:ascii="Calibri" w:eastAsia="Arial" w:hAnsi="Calibri" w:cs="Arial"/>
          <w:sz w:val="22"/>
          <w:szCs w:val="22"/>
        </w:rPr>
        <w:t xml:space="preserve">Bradworthy Pre-school promotes a child’s right to be </w:t>
      </w:r>
      <w:r w:rsidRPr="00C54099">
        <w:rPr>
          <w:rFonts w:ascii="Calibri" w:eastAsia="Arial" w:hAnsi="Calibri" w:cs="Arial"/>
          <w:i/>
          <w:iCs/>
          <w:sz w:val="22"/>
          <w:szCs w:val="22"/>
        </w:rPr>
        <w:t xml:space="preserve">strong, resilient and listened to </w:t>
      </w:r>
      <w:r w:rsidRPr="00C54099">
        <w:rPr>
          <w:rFonts w:ascii="Calibri" w:eastAsia="Arial" w:hAnsi="Calibri" w:cs="Arial"/>
          <w:sz w:val="22"/>
          <w:szCs w:val="22"/>
        </w:rPr>
        <w:t xml:space="preserve">by creating an environment in the setting that encourages children to develop a positive </w:t>
      </w:r>
      <w:r w:rsidR="00370493" w:rsidRPr="00C54099">
        <w:rPr>
          <w:rFonts w:ascii="Calibri" w:eastAsia="Arial" w:hAnsi="Calibri" w:cs="Arial"/>
          <w:sz w:val="22"/>
          <w:szCs w:val="22"/>
        </w:rPr>
        <w:t>self-image</w:t>
      </w:r>
      <w:r w:rsidRPr="00C54099">
        <w:rPr>
          <w:rFonts w:ascii="Calibri" w:eastAsia="Arial" w:hAnsi="Calibri" w:cs="Arial"/>
          <w:sz w:val="22"/>
          <w:szCs w:val="22"/>
        </w:rPr>
        <w:t>, which includes their heritage arising from their colour and ethnicity, their languages spoken at home, their religious beliefs, cultural traditions and home background.</w:t>
      </w:r>
    </w:p>
    <w:p w14:paraId="10AA2F90" w14:textId="77777777" w:rsidR="00D26D64" w:rsidRPr="00C54099" w:rsidRDefault="00D4028E">
      <w:pPr>
        <w:pStyle w:val="Standard"/>
        <w:numPr>
          <w:ilvl w:val="0"/>
          <w:numId w:val="68"/>
        </w:numPr>
        <w:autoSpaceDE w:val="0"/>
        <w:jc w:val="both"/>
      </w:pPr>
      <w:r w:rsidRPr="00C54099">
        <w:rPr>
          <w:rFonts w:ascii="Calibri" w:eastAsia="Arial" w:hAnsi="Calibri" w:cs="Arial"/>
          <w:sz w:val="22"/>
          <w:szCs w:val="22"/>
        </w:rPr>
        <w:t xml:space="preserve">We promote a child's right to be </w:t>
      </w:r>
      <w:r w:rsidRPr="00C54099">
        <w:rPr>
          <w:rFonts w:ascii="Calibri" w:eastAsia="Arial" w:hAnsi="Calibri" w:cs="Arial"/>
          <w:i/>
          <w:iCs/>
          <w:sz w:val="22"/>
          <w:szCs w:val="22"/>
        </w:rPr>
        <w:t xml:space="preserve">strong, resilient and listened to </w:t>
      </w:r>
      <w:r w:rsidRPr="00C54099">
        <w:rPr>
          <w:rFonts w:ascii="Calibri" w:eastAsia="Arial" w:hAnsi="Calibri" w:cs="Arial"/>
          <w:sz w:val="22"/>
          <w:szCs w:val="22"/>
        </w:rPr>
        <w:t>by encouraging them to develop a sense of autonomy and independence.</w:t>
      </w:r>
    </w:p>
    <w:p w14:paraId="6BEF553E" w14:textId="77777777" w:rsidR="00D26D64" w:rsidRPr="00C54099" w:rsidRDefault="00D4028E">
      <w:pPr>
        <w:pStyle w:val="Standard"/>
        <w:numPr>
          <w:ilvl w:val="0"/>
          <w:numId w:val="68"/>
        </w:numPr>
        <w:autoSpaceDE w:val="0"/>
        <w:jc w:val="both"/>
      </w:pPr>
      <w:r w:rsidRPr="00C54099">
        <w:rPr>
          <w:rFonts w:ascii="Calibri" w:eastAsia="Arial" w:hAnsi="Calibri" w:cs="Arial"/>
          <w:sz w:val="22"/>
          <w:szCs w:val="22"/>
        </w:rPr>
        <w:t xml:space="preserve">We promote a child's right to be </w:t>
      </w:r>
      <w:r w:rsidRPr="00C54099">
        <w:rPr>
          <w:rFonts w:ascii="Calibri" w:eastAsia="Arial" w:hAnsi="Calibri" w:cs="Arial"/>
          <w:i/>
          <w:iCs/>
          <w:sz w:val="22"/>
          <w:szCs w:val="22"/>
        </w:rPr>
        <w:t xml:space="preserve">strong, resilient and listened to </w:t>
      </w:r>
      <w:r w:rsidRPr="00C54099">
        <w:rPr>
          <w:rFonts w:ascii="Calibri" w:eastAsia="Arial" w:hAnsi="Calibri" w:cs="Arial"/>
          <w:sz w:val="22"/>
          <w:szCs w:val="22"/>
        </w:rPr>
        <w:t>by enabling children to have the self-confidence and the vocabulary to resist inappropriate approaches.</w:t>
      </w:r>
    </w:p>
    <w:p w14:paraId="57A612A0" w14:textId="77777777" w:rsidR="00D26D64" w:rsidRPr="00C54099" w:rsidRDefault="00D4028E">
      <w:pPr>
        <w:pStyle w:val="Standard"/>
        <w:numPr>
          <w:ilvl w:val="0"/>
          <w:numId w:val="68"/>
        </w:numPr>
        <w:autoSpaceDE w:val="0"/>
        <w:jc w:val="both"/>
        <w:rPr>
          <w:rFonts w:ascii="Calibri" w:eastAsia="Arial" w:hAnsi="Calibri" w:cs="Arial"/>
          <w:sz w:val="22"/>
          <w:szCs w:val="22"/>
        </w:rPr>
      </w:pPr>
      <w:r w:rsidRPr="00C54099">
        <w:rPr>
          <w:rFonts w:ascii="Calibri" w:eastAsia="Arial" w:hAnsi="Calibri" w:cs="Arial"/>
          <w:sz w:val="22"/>
          <w:szCs w:val="22"/>
        </w:rPr>
        <w:t>We help children to establish and sustain satisfying relationships within their families, with peers, and with other adults.</w:t>
      </w:r>
    </w:p>
    <w:p w14:paraId="19255B92" w14:textId="77777777" w:rsidR="00D26D64" w:rsidRPr="00C54099" w:rsidRDefault="00D4028E">
      <w:pPr>
        <w:pStyle w:val="Standard"/>
        <w:numPr>
          <w:ilvl w:val="0"/>
          <w:numId w:val="68"/>
        </w:numPr>
        <w:autoSpaceDE w:val="0"/>
        <w:jc w:val="both"/>
        <w:rPr>
          <w:rFonts w:ascii="Calibri" w:eastAsia="Arial" w:hAnsi="Calibri" w:cs="Arial"/>
          <w:sz w:val="22"/>
          <w:szCs w:val="22"/>
        </w:rPr>
      </w:pPr>
      <w:r w:rsidRPr="00C54099">
        <w:rPr>
          <w:rFonts w:ascii="Calibri" w:eastAsia="Arial" w:hAnsi="Calibri" w:cs="Arial"/>
          <w:sz w:val="22"/>
          <w:szCs w:val="22"/>
        </w:rPr>
        <w:t>We work with parents to build their understanding of, and commitment to, the principles of safeguarding all our children.</w:t>
      </w:r>
    </w:p>
    <w:p w14:paraId="4936A28A" w14:textId="77777777" w:rsidR="00D26D64" w:rsidRPr="00C54099" w:rsidRDefault="00D26D64">
      <w:pPr>
        <w:pStyle w:val="Standard"/>
        <w:jc w:val="both"/>
        <w:rPr>
          <w:rFonts w:ascii="Calibri" w:eastAsia="Arial" w:hAnsi="Calibri" w:cs="Arial"/>
          <w:sz w:val="22"/>
          <w:szCs w:val="22"/>
        </w:rPr>
      </w:pPr>
    </w:p>
    <w:p w14:paraId="5006724E" w14:textId="77777777" w:rsidR="0067405F" w:rsidRPr="00C54099" w:rsidRDefault="0067405F">
      <w:pPr>
        <w:pStyle w:val="Standard"/>
        <w:jc w:val="both"/>
        <w:rPr>
          <w:rFonts w:ascii="Calibri" w:eastAsia="Arial" w:hAnsi="Calibri" w:cs="Arial"/>
          <w:sz w:val="22"/>
          <w:szCs w:val="22"/>
        </w:rPr>
      </w:pPr>
    </w:p>
    <w:p w14:paraId="225C02F0" w14:textId="77777777" w:rsidR="00D26D64" w:rsidRPr="00C54099" w:rsidRDefault="00D4028E">
      <w:pPr>
        <w:pStyle w:val="Standard"/>
        <w:jc w:val="both"/>
      </w:pPr>
      <w:r w:rsidRPr="00C54099">
        <w:rPr>
          <w:rFonts w:ascii="Calibri" w:hAnsi="Calibri"/>
          <w:b/>
          <w:bCs/>
          <w:sz w:val="22"/>
          <w:szCs w:val="22"/>
        </w:rPr>
        <w:t xml:space="preserve">What it means to promote children’s rights and entitlements to be </w:t>
      </w:r>
      <w:r w:rsidRPr="00C54099">
        <w:rPr>
          <w:rFonts w:ascii="Calibri" w:hAnsi="Calibri"/>
          <w:b/>
          <w:bCs/>
          <w:i/>
          <w:iCs/>
          <w:sz w:val="22"/>
          <w:szCs w:val="22"/>
        </w:rPr>
        <w:t>‘strong, resilient and listened to’.</w:t>
      </w:r>
    </w:p>
    <w:p w14:paraId="3EE97A8B" w14:textId="77777777" w:rsidR="00D26D64" w:rsidRPr="00C54099" w:rsidRDefault="00D26D64">
      <w:pPr>
        <w:pStyle w:val="Standard"/>
        <w:jc w:val="both"/>
        <w:rPr>
          <w:rFonts w:ascii="Calibri" w:hAnsi="Calibri"/>
          <w:sz w:val="22"/>
          <w:szCs w:val="22"/>
        </w:rPr>
      </w:pPr>
    </w:p>
    <w:p w14:paraId="1E0EF9AB" w14:textId="77777777" w:rsidR="00D26D64" w:rsidRPr="00C54099" w:rsidRDefault="00D4028E">
      <w:pPr>
        <w:pStyle w:val="Standard"/>
        <w:jc w:val="both"/>
      </w:pPr>
      <w:r w:rsidRPr="00C54099">
        <w:rPr>
          <w:rFonts w:ascii="Calibri" w:hAnsi="Calibri"/>
          <w:sz w:val="22"/>
          <w:szCs w:val="22"/>
        </w:rPr>
        <w:t xml:space="preserve">To be </w:t>
      </w:r>
      <w:r w:rsidRPr="00C54099">
        <w:rPr>
          <w:rFonts w:ascii="Calibri" w:hAnsi="Calibri"/>
          <w:b/>
          <w:bCs/>
          <w:sz w:val="22"/>
          <w:szCs w:val="22"/>
        </w:rPr>
        <w:t xml:space="preserve">strong </w:t>
      </w:r>
      <w:r w:rsidRPr="00C54099">
        <w:rPr>
          <w:rFonts w:ascii="Calibri" w:hAnsi="Calibri"/>
          <w:sz w:val="22"/>
          <w:szCs w:val="22"/>
        </w:rPr>
        <w:t>means to be:</w:t>
      </w:r>
    </w:p>
    <w:p w14:paraId="3F8CE06D" w14:textId="77777777" w:rsidR="00D26D64" w:rsidRPr="00C54099" w:rsidRDefault="00D4028E">
      <w:pPr>
        <w:pStyle w:val="Standard"/>
        <w:numPr>
          <w:ilvl w:val="0"/>
          <w:numId w:val="69"/>
        </w:numPr>
        <w:jc w:val="both"/>
        <w:rPr>
          <w:rFonts w:ascii="Calibri" w:hAnsi="Calibri"/>
          <w:sz w:val="22"/>
          <w:szCs w:val="22"/>
        </w:rPr>
      </w:pPr>
      <w:r w:rsidRPr="00C54099">
        <w:rPr>
          <w:rFonts w:ascii="Calibri" w:hAnsi="Calibri"/>
          <w:sz w:val="22"/>
          <w:szCs w:val="22"/>
        </w:rPr>
        <w:t>secure in their foremost attachment relationships where they are loved and cared for, by at least one person who is able to offer consistent, positive and unconditional regard and who can be relied on;</w:t>
      </w:r>
    </w:p>
    <w:p w14:paraId="1A8A7E21" w14:textId="77777777" w:rsidR="00D26D64" w:rsidRPr="00C54099" w:rsidRDefault="00D4028E">
      <w:pPr>
        <w:pStyle w:val="Standard"/>
        <w:numPr>
          <w:ilvl w:val="0"/>
          <w:numId w:val="69"/>
        </w:numPr>
        <w:jc w:val="both"/>
      </w:pPr>
      <w:r w:rsidRPr="00C54099">
        <w:rPr>
          <w:rFonts w:ascii="Calibri" w:hAnsi="Calibri"/>
          <w:sz w:val="22"/>
          <w:szCs w:val="22"/>
        </w:rPr>
        <w:t>safe and valued as individuals in their families and in relationships beyond the family, such as day care or school;</w:t>
      </w:r>
    </w:p>
    <w:p w14:paraId="4E158B3C" w14:textId="77777777" w:rsidR="00D26D64" w:rsidRPr="00C54099" w:rsidRDefault="00D4028E">
      <w:pPr>
        <w:pStyle w:val="Standard"/>
        <w:numPr>
          <w:ilvl w:val="0"/>
          <w:numId w:val="69"/>
        </w:numPr>
        <w:jc w:val="both"/>
      </w:pPr>
      <w:r w:rsidRPr="00C54099">
        <w:rPr>
          <w:rFonts w:ascii="Calibri" w:hAnsi="Calibri"/>
          <w:sz w:val="22"/>
          <w:szCs w:val="22"/>
        </w:rPr>
        <w:t>self assured and form a positive sense of themselves – including all aspects of their identity and heritage;</w:t>
      </w:r>
    </w:p>
    <w:p w14:paraId="2B8B4F12" w14:textId="77777777" w:rsidR="00D26D64" w:rsidRPr="00C54099" w:rsidRDefault="00D4028E">
      <w:pPr>
        <w:pStyle w:val="Standard"/>
        <w:numPr>
          <w:ilvl w:val="0"/>
          <w:numId w:val="69"/>
        </w:numPr>
        <w:jc w:val="both"/>
      </w:pPr>
      <w:r w:rsidRPr="00C54099">
        <w:rPr>
          <w:rFonts w:ascii="Calibri" w:hAnsi="Calibri"/>
          <w:sz w:val="22"/>
          <w:szCs w:val="22"/>
        </w:rPr>
        <w:t>included equally and belong in our setting and in community life;</w:t>
      </w:r>
    </w:p>
    <w:p w14:paraId="1A6529F4" w14:textId="77777777" w:rsidR="00D26D64" w:rsidRPr="00C54099" w:rsidRDefault="00D4028E">
      <w:pPr>
        <w:pStyle w:val="Standard"/>
        <w:numPr>
          <w:ilvl w:val="0"/>
          <w:numId w:val="69"/>
        </w:numPr>
        <w:jc w:val="both"/>
      </w:pPr>
      <w:r w:rsidRPr="00C54099">
        <w:rPr>
          <w:rFonts w:ascii="Calibri" w:hAnsi="Calibri"/>
          <w:sz w:val="22"/>
          <w:szCs w:val="22"/>
        </w:rPr>
        <w:t>confident in abilities and proud of their achievements;</w:t>
      </w:r>
    </w:p>
    <w:p w14:paraId="360722E6" w14:textId="77777777" w:rsidR="00D26D64" w:rsidRPr="00C54099" w:rsidRDefault="00D4028E">
      <w:pPr>
        <w:pStyle w:val="Standard"/>
        <w:numPr>
          <w:ilvl w:val="0"/>
          <w:numId w:val="69"/>
        </w:numPr>
        <w:jc w:val="both"/>
      </w:pPr>
      <w:r w:rsidRPr="00C54099">
        <w:rPr>
          <w:rFonts w:ascii="Calibri" w:hAnsi="Calibri"/>
          <w:sz w:val="22"/>
          <w:szCs w:val="22"/>
        </w:rPr>
        <w:t>progressing optimally in all aspects of their development and learning;</w:t>
      </w:r>
    </w:p>
    <w:p w14:paraId="4AD2A04E" w14:textId="77777777" w:rsidR="00D26D64" w:rsidRPr="00C54099" w:rsidRDefault="00D4028E">
      <w:pPr>
        <w:pStyle w:val="Standard"/>
        <w:numPr>
          <w:ilvl w:val="0"/>
          <w:numId w:val="69"/>
        </w:numPr>
        <w:jc w:val="both"/>
      </w:pPr>
      <w:r w:rsidRPr="00C54099">
        <w:t>t</w:t>
      </w:r>
      <w:r w:rsidRPr="00C54099">
        <w:rPr>
          <w:rFonts w:ascii="Calibri" w:hAnsi="Calibri"/>
          <w:sz w:val="22"/>
          <w:szCs w:val="22"/>
        </w:rPr>
        <w:t>o be part of a peer group in which to learn to negotiate, develop social skills and identity as global citizens, respecting the rights of others in a diverse world; and</w:t>
      </w:r>
    </w:p>
    <w:p w14:paraId="0D5CA682" w14:textId="77777777" w:rsidR="00D26D64" w:rsidRPr="00C54099" w:rsidRDefault="00D4028E">
      <w:pPr>
        <w:pStyle w:val="Standard"/>
        <w:numPr>
          <w:ilvl w:val="0"/>
          <w:numId w:val="69"/>
        </w:numPr>
        <w:jc w:val="both"/>
      </w:pPr>
      <w:r w:rsidRPr="00C54099">
        <w:rPr>
          <w:rFonts w:ascii="Calibri" w:hAnsi="Calibri"/>
          <w:sz w:val="22"/>
          <w:szCs w:val="22"/>
        </w:rPr>
        <w:t>able to represent themselves and participate in aspects of service delivery that affects them, as well as aspects of key decisions that affect their lives.</w:t>
      </w:r>
    </w:p>
    <w:p w14:paraId="366C785B" w14:textId="77777777" w:rsidR="003F5053" w:rsidRPr="00C54099" w:rsidRDefault="003F5053">
      <w:pPr>
        <w:pStyle w:val="Standard"/>
        <w:jc w:val="both"/>
        <w:rPr>
          <w:rFonts w:ascii="Calibri" w:hAnsi="Calibri"/>
          <w:sz w:val="22"/>
          <w:szCs w:val="22"/>
        </w:rPr>
      </w:pPr>
    </w:p>
    <w:p w14:paraId="7A521E8F" w14:textId="77777777" w:rsidR="00D26D64" w:rsidRPr="00C54099" w:rsidRDefault="00D4028E">
      <w:pPr>
        <w:pStyle w:val="Standard"/>
        <w:jc w:val="both"/>
      </w:pPr>
      <w:r w:rsidRPr="00C54099">
        <w:rPr>
          <w:rFonts w:ascii="Calibri" w:hAnsi="Calibri"/>
          <w:sz w:val="22"/>
          <w:szCs w:val="22"/>
        </w:rPr>
        <w:t xml:space="preserve">To be </w:t>
      </w:r>
      <w:r w:rsidRPr="00C54099">
        <w:rPr>
          <w:rFonts w:ascii="Calibri" w:hAnsi="Calibri"/>
          <w:b/>
          <w:bCs/>
          <w:sz w:val="22"/>
          <w:szCs w:val="22"/>
        </w:rPr>
        <w:t xml:space="preserve">resilient </w:t>
      </w:r>
      <w:r w:rsidRPr="00C54099">
        <w:rPr>
          <w:rFonts w:ascii="Calibri" w:hAnsi="Calibri"/>
          <w:sz w:val="22"/>
          <w:szCs w:val="22"/>
        </w:rPr>
        <w:t>means to:</w:t>
      </w:r>
    </w:p>
    <w:p w14:paraId="3B6B5C8B" w14:textId="77777777" w:rsidR="00D26D64" w:rsidRPr="00C54099" w:rsidRDefault="00D4028E">
      <w:pPr>
        <w:pStyle w:val="Standard"/>
        <w:numPr>
          <w:ilvl w:val="0"/>
          <w:numId w:val="70"/>
        </w:numPr>
        <w:jc w:val="both"/>
      </w:pPr>
      <w:r w:rsidRPr="00C54099">
        <w:rPr>
          <w:rFonts w:ascii="Calibri" w:hAnsi="Calibri"/>
          <w:sz w:val="22"/>
          <w:szCs w:val="22"/>
        </w:rPr>
        <w:t xml:space="preserve">be sure of their </w:t>
      </w:r>
      <w:r w:rsidR="00157542" w:rsidRPr="00C54099">
        <w:rPr>
          <w:rFonts w:ascii="Calibri" w:hAnsi="Calibri"/>
          <w:sz w:val="22"/>
          <w:szCs w:val="22"/>
        </w:rPr>
        <w:t>self-worth</w:t>
      </w:r>
      <w:r w:rsidRPr="00C54099">
        <w:rPr>
          <w:rFonts w:ascii="Calibri" w:hAnsi="Calibri"/>
          <w:sz w:val="22"/>
          <w:szCs w:val="22"/>
        </w:rPr>
        <w:t xml:space="preserve"> and dignity;</w:t>
      </w:r>
    </w:p>
    <w:p w14:paraId="20CA1F6F" w14:textId="77777777" w:rsidR="00D26D64" w:rsidRPr="00C54099" w:rsidRDefault="00D4028E">
      <w:pPr>
        <w:pStyle w:val="Standard"/>
        <w:numPr>
          <w:ilvl w:val="0"/>
          <w:numId w:val="70"/>
        </w:numPr>
        <w:jc w:val="both"/>
      </w:pPr>
      <w:r w:rsidRPr="00C54099">
        <w:rPr>
          <w:rFonts w:ascii="Calibri" w:hAnsi="Calibri"/>
          <w:sz w:val="22"/>
          <w:szCs w:val="22"/>
        </w:rPr>
        <w:t>be able to be assertive and state their needs effectively;</w:t>
      </w:r>
    </w:p>
    <w:p w14:paraId="05249E20" w14:textId="77777777" w:rsidR="00D26D64" w:rsidRPr="00C54099" w:rsidRDefault="00D4028E">
      <w:pPr>
        <w:pStyle w:val="Standard"/>
        <w:numPr>
          <w:ilvl w:val="0"/>
          <w:numId w:val="70"/>
        </w:numPr>
        <w:jc w:val="both"/>
      </w:pPr>
      <w:r w:rsidRPr="00C54099">
        <w:rPr>
          <w:rFonts w:ascii="Calibri" w:hAnsi="Calibri"/>
          <w:sz w:val="22"/>
          <w:szCs w:val="22"/>
        </w:rPr>
        <w:t>be able to overcome difficulties and problems;</w:t>
      </w:r>
    </w:p>
    <w:p w14:paraId="68D2D8F6" w14:textId="77777777" w:rsidR="00D26D64" w:rsidRPr="00C54099" w:rsidRDefault="00D4028E">
      <w:pPr>
        <w:pStyle w:val="Standard"/>
        <w:numPr>
          <w:ilvl w:val="0"/>
          <w:numId w:val="70"/>
        </w:numPr>
        <w:jc w:val="both"/>
        <w:rPr>
          <w:rFonts w:ascii="Calibri" w:hAnsi="Calibri"/>
          <w:sz w:val="22"/>
          <w:szCs w:val="22"/>
        </w:rPr>
      </w:pPr>
      <w:r w:rsidRPr="00C54099">
        <w:rPr>
          <w:rFonts w:ascii="Calibri" w:hAnsi="Calibri"/>
          <w:sz w:val="22"/>
          <w:szCs w:val="22"/>
        </w:rPr>
        <w:t>be positive in their outlook on life;</w:t>
      </w:r>
    </w:p>
    <w:p w14:paraId="7BDA3D11" w14:textId="77777777" w:rsidR="00D26D64" w:rsidRPr="00C54099" w:rsidRDefault="00D4028E">
      <w:pPr>
        <w:pStyle w:val="Standard"/>
        <w:numPr>
          <w:ilvl w:val="0"/>
          <w:numId w:val="70"/>
        </w:numPr>
        <w:jc w:val="both"/>
        <w:rPr>
          <w:rFonts w:ascii="Calibri" w:hAnsi="Calibri"/>
          <w:sz w:val="22"/>
          <w:szCs w:val="22"/>
        </w:rPr>
      </w:pPr>
      <w:r w:rsidRPr="00C54099">
        <w:rPr>
          <w:rFonts w:ascii="Calibri" w:hAnsi="Calibri"/>
          <w:sz w:val="22"/>
          <w:szCs w:val="22"/>
        </w:rPr>
        <w:t>be able to cope with challenge and change;</w:t>
      </w:r>
    </w:p>
    <w:p w14:paraId="7E659DFF" w14:textId="77777777" w:rsidR="00D26D64" w:rsidRPr="00C54099" w:rsidRDefault="00D4028E">
      <w:pPr>
        <w:pStyle w:val="Standard"/>
        <w:numPr>
          <w:ilvl w:val="0"/>
          <w:numId w:val="70"/>
        </w:numPr>
        <w:jc w:val="both"/>
      </w:pPr>
      <w:r w:rsidRPr="00C54099">
        <w:rPr>
          <w:rFonts w:ascii="Calibri" w:hAnsi="Calibri"/>
          <w:sz w:val="22"/>
          <w:szCs w:val="22"/>
        </w:rPr>
        <w:t>have a sense of justice towards themselves and others;</w:t>
      </w:r>
    </w:p>
    <w:p w14:paraId="1B6B4456" w14:textId="77777777" w:rsidR="00D26D64" w:rsidRPr="00C54099" w:rsidRDefault="00D4028E">
      <w:pPr>
        <w:pStyle w:val="Standard"/>
        <w:numPr>
          <w:ilvl w:val="0"/>
          <w:numId w:val="70"/>
        </w:numPr>
        <w:jc w:val="both"/>
        <w:rPr>
          <w:rFonts w:ascii="Calibri" w:hAnsi="Calibri"/>
          <w:sz w:val="22"/>
          <w:szCs w:val="22"/>
        </w:rPr>
      </w:pPr>
      <w:r w:rsidRPr="00C54099">
        <w:rPr>
          <w:rFonts w:ascii="Calibri" w:hAnsi="Calibri"/>
          <w:sz w:val="22"/>
          <w:szCs w:val="22"/>
        </w:rPr>
        <w:t>develop a sense of responsibility towards themselves and others; and</w:t>
      </w:r>
    </w:p>
    <w:p w14:paraId="7D296517" w14:textId="77777777" w:rsidR="00D26D64" w:rsidRPr="00C54099" w:rsidRDefault="00D4028E">
      <w:pPr>
        <w:pStyle w:val="Standard"/>
        <w:numPr>
          <w:ilvl w:val="0"/>
          <w:numId w:val="70"/>
        </w:numPr>
        <w:jc w:val="both"/>
      </w:pPr>
      <w:r w:rsidRPr="00C54099">
        <w:rPr>
          <w:rFonts w:ascii="Calibri" w:hAnsi="Calibri"/>
          <w:sz w:val="22"/>
          <w:szCs w:val="22"/>
        </w:rPr>
        <w:t>be able to represent themselves and others in key decision making processes.</w:t>
      </w:r>
    </w:p>
    <w:p w14:paraId="381818FE" w14:textId="77777777" w:rsidR="00D26D64" w:rsidRPr="00C54099" w:rsidRDefault="00D4028E">
      <w:pPr>
        <w:pStyle w:val="Standard"/>
        <w:jc w:val="both"/>
      </w:pPr>
      <w:r w:rsidRPr="00C54099">
        <w:rPr>
          <w:rFonts w:ascii="Calibri" w:hAnsi="Calibri"/>
          <w:sz w:val="22"/>
          <w:szCs w:val="22"/>
        </w:rPr>
        <w:t xml:space="preserve">To be </w:t>
      </w:r>
      <w:r w:rsidRPr="00C54099">
        <w:rPr>
          <w:rFonts w:ascii="Calibri" w:hAnsi="Calibri"/>
          <w:b/>
          <w:bCs/>
          <w:sz w:val="22"/>
          <w:szCs w:val="22"/>
        </w:rPr>
        <w:t xml:space="preserve">listened to </w:t>
      </w:r>
      <w:r w:rsidRPr="00C54099">
        <w:rPr>
          <w:rFonts w:ascii="Calibri" w:hAnsi="Calibri"/>
          <w:sz w:val="22"/>
          <w:szCs w:val="22"/>
        </w:rPr>
        <w:t>means:</w:t>
      </w:r>
    </w:p>
    <w:p w14:paraId="0F83A902" w14:textId="77777777" w:rsidR="00D26D64" w:rsidRPr="00C54099" w:rsidRDefault="001C7824">
      <w:pPr>
        <w:pStyle w:val="Standard"/>
        <w:numPr>
          <w:ilvl w:val="0"/>
          <w:numId w:val="71"/>
        </w:numPr>
        <w:jc w:val="both"/>
      </w:pPr>
      <w:r w:rsidRPr="00C54099">
        <w:rPr>
          <w:rFonts w:ascii="Calibri" w:hAnsi="Calibri"/>
          <w:sz w:val="22"/>
          <w:szCs w:val="22"/>
        </w:rPr>
        <w:t>A</w:t>
      </w:r>
      <w:r w:rsidR="00D4028E" w:rsidRPr="00C54099">
        <w:rPr>
          <w:rFonts w:ascii="Calibri" w:hAnsi="Calibri"/>
          <w:sz w:val="22"/>
          <w:szCs w:val="22"/>
        </w:rPr>
        <w:t>dults who are close to children recognise their need and right to express and communicate their thoughts, feelings and ideas;</w:t>
      </w:r>
    </w:p>
    <w:p w14:paraId="48F7784F" w14:textId="77777777" w:rsidR="00D26D64" w:rsidRPr="00C54099" w:rsidRDefault="001C7824">
      <w:pPr>
        <w:pStyle w:val="Standard"/>
        <w:numPr>
          <w:ilvl w:val="0"/>
          <w:numId w:val="71"/>
        </w:numPr>
        <w:jc w:val="both"/>
      </w:pPr>
      <w:r w:rsidRPr="00C54099">
        <w:rPr>
          <w:rFonts w:ascii="Calibri" w:hAnsi="Calibri"/>
          <w:sz w:val="22"/>
          <w:szCs w:val="22"/>
        </w:rPr>
        <w:t>A</w:t>
      </w:r>
      <w:r w:rsidR="00D4028E" w:rsidRPr="00C54099">
        <w:rPr>
          <w:rFonts w:ascii="Calibri" w:hAnsi="Calibri"/>
          <w:sz w:val="22"/>
          <w:szCs w:val="22"/>
        </w:rPr>
        <w:t>dults who are close to children are able to tune in to their verbal, sign and body language in order to understand and interpret what is being expressed and communicated;</w:t>
      </w:r>
    </w:p>
    <w:p w14:paraId="58CF4C95" w14:textId="77777777" w:rsidR="00D26D64" w:rsidRPr="00C54099" w:rsidRDefault="001C7824">
      <w:pPr>
        <w:pStyle w:val="Standard"/>
        <w:numPr>
          <w:ilvl w:val="0"/>
          <w:numId w:val="71"/>
        </w:numPr>
        <w:jc w:val="both"/>
      </w:pPr>
      <w:r w:rsidRPr="00C54099">
        <w:rPr>
          <w:rFonts w:ascii="Calibri" w:hAnsi="Calibri"/>
          <w:sz w:val="22"/>
          <w:szCs w:val="22"/>
        </w:rPr>
        <w:t>A</w:t>
      </w:r>
      <w:r w:rsidR="00D4028E" w:rsidRPr="00C54099">
        <w:rPr>
          <w:rFonts w:ascii="Calibri" w:hAnsi="Calibri"/>
          <w:sz w:val="22"/>
          <w:szCs w:val="22"/>
        </w:rPr>
        <w:t>dults who are close to children are able to respond appropriately and, when required, act upon their understanding of what children express and communicate ; and</w:t>
      </w:r>
    </w:p>
    <w:p w14:paraId="23B9E0D3" w14:textId="77777777" w:rsidR="00D26D64" w:rsidRPr="00C54099" w:rsidRDefault="001C7824">
      <w:pPr>
        <w:pStyle w:val="Standard"/>
        <w:numPr>
          <w:ilvl w:val="0"/>
          <w:numId w:val="71"/>
        </w:numPr>
        <w:jc w:val="both"/>
      </w:pPr>
      <w:r w:rsidRPr="00C54099">
        <w:rPr>
          <w:rFonts w:ascii="Calibri" w:hAnsi="Calibri"/>
          <w:sz w:val="22"/>
          <w:szCs w:val="22"/>
        </w:rPr>
        <w:t>Adults</w:t>
      </w:r>
      <w:r w:rsidR="00D4028E" w:rsidRPr="00C54099">
        <w:rPr>
          <w:rFonts w:ascii="Calibri" w:hAnsi="Calibri"/>
          <w:sz w:val="22"/>
          <w:szCs w:val="22"/>
        </w:rPr>
        <w:t xml:space="preserve"> respect children’s rights and facilitate children’s participation and representation </w:t>
      </w:r>
      <w:r w:rsidR="00D4028E" w:rsidRPr="00C54099">
        <w:rPr>
          <w:rFonts w:ascii="Calibri" w:eastAsia="Arial" w:hAnsi="Calibri" w:cs="Arial"/>
          <w:sz w:val="22"/>
          <w:szCs w:val="22"/>
        </w:rPr>
        <w:t xml:space="preserve">in imaginative and </w:t>
      </w:r>
      <w:r w:rsidR="00D4028E" w:rsidRPr="00C54099">
        <w:rPr>
          <w:rFonts w:ascii="Calibri" w:eastAsia="Arial" w:hAnsi="Calibri" w:cs="Arial"/>
          <w:sz w:val="22"/>
          <w:szCs w:val="22"/>
        </w:rPr>
        <w:lastRenderedPageBreak/>
        <w:t>child centred ways in all aspects of core services.</w:t>
      </w:r>
    </w:p>
    <w:p w14:paraId="2CF2B953" w14:textId="77777777" w:rsidR="00D26D64" w:rsidRPr="00C54099" w:rsidRDefault="00D26D64">
      <w:pPr>
        <w:pStyle w:val="Standard"/>
        <w:rPr>
          <w:rFonts w:ascii="Calibri" w:hAnsi="Calibri"/>
          <w:b/>
          <w:bCs/>
          <w:sz w:val="25"/>
          <w:szCs w:val="25"/>
        </w:rPr>
      </w:pPr>
    </w:p>
    <w:p w14:paraId="76BC613E" w14:textId="77777777" w:rsidR="00D26D64" w:rsidRPr="00C54099" w:rsidRDefault="00D26D64">
      <w:pPr>
        <w:pStyle w:val="Standard"/>
        <w:rPr>
          <w:rFonts w:ascii="Calibri" w:hAnsi="Calibri"/>
          <w:b/>
          <w:bCs/>
          <w:sz w:val="25"/>
          <w:szCs w:val="25"/>
        </w:rPr>
      </w:pPr>
    </w:p>
    <w:p w14:paraId="33EB7B4A" w14:textId="77777777" w:rsidR="00D26D64" w:rsidRPr="00C54099" w:rsidRDefault="00D26D64">
      <w:pPr>
        <w:pStyle w:val="Standard"/>
        <w:rPr>
          <w:rFonts w:ascii="Calibri" w:hAnsi="Calibri"/>
          <w:b/>
          <w:bCs/>
          <w:sz w:val="25"/>
          <w:szCs w:val="25"/>
        </w:rPr>
      </w:pPr>
    </w:p>
    <w:p w14:paraId="6BE591C8" w14:textId="77777777" w:rsidR="00D26D64" w:rsidRPr="00C54099" w:rsidRDefault="00D26D64">
      <w:pPr>
        <w:pStyle w:val="Standard"/>
        <w:rPr>
          <w:rFonts w:ascii="Calibri" w:hAnsi="Calibri"/>
          <w:b/>
          <w:bCs/>
          <w:sz w:val="25"/>
          <w:szCs w:val="25"/>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042CBAE3"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6A5E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3CE89A77"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427A9C8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74D2A919"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50AE12A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410F5495"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430A5960" w14:textId="77777777" w:rsidR="00D26D64" w:rsidRPr="00C54099" w:rsidRDefault="00D26D64">
      <w:pPr>
        <w:pStyle w:val="Standard"/>
        <w:jc w:val="both"/>
        <w:rPr>
          <w:rFonts w:ascii="Calibri" w:eastAsia="Arial" w:hAnsi="Calibri" w:cs="Arial"/>
          <w:sz w:val="22"/>
          <w:szCs w:val="22"/>
        </w:rPr>
      </w:pPr>
    </w:p>
    <w:p w14:paraId="7F139994" w14:textId="77777777" w:rsidR="00D26D64" w:rsidRPr="00C54099" w:rsidRDefault="00D26D64">
      <w:pPr>
        <w:pStyle w:val="Standard"/>
        <w:jc w:val="both"/>
      </w:pPr>
    </w:p>
    <w:p w14:paraId="2DF7BD93" w14:textId="77777777" w:rsidR="00D26D64" w:rsidRPr="00C54099" w:rsidRDefault="00D26D64">
      <w:pPr>
        <w:pStyle w:val="Standard"/>
        <w:ind w:left="720"/>
        <w:jc w:val="both"/>
        <w:rPr>
          <w:rFonts w:ascii="Calibri" w:hAnsi="Calibri"/>
          <w:sz w:val="22"/>
          <w:szCs w:val="22"/>
        </w:rPr>
      </w:pPr>
    </w:p>
    <w:p w14:paraId="14307F28" w14:textId="77777777" w:rsidR="00D26D64" w:rsidRPr="00C54099" w:rsidRDefault="00D26D64">
      <w:pPr>
        <w:pStyle w:val="Standard"/>
        <w:jc w:val="both"/>
        <w:rPr>
          <w:rFonts w:ascii="Calibri" w:hAnsi="Calibri"/>
          <w:b/>
          <w:bCs/>
          <w:sz w:val="28"/>
          <w:szCs w:val="28"/>
          <w:u w:val="single"/>
        </w:rPr>
      </w:pPr>
    </w:p>
    <w:p w14:paraId="238AD156" w14:textId="77777777" w:rsidR="00D26D64" w:rsidRPr="00C54099" w:rsidRDefault="00D26D64">
      <w:pPr>
        <w:pStyle w:val="Standard"/>
        <w:jc w:val="both"/>
        <w:rPr>
          <w:rFonts w:ascii="Calibri" w:hAnsi="Calibri"/>
          <w:b/>
          <w:bCs/>
          <w:sz w:val="28"/>
          <w:szCs w:val="28"/>
          <w:u w:val="single"/>
        </w:rPr>
      </w:pPr>
    </w:p>
    <w:p w14:paraId="1F8DA5BD" w14:textId="77777777" w:rsidR="00D26D64" w:rsidRPr="00C54099" w:rsidRDefault="00D26D64">
      <w:pPr>
        <w:pStyle w:val="Standard"/>
        <w:jc w:val="both"/>
        <w:rPr>
          <w:rFonts w:ascii="Calibri" w:hAnsi="Calibri"/>
          <w:b/>
          <w:bCs/>
          <w:sz w:val="28"/>
          <w:szCs w:val="28"/>
          <w:u w:val="single"/>
        </w:rPr>
      </w:pPr>
    </w:p>
    <w:p w14:paraId="181C00CE" w14:textId="77777777" w:rsidR="00D26D64" w:rsidRPr="00C54099" w:rsidRDefault="00D26D64">
      <w:pPr>
        <w:pStyle w:val="Standard"/>
        <w:jc w:val="both"/>
        <w:rPr>
          <w:rFonts w:ascii="Calibri" w:hAnsi="Calibri"/>
          <w:b/>
          <w:bCs/>
          <w:sz w:val="28"/>
          <w:szCs w:val="28"/>
          <w:u w:val="single"/>
        </w:rPr>
      </w:pPr>
    </w:p>
    <w:p w14:paraId="05579AB5" w14:textId="77777777" w:rsidR="00D26D64" w:rsidRPr="00C54099" w:rsidRDefault="00D26D64">
      <w:pPr>
        <w:pStyle w:val="Standard"/>
        <w:jc w:val="both"/>
        <w:rPr>
          <w:rFonts w:ascii="Calibri" w:hAnsi="Calibri"/>
          <w:b/>
          <w:bCs/>
          <w:sz w:val="28"/>
          <w:szCs w:val="28"/>
          <w:u w:val="single"/>
        </w:rPr>
      </w:pPr>
    </w:p>
    <w:p w14:paraId="0CD6CA41" w14:textId="77777777" w:rsidR="00D26D64" w:rsidRPr="00C54099" w:rsidRDefault="00D26D64">
      <w:pPr>
        <w:pStyle w:val="Standard"/>
        <w:jc w:val="both"/>
        <w:rPr>
          <w:rFonts w:ascii="Calibri" w:hAnsi="Calibri"/>
          <w:b/>
          <w:bCs/>
          <w:sz w:val="28"/>
          <w:szCs w:val="28"/>
          <w:u w:val="single"/>
        </w:rPr>
      </w:pPr>
    </w:p>
    <w:p w14:paraId="2719D171" w14:textId="77777777" w:rsidR="0067405F" w:rsidRPr="00C54099" w:rsidRDefault="0067405F">
      <w:pPr>
        <w:pStyle w:val="Standard"/>
        <w:jc w:val="both"/>
        <w:rPr>
          <w:rFonts w:ascii="Calibri" w:hAnsi="Calibri"/>
          <w:b/>
          <w:bCs/>
          <w:sz w:val="28"/>
          <w:szCs w:val="28"/>
          <w:u w:val="single"/>
        </w:rPr>
      </w:pPr>
    </w:p>
    <w:p w14:paraId="2484ADE0" w14:textId="77777777" w:rsidR="0067405F" w:rsidRPr="00C54099" w:rsidRDefault="0067405F">
      <w:pPr>
        <w:pStyle w:val="Standard"/>
        <w:jc w:val="both"/>
        <w:rPr>
          <w:rFonts w:ascii="Calibri" w:hAnsi="Calibri"/>
          <w:b/>
          <w:bCs/>
          <w:sz w:val="28"/>
          <w:szCs w:val="28"/>
          <w:u w:val="single"/>
        </w:rPr>
      </w:pPr>
    </w:p>
    <w:p w14:paraId="110F2B57" w14:textId="77777777" w:rsidR="0067405F" w:rsidRPr="00C54099" w:rsidRDefault="0067405F">
      <w:pPr>
        <w:pStyle w:val="Standard"/>
        <w:jc w:val="both"/>
        <w:rPr>
          <w:rFonts w:ascii="Calibri" w:hAnsi="Calibri"/>
          <w:b/>
          <w:bCs/>
          <w:sz w:val="28"/>
          <w:szCs w:val="28"/>
          <w:u w:val="single"/>
        </w:rPr>
      </w:pPr>
    </w:p>
    <w:p w14:paraId="0DFE6E98" w14:textId="77777777" w:rsidR="0067405F" w:rsidRPr="00C54099" w:rsidRDefault="0067405F">
      <w:pPr>
        <w:pStyle w:val="Standard"/>
        <w:jc w:val="both"/>
        <w:rPr>
          <w:rFonts w:ascii="Calibri" w:hAnsi="Calibri"/>
          <w:b/>
          <w:bCs/>
          <w:sz w:val="28"/>
          <w:szCs w:val="28"/>
          <w:u w:val="single"/>
        </w:rPr>
      </w:pPr>
    </w:p>
    <w:p w14:paraId="74E5635B" w14:textId="77777777" w:rsidR="0067405F" w:rsidRPr="00C54099" w:rsidRDefault="0067405F">
      <w:pPr>
        <w:pStyle w:val="Standard"/>
        <w:jc w:val="both"/>
        <w:rPr>
          <w:rFonts w:ascii="Calibri" w:hAnsi="Calibri"/>
          <w:b/>
          <w:bCs/>
          <w:sz w:val="28"/>
          <w:szCs w:val="28"/>
          <w:u w:val="single"/>
        </w:rPr>
      </w:pPr>
    </w:p>
    <w:p w14:paraId="1F21855C" w14:textId="77777777" w:rsidR="0067405F" w:rsidRPr="00C54099" w:rsidRDefault="0067405F">
      <w:pPr>
        <w:pStyle w:val="Standard"/>
        <w:jc w:val="both"/>
        <w:rPr>
          <w:rFonts w:ascii="Calibri" w:hAnsi="Calibri"/>
          <w:b/>
          <w:bCs/>
          <w:sz w:val="28"/>
          <w:szCs w:val="28"/>
          <w:u w:val="single"/>
        </w:rPr>
      </w:pPr>
    </w:p>
    <w:p w14:paraId="6405D217" w14:textId="77777777" w:rsidR="0067405F" w:rsidRPr="00C54099" w:rsidRDefault="0067405F">
      <w:pPr>
        <w:pStyle w:val="Standard"/>
        <w:jc w:val="both"/>
        <w:rPr>
          <w:rFonts w:ascii="Calibri" w:hAnsi="Calibri"/>
          <w:b/>
          <w:bCs/>
          <w:sz w:val="28"/>
          <w:szCs w:val="28"/>
          <w:u w:val="single"/>
        </w:rPr>
      </w:pPr>
    </w:p>
    <w:p w14:paraId="4E59BAFC" w14:textId="77777777" w:rsidR="0067405F" w:rsidRPr="00C54099" w:rsidRDefault="0067405F">
      <w:pPr>
        <w:pStyle w:val="Standard"/>
        <w:jc w:val="both"/>
        <w:rPr>
          <w:rFonts w:ascii="Calibri" w:hAnsi="Calibri"/>
          <w:b/>
          <w:bCs/>
          <w:sz w:val="28"/>
          <w:szCs w:val="28"/>
          <w:u w:val="single"/>
        </w:rPr>
      </w:pPr>
    </w:p>
    <w:p w14:paraId="63672E56" w14:textId="77777777" w:rsidR="0067405F" w:rsidRPr="00C54099" w:rsidRDefault="0067405F">
      <w:pPr>
        <w:pStyle w:val="Standard"/>
        <w:jc w:val="both"/>
        <w:rPr>
          <w:rFonts w:ascii="Calibri" w:hAnsi="Calibri"/>
          <w:b/>
          <w:bCs/>
          <w:sz w:val="28"/>
          <w:szCs w:val="28"/>
          <w:u w:val="single"/>
        </w:rPr>
      </w:pPr>
    </w:p>
    <w:p w14:paraId="08697C73" w14:textId="77777777" w:rsidR="0067405F" w:rsidRPr="00C54099" w:rsidRDefault="0067405F">
      <w:pPr>
        <w:pStyle w:val="Standard"/>
        <w:jc w:val="both"/>
        <w:rPr>
          <w:rFonts w:ascii="Calibri" w:hAnsi="Calibri"/>
          <w:b/>
          <w:bCs/>
          <w:sz w:val="28"/>
          <w:szCs w:val="28"/>
          <w:u w:val="single"/>
        </w:rPr>
      </w:pPr>
    </w:p>
    <w:p w14:paraId="51D80E22" w14:textId="77777777" w:rsidR="0067405F" w:rsidRPr="00C54099" w:rsidRDefault="0067405F">
      <w:pPr>
        <w:pStyle w:val="Standard"/>
        <w:jc w:val="both"/>
        <w:rPr>
          <w:rFonts w:ascii="Calibri" w:hAnsi="Calibri"/>
          <w:b/>
          <w:bCs/>
          <w:sz w:val="28"/>
          <w:szCs w:val="28"/>
          <w:u w:val="single"/>
        </w:rPr>
      </w:pPr>
    </w:p>
    <w:p w14:paraId="68A31DB1" w14:textId="77777777" w:rsidR="00D26D64" w:rsidRPr="00C54099" w:rsidRDefault="00D26D64">
      <w:pPr>
        <w:pStyle w:val="Standard"/>
        <w:jc w:val="both"/>
        <w:rPr>
          <w:rFonts w:ascii="Calibri" w:hAnsi="Calibri"/>
          <w:b/>
          <w:bCs/>
          <w:sz w:val="28"/>
          <w:szCs w:val="28"/>
          <w:u w:val="single"/>
        </w:rPr>
      </w:pPr>
    </w:p>
    <w:p w14:paraId="54B70C5B" w14:textId="77777777" w:rsidR="00D26D64" w:rsidRPr="00C54099" w:rsidRDefault="00D26D64">
      <w:pPr>
        <w:pStyle w:val="Standard"/>
        <w:jc w:val="both"/>
        <w:rPr>
          <w:rFonts w:ascii="Calibri" w:hAnsi="Calibri"/>
          <w:b/>
          <w:bCs/>
          <w:sz w:val="28"/>
          <w:szCs w:val="28"/>
          <w:u w:val="single"/>
        </w:rPr>
      </w:pPr>
    </w:p>
    <w:p w14:paraId="0D61DEF8" w14:textId="77777777" w:rsidR="00D26D64" w:rsidRPr="00C54099" w:rsidRDefault="00D26D64">
      <w:pPr>
        <w:pStyle w:val="Standard"/>
        <w:jc w:val="both"/>
        <w:rPr>
          <w:rFonts w:ascii="Calibri" w:hAnsi="Calibri"/>
          <w:b/>
          <w:bCs/>
          <w:sz w:val="28"/>
          <w:szCs w:val="28"/>
          <w:u w:val="single"/>
        </w:rPr>
      </w:pPr>
    </w:p>
    <w:p w14:paraId="7EB396BF" w14:textId="77777777" w:rsidR="00D26D64" w:rsidRPr="00C54099" w:rsidRDefault="00D26D64">
      <w:pPr>
        <w:pStyle w:val="Standard"/>
        <w:jc w:val="both"/>
        <w:rPr>
          <w:rFonts w:ascii="Calibri" w:hAnsi="Calibri"/>
          <w:b/>
          <w:bCs/>
          <w:sz w:val="28"/>
          <w:szCs w:val="28"/>
          <w:u w:val="single"/>
        </w:rPr>
      </w:pPr>
    </w:p>
    <w:p w14:paraId="4AAB289A" w14:textId="77777777" w:rsidR="00F30C4E" w:rsidRDefault="00F30C4E" w:rsidP="00E81594">
      <w:pPr>
        <w:spacing w:line="360" w:lineRule="auto"/>
        <w:rPr>
          <w:rFonts w:asciiTheme="minorHAnsi" w:hAnsiTheme="minorHAnsi" w:cs="Arial"/>
          <w:b/>
          <w:sz w:val="28"/>
          <w:szCs w:val="28"/>
          <w:u w:val="single"/>
        </w:rPr>
      </w:pPr>
    </w:p>
    <w:p w14:paraId="234188AB" w14:textId="77777777" w:rsidR="00E81594" w:rsidRPr="00C54099" w:rsidRDefault="00E81594" w:rsidP="00E81594">
      <w:pPr>
        <w:spacing w:line="360" w:lineRule="auto"/>
        <w:rPr>
          <w:rFonts w:asciiTheme="minorHAnsi" w:hAnsiTheme="minorHAnsi" w:cs="Arial"/>
          <w:b/>
          <w:sz w:val="28"/>
          <w:szCs w:val="28"/>
          <w:u w:val="single"/>
        </w:rPr>
      </w:pPr>
      <w:r w:rsidRPr="00C54099">
        <w:rPr>
          <w:rFonts w:asciiTheme="minorHAnsi" w:hAnsiTheme="minorHAnsi" w:cs="Arial"/>
          <w:b/>
          <w:sz w:val="28"/>
          <w:szCs w:val="28"/>
          <w:u w:val="single"/>
        </w:rPr>
        <w:t>1.2 Safeguarding children, young people and vulnerable adults</w:t>
      </w:r>
    </w:p>
    <w:p w14:paraId="2424D11A" w14:textId="77777777" w:rsidR="00E81594" w:rsidRPr="00C54099" w:rsidRDefault="00E81594" w:rsidP="00E81594">
      <w:pPr>
        <w:spacing w:line="360" w:lineRule="auto"/>
        <w:rPr>
          <w:rFonts w:ascii="Arial" w:hAnsi="Arial" w:cs="Arial"/>
          <w:b/>
          <w:sz w:val="22"/>
          <w:szCs w:val="22"/>
        </w:rPr>
      </w:pPr>
      <w:r w:rsidRPr="00C54099">
        <w:rPr>
          <w:rFonts w:asciiTheme="minorHAnsi" w:hAnsiTheme="minorHAnsi" w:cs="Arial"/>
          <w:b/>
        </w:rPr>
        <w:t>Policy statement</w:t>
      </w:r>
    </w:p>
    <w:p w14:paraId="3376A923" w14:textId="77777777" w:rsidR="00E81594" w:rsidRPr="00C54099" w:rsidRDefault="00E81594" w:rsidP="00E81594">
      <w:pPr>
        <w:jc w:val="both"/>
        <w:rPr>
          <w:rFonts w:asciiTheme="minorHAnsi" w:hAnsiTheme="minorHAnsi" w:cs="Arial"/>
          <w:sz w:val="22"/>
          <w:szCs w:val="22"/>
        </w:rPr>
      </w:pPr>
      <w:r w:rsidRPr="00C54099">
        <w:rPr>
          <w:rFonts w:asciiTheme="minorHAnsi" w:hAnsiTheme="minorHAnsi" w:cs="Arial"/>
          <w:sz w:val="22"/>
          <w:szCs w:val="22"/>
        </w:rPr>
        <w:t>Our setting will work with children, parents and the community to ensure the rights and safety of children, you</w:t>
      </w:r>
      <w:r w:rsidR="003952FA">
        <w:rPr>
          <w:rFonts w:asciiTheme="minorHAnsi" w:hAnsiTheme="minorHAnsi" w:cs="Arial"/>
          <w:sz w:val="22"/>
          <w:szCs w:val="22"/>
        </w:rPr>
        <w:t xml:space="preserve">ng people </w:t>
      </w:r>
      <w:r w:rsidRPr="00C54099">
        <w:rPr>
          <w:rFonts w:asciiTheme="minorHAnsi" w:hAnsiTheme="minorHAnsi" w:cs="Arial"/>
          <w:sz w:val="22"/>
          <w:szCs w:val="22"/>
        </w:rPr>
        <w:t>to give them the very best start in life. Our Safeguarding Policy is based on the three key commitments of the Pre-school Learning Alliance Safeguarding Children Policy.</w:t>
      </w:r>
    </w:p>
    <w:p w14:paraId="6A43839F" w14:textId="77777777" w:rsidR="00E81594" w:rsidRPr="00C54099" w:rsidRDefault="00E81594" w:rsidP="00E81594">
      <w:pPr>
        <w:spacing w:line="360" w:lineRule="auto"/>
        <w:jc w:val="both"/>
        <w:rPr>
          <w:rFonts w:ascii="Arial" w:hAnsi="Arial" w:cs="Arial"/>
          <w:sz w:val="22"/>
          <w:szCs w:val="22"/>
        </w:rPr>
      </w:pPr>
    </w:p>
    <w:p w14:paraId="3B1D57C8" w14:textId="77777777" w:rsidR="00E81594" w:rsidRPr="00C54099" w:rsidRDefault="00E81594" w:rsidP="00E81594">
      <w:pPr>
        <w:spacing w:line="360" w:lineRule="auto"/>
        <w:jc w:val="both"/>
        <w:rPr>
          <w:rFonts w:ascii="Arial" w:hAnsi="Arial" w:cs="Arial"/>
          <w:b/>
          <w:sz w:val="22"/>
          <w:szCs w:val="22"/>
        </w:rPr>
      </w:pPr>
      <w:r w:rsidRPr="00C54099">
        <w:rPr>
          <w:rFonts w:asciiTheme="minorHAnsi" w:hAnsiTheme="minorHAnsi" w:cs="Arial"/>
          <w:b/>
        </w:rPr>
        <w:t>Procedures</w:t>
      </w:r>
    </w:p>
    <w:p w14:paraId="6FBD7882" w14:textId="77777777" w:rsidR="00E81594" w:rsidRPr="00C54099" w:rsidRDefault="00E81594" w:rsidP="00E81594">
      <w:pPr>
        <w:jc w:val="both"/>
        <w:rPr>
          <w:rFonts w:asciiTheme="minorHAnsi" w:hAnsiTheme="minorHAnsi" w:cs="Arial"/>
          <w:sz w:val="22"/>
          <w:szCs w:val="22"/>
        </w:rPr>
      </w:pPr>
      <w:r w:rsidRPr="00C54099">
        <w:rPr>
          <w:rFonts w:asciiTheme="minorHAnsi" w:hAnsiTheme="minorHAnsi" w:cs="Arial"/>
          <w:sz w:val="22"/>
          <w:szCs w:val="22"/>
        </w:rPr>
        <w:t>We carry out the following procedures to ensure we meet the three key commitments of the Alliance Safeguarding Children Policy.</w:t>
      </w:r>
    </w:p>
    <w:p w14:paraId="52C4FFCC" w14:textId="77777777" w:rsidR="00E81594" w:rsidRPr="00C54099" w:rsidRDefault="00E81594" w:rsidP="00E81594">
      <w:pPr>
        <w:jc w:val="both"/>
        <w:rPr>
          <w:rFonts w:asciiTheme="minorHAnsi" w:hAnsiTheme="minorHAnsi" w:cs="Arial"/>
          <w:sz w:val="22"/>
          <w:szCs w:val="22"/>
        </w:rPr>
      </w:pPr>
    </w:p>
    <w:p w14:paraId="6A961697" w14:textId="77777777" w:rsidR="00E81594" w:rsidRPr="00C54099" w:rsidRDefault="00E81594" w:rsidP="00E81594">
      <w:pPr>
        <w:jc w:val="both"/>
        <w:rPr>
          <w:rFonts w:asciiTheme="minorHAnsi" w:hAnsiTheme="minorHAnsi" w:cs="Arial"/>
          <w:b/>
          <w:sz w:val="22"/>
          <w:szCs w:val="22"/>
        </w:rPr>
      </w:pPr>
      <w:r w:rsidRPr="00C54099">
        <w:rPr>
          <w:rFonts w:asciiTheme="minorHAnsi" w:hAnsiTheme="minorHAnsi" w:cs="Arial"/>
          <w:b/>
          <w:i/>
          <w:iCs/>
          <w:sz w:val="22"/>
          <w:szCs w:val="22"/>
        </w:rPr>
        <w:t>Key commitment 1</w:t>
      </w:r>
    </w:p>
    <w:p w14:paraId="1AED84C3" w14:textId="77777777" w:rsidR="00E81594" w:rsidRPr="00C54099" w:rsidRDefault="00E81594" w:rsidP="00E81594">
      <w:pPr>
        <w:jc w:val="both"/>
        <w:rPr>
          <w:rFonts w:asciiTheme="minorHAnsi" w:hAnsiTheme="minorHAnsi" w:cs="Arial"/>
          <w:sz w:val="22"/>
          <w:szCs w:val="22"/>
        </w:rPr>
      </w:pPr>
      <w:r w:rsidRPr="00C54099">
        <w:rPr>
          <w:rFonts w:asciiTheme="minorHAnsi" w:hAnsiTheme="minorHAnsi" w:cs="Arial"/>
          <w:sz w:val="22"/>
          <w:szCs w:val="22"/>
        </w:rPr>
        <w:t>We are committed to building a 'culture of safety' in which children, young people and vulnerable adults are protected from abuse and harm in all areas of our service delivery.</w:t>
      </w:r>
    </w:p>
    <w:p w14:paraId="250AE184" w14:textId="77777777" w:rsidR="00E81594" w:rsidRPr="00C54099" w:rsidRDefault="00E81594" w:rsidP="00E81594">
      <w:pPr>
        <w:jc w:val="both"/>
        <w:rPr>
          <w:rFonts w:asciiTheme="minorHAnsi" w:hAnsiTheme="minorHAnsi" w:cs="Arial"/>
          <w:i/>
          <w:sz w:val="22"/>
          <w:szCs w:val="22"/>
        </w:rPr>
      </w:pPr>
    </w:p>
    <w:p w14:paraId="2D7A5308" w14:textId="77777777" w:rsidR="00E81594" w:rsidRPr="00C54099" w:rsidRDefault="00E81594" w:rsidP="00873255">
      <w:pPr>
        <w:widowControl/>
        <w:numPr>
          <w:ilvl w:val="0"/>
          <w:numId w:val="217"/>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Our designated person (a member of staff) who co-ordinates child, young person or adult protection issues is:</w:t>
      </w:r>
    </w:p>
    <w:p w14:paraId="48D017B9" w14:textId="77777777" w:rsidR="00E81594" w:rsidRPr="00C54099" w:rsidRDefault="00E81594" w:rsidP="00E81594">
      <w:pPr>
        <w:widowControl/>
        <w:suppressAutoHyphens w:val="0"/>
        <w:autoSpaceDN/>
        <w:jc w:val="both"/>
        <w:textAlignment w:val="auto"/>
        <w:rPr>
          <w:rFonts w:asciiTheme="minorHAnsi" w:hAnsiTheme="minorHAnsi" w:cs="Arial"/>
          <w:sz w:val="22"/>
          <w:szCs w:val="22"/>
        </w:rPr>
      </w:pPr>
    </w:p>
    <w:p w14:paraId="722AE86C" w14:textId="77777777" w:rsidR="00E81594" w:rsidRPr="00C54099" w:rsidRDefault="006D77ED" w:rsidP="00E81594">
      <w:pPr>
        <w:pBdr>
          <w:bottom w:val="single" w:sz="4" w:space="1" w:color="7030A0"/>
        </w:pBdr>
        <w:ind w:left="360"/>
        <w:jc w:val="both"/>
        <w:rPr>
          <w:rFonts w:asciiTheme="minorHAnsi" w:hAnsiTheme="minorHAnsi" w:cs="Arial"/>
          <w:sz w:val="22"/>
          <w:szCs w:val="22"/>
        </w:rPr>
      </w:pPr>
      <w:r w:rsidRPr="00C54099">
        <w:rPr>
          <w:rFonts w:asciiTheme="minorHAnsi" w:hAnsiTheme="minorHAnsi" w:cs="Arial"/>
          <w:sz w:val="22"/>
          <w:szCs w:val="22"/>
        </w:rPr>
        <w:t>Louise Dack      (Deputy – Tish Shere)</w:t>
      </w:r>
    </w:p>
    <w:p w14:paraId="73237DBA" w14:textId="77777777" w:rsidR="00E81594" w:rsidRPr="00C54099" w:rsidRDefault="00E81594" w:rsidP="00E81594">
      <w:pPr>
        <w:widowControl/>
        <w:suppressAutoHyphens w:val="0"/>
        <w:autoSpaceDN/>
        <w:ind w:left="360"/>
        <w:jc w:val="both"/>
        <w:textAlignment w:val="auto"/>
        <w:rPr>
          <w:rFonts w:asciiTheme="minorHAnsi" w:hAnsiTheme="minorHAnsi" w:cs="Arial"/>
          <w:sz w:val="22"/>
          <w:szCs w:val="22"/>
        </w:rPr>
      </w:pPr>
    </w:p>
    <w:p w14:paraId="339B4A92" w14:textId="77777777" w:rsidR="00E81594" w:rsidRPr="00C54099" w:rsidRDefault="00E81594" w:rsidP="00873255">
      <w:pPr>
        <w:widowControl/>
        <w:numPr>
          <w:ilvl w:val="0"/>
          <w:numId w:val="217"/>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Our designated officer (a member of the management team) who oversees this work is:</w:t>
      </w:r>
    </w:p>
    <w:p w14:paraId="6788A292" w14:textId="77777777" w:rsidR="00E81594" w:rsidRPr="00C54099" w:rsidRDefault="00E81594" w:rsidP="00E81594">
      <w:pPr>
        <w:widowControl/>
        <w:suppressAutoHyphens w:val="0"/>
        <w:autoSpaceDN/>
        <w:jc w:val="both"/>
        <w:textAlignment w:val="auto"/>
        <w:rPr>
          <w:rFonts w:asciiTheme="minorHAnsi" w:hAnsiTheme="minorHAnsi" w:cs="Arial"/>
          <w:sz w:val="22"/>
          <w:szCs w:val="22"/>
        </w:rPr>
      </w:pPr>
    </w:p>
    <w:p w14:paraId="7FD1AB94" w14:textId="77777777" w:rsidR="00E81594" w:rsidRPr="00C54099" w:rsidRDefault="006D77ED" w:rsidP="00E81594">
      <w:pPr>
        <w:pBdr>
          <w:bottom w:val="single" w:sz="4" w:space="1" w:color="7030A0"/>
        </w:pBdr>
        <w:ind w:left="360"/>
        <w:jc w:val="both"/>
        <w:rPr>
          <w:rFonts w:asciiTheme="minorHAnsi" w:hAnsiTheme="minorHAnsi" w:cs="Arial"/>
          <w:sz w:val="22"/>
          <w:szCs w:val="22"/>
        </w:rPr>
      </w:pPr>
      <w:r w:rsidRPr="00C54099">
        <w:rPr>
          <w:rFonts w:asciiTheme="minorHAnsi" w:hAnsiTheme="minorHAnsi" w:cs="Arial"/>
          <w:sz w:val="22"/>
          <w:szCs w:val="22"/>
        </w:rPr>
        <w:t>Andrea Cleave</w:t>
      </w:r>
    </w:p>
    <w:p w14:paraId="29B0463A" w14:textId="77777777" w:rsidR="00E81594" w:rsidRPr="00C54099" w:rsidRDefault="00E81594" w:rsidP="00E81594">
      <w:pPr>
        <w:pStyle w:val="ColorfulList-Accent11"/>
        <w:ind w:left="360"/>
        <w:jc w:val="both"/>
        <w:rPr>
          <w:rFonts w:asciiTheme="minorHAnsi" w:hAnsiTheme="minorHAnsi" w:cs="Arial"/>
          <w:sz w:val="22"/>
          <w:szCs w:val="22"/>
        </w:rPr>
      </w:pPr>
    </w:p>
    <w:p w14:paraId="6A82E37A" w14:textId="77777777" w:rsidR="0062490A" w:rsidRPr="00C54099" w:rsidRDefault="00E81594" w:rsidP="00873255">
      <w:pPr>
        <w:pStyle w:val="ColorfulList-Accent11"/>
        <w:numPr>
          <w:ilvl w:val="0"/>
          <w:numId w:val="216"/>
        </w:numPr>
        <w:ind w:left="357" w:hanging="357"/>
        <w:jc w:val="both"/>
        <w:rPr>
          <w:rFonts w:asciiTheme="minorHAnsi" w:hAnsiTheme="minorHAnsi" w:cs="Arial"/>
          <w:sz w:val="22"/>
          <w:szCs w:val="22"/>
        </w:rPr>
      </w:pPr>
      <w:r w:rsidRPr="00C54099">
        <w:rPr>
          <w:rFonts w:asciiTheme="minorHAnsi" w:hAnsiTheme="minorHAnsi" w:cs="Arial"/>
          <w:sz w:val="22"/>
          <w:szCs w:val="22"/>
        </w:rPr>
        <w:t>The designated person and officer ensure they have links with statutory and voluntary organisations with regard to safeguarding.</w:t>
      </w:r>
    </w:p>
    <w:p w14:paraId="3A5DB94E" w14:textId="77777777" w:rsidR="0062490A" w:rsidRPr="00C54099" w:rsidRDefault="0062490A" w:rsidP="00873255">
      <w:pPr>
        <w:pStyle w:val="ColorfulList-Accent11"/>
        <w:numPr>
          <w:ilvl w:val="0"/>
          <w:numId w:val="216"/>
        </w:numPr>
        <w:ind w:left="357" w:hanging="357"/>
        <w:jc w:val="both"/>
        <w:rPr>
          <w:rFonts w:asciiTheme="minorHAnsi" w:hAnsiTheme="minorHAnsi" w:cs="Arial"/>
          <w:sz w:val="22"/>
          <w:szCs w:val="22"/>
        </w:rPr>
      </w:pPr>
      <w:r w:rsidRPr="00C54099">
        <w:rPr>
          <w:rFonts w:asciiTheme="minorHAnsi" w:hAnsiTheme="minorHAnsi" w:cs="Arial"/>
          <w:sz w:val="22"/>
          <w:szCs w:val="22"/>
        </w:rPr>
        <w:t>All staff understand that safeguarding is their responsibility.</w:t>
      </w:r>
    </w:p>
    <w:p w14:paraId="389AB416" w14:textId="77777777" w:rsidR="00E81594" w:rsidRPr="00C54099" w:rsidRDefault="00E81594" w:rsidP="00873255">
      <w:pPr>
        <w:pStyle w:val="ColorfulList-Accent11"/>
        <w:numPr>
          <w:ilvl w:val="0"/>
          <w:numId w:val="216"/>
        </w:numPr>
        <w:ind w:left="357" w:hanging="357"/>
        <w:jc w:val="both"/>
        <w:rPr>
          <w:rFonts w:asciiTheme="minorHAnsi" w:hAnsiTheme="minorHAnsi" w:cs="Arial"/>
          <w:sz w:val="22"/>
          <w:szCs w:val="22"/>
        </w:rPr>
      </w:pPr>
      <w:r w:rsidRPr="00C54099">
        <w:rPr>
          <w:rFonts w:asciiTheme="minorHAnsi" w:hAnsiTheme="minorHAnsi" w:cs="Arial"/>
          <w:sz w:val="22"/>
          <w:szCs w:val="22"/>
        </w:rPr>
        <w:t xml:space="preserve"> We ensure all staff are trained to understand our safeguarding policies and procedures and that parents are made aware of them too.</w:t>
      </w:r>
    </w:p>
    <w:p w14:paraId="21FB8629" w14:textId="77777777" w:rsidR="00E81594" w:rsidRPr="00C54099" w:rsidRDefault="00E81594" w:rsidP="00873255">
      <w:pPr>
        <w:pStyle w:val="ColorfulList-Accent11"/>
        <w:numPr>
          <w:ilvl w:val="0"/>
          <w:numId w:val="216"/>
        </w:numPr>
        <w:ind w:left="357" w:hanging="357"/>
        <w:jc w:val="both"/>
        <w:rPr>
          <w:rFonts w:asciiTheme="minorHAnsi" w:hAnsiTheme="minorHAnsi" w:cs="Arial"/>
          <w:sz w:val="22"/>
          <w:szCs w:val="22"/>
        </w:rPr>
      </w:pPr>
      <w:r w:rsidRPr="00C54099">
        <w:rPr>
          <w:rFonts w:asciiTheme="minorHAnsi" w:hAnsiTheme="minorHAnsi" w:cs="Arial"/>
          <w:sz w:val="22"/>
          <w:szCs w:val="22"/>
        </w:rPr>
        <w:t>All staff have an up-to-date knowledge of safeguarding issues, are alert to the signs and symptoms of abuse, and understand their professional duty to ensure safeguarding concerns are reported to the local authority children’s social work team or the NSPCC.</w:t>
      </w:r>
    </w:p>
    <w:p w14:paraId="4956A863" w14:textId="77777777" w:rsidR="00E81594" w:rsidRPr="00C54099" w:rsidRDefault="00E81594" w:rsidP="00873255">
      <w:pPr>
        <w:pStyle w:val="ColorfulList-Accent11"/>
        <w:numPr>
          <w:ilvl w:val="0"/>
          <w:numId w:val="216"/>
        </w:numPr>
        <w:ind w:left="357" w:hanging="357"/>
        <w:jc w:val="both"/>
        <w:rPr>
          <w:rFonts w:asciiTheme="minorHAnsi" w:hAnsiTheme="minorHAnsi" w:cs="Arial"/>
          <w:sz w:val="22"/>
          <w:szCs w:val="22"/>
        </w:rPr>
      </w:pPr>
      <w:r w:rsidRPr="00C54099">
        <w:rPr>
          <w:rFonts w:asciiTheme="minorHAnsi" w:hAnsiTheme="minorHAnsi" w:cs="Arial"/>
          <w:sz w:val="22"/>
          <w:szCs w:val="22"/>
        </w:rPr>
        <w:t>All staff are confident to ask questions in relation to any safeguarding concerns and know not to just take things at face value but can be respectfully sceptical.</w:t>
      </w:r>
    </w:p>
    <w:p w14:paraId="1C86C179" w14:textId="77777777" w:rsidR="0036723F" w:rsidRPr="00C54099" w:rsidRDefault="0036723F" w:rsidP="00873255">
      <w:pPr>
        <w:pStyle w:val="ListParagraph"/>
        <w:widowControl/>
        <w:numPr>
          <w:ilvl w:val="0"/>
          <w:numId w:val="216"/>
        </w:numPr>
        <w:suppressAutoHyphens w:val="0"/>
        <w:autoSpaceDN/>
        <w:ind w:left="357" w:hanging="357"/>
        <w:contextualSpacing/>
        <w:textAlignment w:val="auto"/>
        <w:rPr>
          <w:rFonts w:asciiTheme="minorHAnsi" w:hAnsiTheme="minorHAnsi" w:cs="Arial"/>
          <w:sz w:val="22"/>
          <w:szCs w:val="22"/>
        </w:rPr>
      </w:pPr>
      <w:r w:rsidRPr="00C54099">
        <w:rPr>
          <w:rFonts w:asciiTheme="minorHAnsi" w:hAnsiTheme="minorHAnsi" w:cs="Arial"/>
          <w:sz w:val="22"/>
          <w:szCs w:val="22"/>
        </w:rPr>
        <w:t>All staff understand the thresholds of significant harm and understand how to access services for families, including for those families who are below the threshold for significant harm, according to arrangements published by the LSCB or safeguarding partners in areas where the safeguarding partners have replaced the LSCB.</w:t>
      </w:r>
    </w:p>
    <w:p w14:paraId="78B8FAD2" w14:textId="77777777" w:rsidR="0036723F" w:rsidRPr="00C54099" w:rsidRDefault="0036723F" w:rsidP="00873255">
      <w:pPr>
        <w:pStyle w:val="ListParagraph"/>
        <w:widowControl/>
        <w:numPr>
          <w:ilvl w:val="0"/>
          <w:numId w:val="216"/>
        </w:numPr>
        <w:suppressAutoHyphens w:val="0"/>
        <w:autoSpaceDN/>
        <w:ind w:left="357" w:hanging="357"/>
        <w:contextualSpacing/>
        <w:textAlignment w:val="auto"/>
        <w:rPr>
          <w:rFonts w:asciiTheme="minorHAnsi" w:hAnsiTheme="minorHAnsi" w:cs="Arial"/>
          <w:sz w:val="22"/>
          <w:szCs w:val="22"/>
        </w:rPr>
      </w:pPr>
      <w:r w:rsidRPr="00C54099">
        <w:rPr>
          <w:rFonts w:asciiTheme="minorHAnsi" w:hAnsiTheme="minorHAnsi" w:cs="Arial"/>
          <w:sz w:val="22"/>
          <w:szCs w:val="22"/>
        </w:rPr>
        <w:t>We will support families to receive appropriate early help by sharing information with other agencies in accordance with statutory requirements and legislation.</w:t>
      </w:r>
    </w:p>
    <w:p w14:paraId="6B7B4F82" w14:textId="77777777" w:rsidR="0036723F" w:rsidRPr="00C54099" w:rsidRDefault="0036723F" w:rsidP="00873255">
      <w:pPr>
        <w:pStyle w:val="ListParagraph"/>
        <w:widowControl/>
        <w:numPr>
          <w:ilvl w:val="0"/>
          <w:numId w:val="216"/>
        </w:numPr>
        <w:suppressAutoHyphens w:val="0"/>
        <w:autoSpaceDN/>
        <w:ind w:left="357" w:hanging="357"/>
        <w:contextualSpacing/>
        <w:textAlignment w:val="auto"/>
        <w:rPr>
          <w:rFonts w:asciiTheme="minorHAnsi" w:hAnsiTheme="minorHAnsi" w:cs="Arial"/>
          <w:sz w:val="22"/>
          <w:szCs w:val="22"/>
        </w:rPr>
      </w:pPr>
      <w:r w:rsidRPr="00C54099">
        <w:rPr>
          <w:rFonts w:asciiTheme="minorHAnsi" w:hAnsiTheme="minorHAnsi" w:cs="Arial"/>
          <w:sz w:val="22"/>
          <w:szCs w:val="22"/>
        </w:rPr>
        <w:t>We will share information lawfully with safeguarding partners and other agencies where there are safeguarding concerns.</w:t>
      </w:r>
    </w:p>
    <w:p w14:paraId="74A62CED" w14:textId="77777777" w:rsidR="0036723F" w:rsidRPr="00C54099" w:rsidRDefault="0036723F" w:rsidP="00873255">
      <w:pPr>
        <w:pStyle w:val="ListParagraph"/>
        <w:widowControl/>
        <w:numPr>
          <w:ilvl w:val="0"/>
          <w:numId w:val="216"/>
        </w:numPr>
        <w:suppressAutoHyphens w:val="0"/>
        <w:autoSpaceDN/>
        <w:ind w:left="357" w:hanging="357"/>
        <w:contextualSpacing/>
        <w:textAlignment w:val="auto"/>
        <w:rPr>
          <w:rFonts w:asciiTheme="minorHAnsi" w:hAnsiTheme="minorHAnsi" w:cs="Arial"/>
          <w:sz w:val="22"/>
          <w:szCs w:val="22"/>
        </w:rPr>
      </w:pPr>
      <w:r w:rsidRPr="00C54099">
        <w:rPr>
          <w:rFonts w:asciiTheme="minorHAnsi" w:hAnsiTheme="minorHAnsi" w:cs="Arial"/>
          <w:sz w:val="22"/>
          <w:szCs w:val="22"/>
        </w:rPr>
        <w:t>We will be transparent about how we lawfully process data.</w:t>
      </w:r>
    </w:p>
    <w:p w14:paraId="2616864C" w14:textId="77777777" w:rsidR="00E81594" w:rsidRPr="00C54099" w:rsidRDefault="00E81594" w:rsidP="00873255">
      <w:pPr>
        <w:pStyle w:val="ColorfulList-Accent11"/>
        <w:numPr>
          <w:ilvl w:val="0"/>
          <w:numId w:val="216"/>
        </w:numPr>
        <w:ind w:left="357" w:hanging="357"/>
        <w:jc w:val="both"/>
        <w:rPr>
          <w:rFonts w:asciiTheme="minorHAnsi" w:hAnsiTheme="minorHAnsi" w:cs="Arial"/>
          <w:sz w:val="22"/>
          <w:szCs w:val="22"/>
        </w:rPr>
      </w:pPr>
      <w:r w:rsidRPr="00C54099">
        <w:rPr>
          <w:rFonts w:asciiTheme="minorHAnsi" w:hAnsiTheme="minorHAnsi" w:cs="Arial"/>
          <w:sz w:val="22"/>
          <w:szCs w:val="22"/>
        </w:rPr>
        <w:t>Adequate and appropriate staffing resources are provided to meet the needs of children.</w:t>
      </w:r>
    </w:p>
    <w:p w14:paraId="492AD160" w14:textId="77777777" w:rsidR="00E81594" w:rsidRPr="00C54099" w:rsidRDefault="00E81594" w:rsidP="00873255">
      <w:pPr>
        <w:pStyle w:val="ColorfulList-Accent11"/>
        <w:numPr>
          <w:ilvl w:val="0"/>
          <w:numId w:val="216"/>
        </w:numPr>
        <w:ind w:left="357" w:hanging="357"/>
        <w:jc w:val="both"/>
        <w:rPr>
          <w:rFonts w:asciiTheme="minorHAnsi" w:hAnsiTheme="minorHAnsi" w:cs="Arial"/>
          <w:sz w:val="22"/>
          <w:szCs w:val="22"/>
        </w:rPr>
      </w:pPr>
      <w:r w:rsidRPr="00C54099">
        <w:rPr>
          <w:rFonts w:asciiTheme="minorHAnsi" w:hAnsiTheme="minorHAnsi" w:cs="Arial"/>
          <w:sz w:val="22"/>
          <w:szCs w:val="22"/>
        </w:rPr>
        <w:t>Applicants for posts within the setting are clearly informed that the positions are exempt from the Rehabilitation of Offenders Act 1974.</w:t>
      </w:r>
    </w:p>
    <w:p w14:paraId="0AAF1975" w14:textId="77777777" w:rsidR="00E81594" w:rsidRPr="00C54099" w:rsidRDefault="00E81594" w:rsidP="00873255">
      <w:pPr>
        <w:pStyle w:val="ColorfulList-Accent11"/>
        <w:numPr>
          <w:ilvl w:val="0"/>
          <w:numId w:val="216"/>
        </w:numPr>
        <w:jc w:val="both"/>
        <w:rPr>
          <w:rFonts w:asciiTheme="minorHAnsi" w:hAnsiTheme="minorHAnsi" w:cs="Arial"/>
          <w:sz w:val="22"/>
          <w:szCs w:val="22"/>
        </w:rPr>
      </w:pPr>
      <w:r w:rsidRPr="00C54099">
        <w:rPr>
          <w:rFonts w:asciiTheme="minorHAnsi" w:hAnsiTheme="minorHAnsi" w:cs="Arial"/>
          <w:sz w:val="22"/>
          <w:szCs w:val="22"/>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7A705F36" w14:textId="77777777" w:rsidR="00E81594" w:rsidRPr="00C54099" w:rsidRDefault="00E81594" w:rsidP="00873255">
      <w:pPr>
        <w:pStyle w:val="ColorfulList-Accent11"/>
        <w:numPr>
          <w:ilvl w:val="0"/>
          <w:numId w:val="216"/>
        </w:numPr>
        <w:jc w:val="both"/>
        <w:rPr>
          <w:rFonts w:asciiTheme="minorHAnsi" w:hAnsiTheme="minorHAnsi" w:cs="Arial"/>
          <w:sz w:val="22"/>
          <w:szCs w:val="22"/>
        </w:rPr>
      </w:pPr>
      <w:r w:rsidRPr="00C54099">
        <w:rPr>
          <w:rFonts w:asciiTheme="minorHAnsi" w:hAnsiTheme="minorHAnsi" w:cs="Arial"/>
          <w:sz w:val="22"/>
          <w:szCs w:val="22"/>
        </w:rPr>
        <w:t>Where applications are rejected based on information disclosed, applicants have the right to know and to challenge incorrect information.</w:t>
      </w:r>
    </w:p>
    <w:p w14:paraId="4401A649" w14:textId="77777777" w:rsidR="00E81594" w:rsidRPr="00C54099" w:rsidRDefault="00E81594" w:rsidP="00873255">
      <w:pPr>
        <w:pStyle w:val="ColorfulList-Accent11"/>
        <w:numPr>
          <w:ilvl w:val="0"/>
          <w:numId w:val="216"/>
        </w:numPr>
        <w:jc w:val="both"/>
        <w:rPr>
          <w:rFonts w:asciiTheme="minorHAnsi" w:hAnsiTheme="minorHAnsi" w:cs="Arial"/>
          <w:sz w:val="22"/>
          <w:szCs w:val="22"/>
        </w:rPr>
      </w:pPr>
      <w:r w:rsidRPr="00C54099">
        <w:rPr>
          <w:rFonts w:asciiTheme="minorHAnsi" w:hAnsiTheme="minorHAnsi" w:cs="Arial"/>
          <w:sz w:val="22"/>
          <w:szCs w:val="22"/>
        </w:rPr>
        <w:t>Enhanced criminal records and barred lists checks are carried out on anyone living or working on the premises.</w:t>
      </w:r>
    </w:p>
    <w:p w14:paraId="0E55082D" w14:textId="77777777" w:rsidR="00E81594" w:rsidRPr="00C54099" w:rsidRDefault="00E81594" w:rsidP="00873255">
      <w:pPr>
        <w:widowControl/>
        <w:numPr>
          <w:ilvl w:val="0"/>
          <w:numId w:val="21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Volunteers do not work unsupervised.</w:t>
      </w:r>
    </w:p>
    <w:p w14:paraId="6F276F07" w14:textId="77777777" w:rsidR="00E81594" w:rsidRPr="00C54099" w:rsidRDefault="00E81594" w:rsidP="00873255">
      <w:pPr>
        <w:widowControl/>
        <w:numPr>
          <w:ilvl w:val="0"/>
          <w:numId w:val="21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Information is recorded about staff qualifications, and the identity checks and vetting processes that have been completed including:</w:t>
      </w:r>
    </w:p>
    <w:p w14:paraId="56DB40B9" w14:textId="77777777" w:rsidR="00E81594" w:rsidRPr="00C54099" w:rsidRDefault="001C7824" w:rsidP="00873255">
      <w:pPr>
        <w:widowControl/>
        <w:numPr>
          <w:ilvl w:val="0"/>
          <w:numId w:val="220"/>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w:t>
      </w:r>
      <w:r w:rsidR="00E81594" w:rsidRPr="00C54099">
        <w:rPr>
          <w:rFonts w:asciiTheme="minorHAnsi" w:hAnsiTheme="minorHAnsi" w:cs="Arial"/>
          <w:sz w:val="22"/>
          <w:szCs w:val="22"/>
        </w:rPr>
        <w:t>he criminal records disclosure reference number;</w:t>
      </w:r>
    </w:p>
    <w:p w14:paraId="344EE9AD" w14:textId="77777777" w:rsidR="00E81594" w:rsidRPr="00C54099" w:rsidRDefault="001C7824" w:rsidP="00873255">
      <w:pPr>
        <w:widowControl/>
        <w:numPr>
          <w:ilvl w:val="0"/>
          <w:numId w:val="220"/>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w:t>
      </w:r>
      <w:r w:rsidR="00E81594" w:rsidRPr="00C54099">
        <w:rPr>
          <w:rFonts w:asciiTheme="minorHAnsi" w:hAnsiTheme="minorHAnsi" w:cs="Arial"/>
          <w:sz w:val="22"/>
          <w:szCs w:val="22"/>
        </w:rPr>
        <w:t>he date the disclosure was obtained; and</w:t>
      </w:r>
    </w:p>
    <w:p w14:paraId="52675DF9" w14:textId="77777777" w:rsidR="00E81594" w:rsidRPr="00C54099" w:rsidRDefault="001C7824" w:rsidP="00873255">
      <w:pPr>
        <w:widowControl/>
        <w:numPr>
          <w:ilvl w:val="0"/>
          <w:numId w:val="220"/>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Details</w:t>
      </w:r>
      <w:r w:rsidR="00E81594" w:rsidRPr="00C54099">
        <w:rPr>
          <w:rFonts w:asciiTheme="minorHAnsi" w:hAnsiTheme="minorHAnsi" w:cs="Arial"/>
          <w:sz w:val="22"/>
          <w:szCs w:val="22"/>
        </w:rPr>
        <w:t xml:space="preserve"> of who obtained it.</w:t>
      </w:r>
    </w:p>
    <w:p w14:paraId="628D0846" w14:textId="77777777" w:rsidR="00E81594" w:rsidRPr="00C54099" w:rsidRDefault="00E81594" w:rsidP="00873255">
      <w:pPr>
        <w:widowControl/>
        <w:numPr>
          <w:ilvl w:val="0"/>
          <w:numId w:val="21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lastRenderedPageBreak/>
        <w:t>All staff and volunteers are informed that they are expected to disclose any convictions, cautions, court orders or reprimands and warnings which may affect their suitability to work with children (whether received before or during their employment with us).</w:t>
      </w:r>
    </w:p>
    <w:p w14:paraId="57835812" w14:textId="77777777" w:rsidR="0036723F" w:rsidRPr="00C54099" w:rsidRDefault="0036723F" w:rsidP="00873255">
      <w:pPr>
        <w:widowControl/>
        <w:numPr>
          <w:ilvl w:val="0"/>
          <w:numId w:val="219"/>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 xml:space="preserve">From 31 August 2018, staff and volunteers in childcare settings that are not based on domestic premises are </w:t>
      </w:r>
      <w:r w:rsidRPr="00C54099">
        <w:rPr>
          <w:rFonts w:asciiTheme="minorHAnsi" w:hAnsiTheme="minorHAnsi" w:cs="Arial"/>
          <w:b/>
          <w:i/>
          <w:sz w:val="22"/>
          <w:szCs w:val="22"/>
        </w:rPr>
        <w:t>not</w:t>
      </w:r>
      <w:r w:rsidRPr="00C54099">
        <w:rPr>
          <w:rFonts w:asciiTheme="minorHAnsi" w:hAnsiTheme="minorHAnsi" w:cs="Arial"/>
          <w:sz w:val="22"/>
          <w:szCs w:val="22"/>
        </w:rPr>
        <w:t xml:space="preserve">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 For childminders and childcare provided from domestic settings they will be required to notify if anyone in their household has any relevant convictions, court orders or reprimands or had registration refused or cancelled in relation to childcare provision or have had certain Orders made in relation to the care of their children in accordance with the Childcare Disqualification and Childcare Regulations 2018, and Disqualification under the Childcare Act guidance effective from 31 August 2018.</w:t>
      </w:r>
    </w:p>
    <w:p w14:paraId="64D680EE" w14:textId="77777777" w:rsidR="0036723F" w:rsidRPr="00C54099" w:rsidRDefault="0036723F" w:rsidP="00873255">
      <w:pPr>
        <w:widowControl/>
        <w:numPr>
          <w:ilvl w:val="0"/>
          <w:numId w:val="219"/>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Staff receive regular supervision, which includes discussion of any safeguarding issues, and their performance and learning needs are reviewed regularly.</w:t>
      </w:r>
    </w:p>
    <w:p w14:paraId="141D14DD" w14:textId="77777777" w:rsidR="0036723F" w:rsidRPr="00C54099" w:rsidRDefault="0036723F" w:rsidP="00873255">
      <w:pPr>
        <w:widowControl/>
        <w:numPr>
          <w:ilvl w:val="0"/>
          <w:numId w:val="219"/>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In addition to induction and supervision, staff are provided with clear expectations in relation to their behaviour [outlined in the employee handbook].</w:t>
      </w:r>
    </w:p>
    <w:p w14:paraId="3AB61310" w14:textId="77777777" w:rsidR="00E81594" w:rsidRPr="00C54099" w:rsidRDefault="00E81594" w:rsidP="00873255">
      <w:pPr>
        <w:widowControl/>
        <w:numPr>
          <w:ilvl w:val="0"/>
          <w:numId w:val="21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 notify the Disclosure and Barring Service of any person who is dismissed from our employment, or resigns in circumstances that would otherwise have led to dismissal for reasons of a child protection concern.</w:t>
      </w:r>
    </w:p>
    <w:p w14:paraId="7606302A" w14:textId="77777777" w:rsidR="00E81594" w:rsidRPr="00C54099" w:rsidRDefault="00E81594" w:rsidP="00873255">
      <w:pPr>
        <w:widowControl/>
        <w:numPr>
          <w:ilvl w:val="0"/>
          <w:numId w:val="21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Procedures are in place to record the details of visitors to the setting.</w:t>
      </w:r>
    </w:p>
    <w:p w14:paraId="6672B5EA" w14:textId="77777777" w:rsidR="00E81594" w:rsidRPr="00C54099" w:rsidRDefault="00E81594" w:rsidP="00873255">
      <w:pPr>
        <w:widowControl/>
        <w:numPr>
          <w:ilvl w:val="0"/>
          <w:numId w:val="21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Security steps are taken to ensure that we have control over who comes into the setting so that no unauthorised person has unsupervised access to the children.</w:t>
      </w:r>
    </w:p>
    <w:p w14:paraId="59B9B92F" w14:textId="77777777" w:rsidR="00E81594" w:rsidRPr="00C54099" w:rsidRDefault="00E81594" w:rsidP="00873255">
      <w:pPr>
        <w:widowControl/>
        <w:numPr>
          <w:ilvl w:val="0"/>
          <w:numId w:val="219"/>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Steps are taken to ensure children are not photographed or filmed on video for any other purpose than to record their development or their participation in events organised by us. Parents sign a consent form and have access to records holding visual images of their child.</w:t>
      </w:r>
      <w:r w:rsidR="0036723F" w:rsidRPr="00C54099">
        <w:rPr>
          <w:rFonts w:asciiTheme="minorHAnsi" w:hAnsiTheme="minorHAnsi" w:cs="Arial"/>
          <w:sz w:val="22"/>
          <w:szCs w:val="22"/>
        </w:rPr>
        <w:t xml:space="preserve"> Personal mobile phones are not used where children are present.</w:t>
      </w:r>
    </w:p>
    <w:p w14:paraId="45021E7C" w14:textId="77777777" w:rsidR="00E81594" w:rsidRPr="00C54099" w:rsidRDefault="00E81594" w:rsidP="00873255">
      <w:pPr>
        <w:widowControl/>
        <w:numPr>
          <w:ilvl w:val="0"/>
          <w:numId w:val="21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Any personal information is held securely and in line with data protection requirements and guidance from the ICO.</w:t>
      </w:r>
    </w:p>
    <w:p w14:paraId="7D584FCA" w14:textId="77777777" w:rsidR="00E81594" w:rsidRPr="00C54099" w:rsidRDefault="00E81594" w:rsidP="00873255">
      <w:pPr>
        <w:widowControl/>
        <w:numPr>
          <w:ilvl w:val="0"/>
          <w:numId w:val="21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The designated person in the setting has responsibility for ensuring that there is an adequate online safety policy in place.</w:t>
      </w:r>
    </w:p>
    <w:p w14:paraId="3FF9E2EE" w14:textId="77777777" w:rsidR="00E81594" w:rsidRPr="00C54099" w:rsidRDefault="00E81594" w:rsidP="00873255">
      <w:pPr>
        <w:widowControl/>
        <w:numPr>
          <w:ilvl w:val="0"/>
          <w:numId w:val="21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 keep a written record of all complaints and concerns including details of how they were responded to.</w:t>
      </w:r>
    </w:p>
    <w:p w14:paraId="7083A9B0" w14:textId="77777777" w:rsidR="00E81594" w:rsidRPr="00C54099" w:rsidRDefault="00E81594" w:rsidP="00873255">
      <w:pPr>
        <w:widowControl/>
        <w:numPr>
          <w:ilvl w:val="0"/>
          <w:numId w:val="21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 ensure that robust risk assessments are completed, that they are seen and signed by all relevant staff and that they are regularly reviewed and updated, in line with our health and safety policy.</w:t>
      </w:r>
    </w:p>
    <w:p w14:paraId="0611ADFE" w14:textId="77777777" w:rsidR="00E81594" w:rsidRPr="00C54099" w:rsidRDefault="00E81594" w:rsidP="00873255">
      <w:pPr>
        <w:widowControl/>
        <w:numPr>
          <w:ilvl w:val="0"/>
          <w:numId w:val="21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The designated officer will support the designated person to undertake their role adequately and offer advice, guidance, supervision and support.</w:t>
      </w:r>
    </w:p>
    <w:p w14:paraId="6F4C8FDC" w14:textId="77777777" w:rsidR="00E91232" w:rsidRPr="00C54099" w:rsidRDefault="00E81594" w:rsidP="00873255">
      <w:pPr>
        <w:widowControl/>
        <w:numPr>
          <w:ilvl w:val="0"/>
          <w:numId w:val="21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The designated person will inform the designated officer at the first opportunity of every significant safeguarding concern, however this should not delay any referrals being ma</w:t>
      </w:r>
      <w:r w:rsidR="0036723F" w:rsidRPr="00C54099">
        <w:rPr>
          <w:rFonts w:asciiTheme="minorHAnsi" w:hAnsiTheme="minorHAnsi" w:cs="Arial"/>
          <w:sz w:val="22"/>
          <w:szCs w:val="22"/>
        </w:rPr>
        <w:t xml:space="preserve">de to the children’s social care or where </w:t>
      </w:r>
      <w:r w:rsidR="00E91232" w:rsidRPr="00C54099">
        <w:rPr>
          <w:rFonts w:asciiTheme="minorHAnsi" w:hAnsiTheme="minorHAnsi" w:cs="Arial"/>
          <w:sz w:val="22"/>
          <w:szCs w:val="22"/>
        </w:rPr>
        <w:t>appropriate</w:t>
      </w:r>
    </w:p>
    <w:p w14:paraId="6737D9AA" w14:textId="77777777" w:rsidR="00E81594" w:rsidRPr="00C54099" w:rsidRDefault="001C7824" w:rsidP="00873255">
      <w:pPr>
        <w:widowControl/>
        <w:numPr>
          <w:ilvl w:val="0"/>
          <w:numId w:val="21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w:t>
      </w:r>
      <w:r w:rsidR="00E81594" w:rsidRPr="00C54099">
        <w:rPr>
          <w:rFonts w:asciiTheme="minorHAnsi" w:hAnsiTheme="minorHAnsi" w:cs="Arial"/>
          <w:sz w:val="22"/>
          <w:szCs w:val="22"/>
        </w:rPr>
        <w:t>he LADO, Ofsted or Riddor.</w:t>
      </w:r>
    </w:p>
    <w:p w14:paraId="64A63A94" w14:textId="77777777" w:rsidR="00E81594" w:rsidRPr="00C54099" w:rsidRDefault="00E81594" w:rsidP="003D7EB2">
      <w:pPr>
        <w:jc w:val="both"/>
        <w:rPr>
          <w:rFonts w:asciiTheme="minorHAnsi" w:hAnsiTheme="minorHAnsi" w:cs="Arial"/>
          <w:sz w:val="22"/>
          <w:szCs w:val="22"/>
        </w:rPr>
      </w:pPr>
    </w:p>
    <w:p w14:paraId="58222837" w14:textId="77777777" w:rsidR="00E81594" w:rsidRPr="00C54099" w:rsidRDefault="00E81594" w:rsidP="003D7EB2">
      <w:pPr>
        <w:jc w:val="both"/>
        <w:rPr>
          <w:rFonts w:asciiTheme="minorHAnsi" w:hAnsiTheme="minorHAnsi" w:cs="Arial"/>
          <w:b/>
          <w:sz w:val="22"/>
          <w:szCs w:val="22"/>
        </w:rPr>
      </w:pPr>
      <w:r w:rsidRPr="00C54099">
        <w:rPr>
          <w:rFonts w:asciiTheme="minorHAnsi" w:hAnsiTheme="minorHAnsi" w:cs="Arial"/>
          <w:b/>
          <w:i/>
          <w:iCs/>
          <w:sz w:val="22"/>
          <w:szCs w:val="22"/>
        </w:rPr>
        <w:t>Key commitment 2</w:t>
      </w:r>
    </w:p>
    <w:p w14:paraId="316DA7C3" w14:textId="77777777" w:rsidR="00E81594" w:rsidRPr="00C54099" w:rsidRDefault="003D7EB2" w:rsidP="003D7EB2">
      <w:pPr>
        <w:jc w:val="both"/>
        <w:rPr>
          <w:rFonts w:asciiTheme="minorHAnsi" w:hAnsiTheme="minorHAnsi" w:cs="Arial"/>
          <w:sz w:val="22"/>
          <w:szCs w:val="22"/>
        </w:rPr>
      </w:pPr>
      <w:r w:rsidRPr="00C54099">
        <w:rPr>
          <w:rFonts w:asciiTheme="minorHAnsi" w:hAnsiTheme="minorHAnsi" w:cs="Arial"/>
          <w:sz w:val="22"/>
          <w:szCs w:val="22"/>
        </w:rPr>
        <w:t>We are</w:t>
      </w:r>
      <w:r w:rsidR="00E81594" w:rsidRPr="00C54099">
        <w:rPr>
          <w:rFonts w:asciiTheme="minorHAnsi" w:hAnsiTheme="minorHAnsi" w:cs="Arial"/>
          <w:sz w:val="22"/>
          <w:szCs w:val="22"/>
        </w:rPr>
        <w:t xml:space="preserve"> committed to responding promptly and appropriately to all incidents, allegations or concerns of abuse that may occur and to work with statutory agencies in accordance with the procedures that are set down in 'What to do if you’re worried a child is being abused' (HMG 2015) and ‘No Secrets’ (DoH 2015).</w:t>
      </w:r>
    </w:p>
    <w:p w14:paraId="56C9BF40" w14:textId="77777777" w:rsidR="00E81594" w:rsidRPr="00C54099" w:rsidRDefault="00E81594" w:rsidP="003D7EB2">
      <w:pPr>
        <w:shd w:val="clear" w:color="auto" w:fill="FFFFFF"/>
        <w:jc w:val="both"/>
        <w:rPr>
          <w:rFonts w:asciiTheme="minorHAnsi" w:hAnsiTheme="minorHAnsi" w:cs="Arial"/>
          <w:sz w:val="22"/>
          <w:szCs w:val="22"/>
        </w:rPr>
      </w:pPr>
    </w:p>
    <w:p w14:paraId="14BAEB2B" w14:textId="77777777" w:rsidR="00157542" w:rsidRPr="00C54099" w:rsidRDefault="00157542" w:rsidP="003D7EB2">
      <w:pPr>
        <w:jc w:val="both"/>
        <w:rPr>
          <w:rFonts w:asciiTheme="minorHAnsi" w:hAnsiTheme="minorHAnsi" w:cs="Arial"/>
          <w:b/>
          <w:i/>
          <w:sz w:val="22"/>
          <w:szCs w:val="22"/>
        </w:rPr>
      </w:pPr>
    </w:p>
    <w:p w14:paraId="61DCA031"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sz w:val="22"/>
          <w:szCs w:val="22"/>
        </w:rPr>
        <w:t>Responding to suspicions of abuse</w:t>
      </w:r>
    </w:p>
    <w:p w14:paraId="67FA7441" w14:textId="77777777" w:rsidR="00E81594" w:rsidRPr="00C54099" w:rsidRDefault="003D7EB2" w:rsidP="00873255">
      <w:pPr>
        <w:widowControl/>
        <w:numPr>
          <w:ilvl w:val="0"/>
          <w:numId w:val="215"/>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 xml:space="preserve"> We</w:t>
      </w:r>
      <w:r w:rsidR="00E81594" w:rsidRPr="00C54099">
        <w:rPr>
          <w:rFonts w:asciiTheme="minorHAnsi" w:hAnsiTheme="minorHAnsi" w:cs="Arial"/>
          <w:sz w:val="22"/>
          <w:szCs w:val="22"/>
        </w:rPr>
        <w:t xml:space="preserve"> acknowledge that abuse of children can take different forms - physical, emotional, and sexual, as well as neglect.</w:t>
      </w:r>
    </w:p>
    <w:p w14:paraId="0E4AD681" w14:textId="77777777" w:rsidR="00E81594" w:rsidRPr="00C54099" w:rsidRDefault="003D7EB2" w:rsidP="00873255">
      <w:pPr>
        <w:widowControl/>
        <w:numPr>
          <w:ilvl w:val="0"/>
          <w:numId w:val="215"/>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ensure that all staff have an understanding of the additional vulnerabilities that arise from inequalities of race, gender, disability, language, religion, sexual orientation or culture and that these receive full consideration in relation to child, young person or vulnerable adult protection.</w:t>
      </w:r>
    </w:p>
    <w:p w14:paraId="6813D420" w14:textId="77777777" w:rsidR="00E81594" w:rsidRPr="00C54099" w:rsidRDefault="00E81594" w:rsidP="00873255">
      <w:pPr>
        <w:widowControl/>
        <w:numPr>
          <w:ilvl w:val="0"/>
          <w:numId w:val="215"/>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When children are suffering from physical, sexual or emotional abuse, or experiencing neglect, this may be demonstrated through:</w:t>
      </w:r>
    </w:p>
    <w:p w14:paraId="5BBDB17B" w14:textId="77777777" w:rsidR="00E81594" w:rsidRPr="00C54099" w:rsidRDefault="00E81594" w:rsidP="00873255">
      <w:pPr>
        <w:widowControl/>
        <w:numPr>
          <w:ilvl w:val="0"/>
          <w:numId w:val="22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significant changes in their behaviour;</w:t>
      </w:r>
    </w:p>
    <w:p w14:paraId="174E9E11" w14:textId="77777777" w:rsidR="00E81594" w:rsidRPr="00C54099" w:rsidRDefault="00E81594" w:rsidP="00873255">
      <w:pPr>
        <w:widowControl/>
        <w:numPr>
          <w:ilvl w:val="0"/>
          <w:numId w:val="22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deterioration in their general well-being;</w:t>
      </w:r>
    </w:p>
    <w:p w14:paraId="3E12B89C" w14:textId="77777777" w:rsidR="00E81594" w:rsidRPr="00C54099" w:rsidRDefault="00E81594" w:rsidP="00873255">
      <w:pPr>
        <w:widowControl/>
        <w:numPr>
          <w:ilvl w:val="0"/>
          <w:numId w:val="22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lastRenderedPageBreak/>
        <w:t xml:space="preserve">their comments which may give cause for concern, or the things they say (direct or indirect </w:t>
      </w:r>
    </w:p>
    <w:p w14:paraId="6F41089E" w14:textId="77777777" w:rsidR="00E81594" w:rsidRPr="00C54099" w:rsidRDefault="00E81594" w:rsidP="00873255">
      <w:pPr>
        <w:widowControl/>
        <w:numPr>
          <w:ilvl w:val="0"/>
          <w:numId w:val="22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disclosure);</w:t>
      </w:r>
    </w:p>
    <w:p w14:paraId="2CF48E56" w14:textId="77777777" w:rsidR="00E81594" w:rsidRPr="00C54099" w:rsidRDefault="00E81594" w:rsidP="00873255">
      <w:pPr>
        <w:widowControl/>
        <w:numPr>
          <w:ilvl w:val="0"/>
          <w:numId w:val="22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changes in their appearance, their behaviour, or their play;</w:t>
      </w:r>
    </w:p>
    <w:p w14:paraId="3D053350" w14:textId="77777777" w:rsidR="00E81594" w:rsidRPr="00C54099" w:rsidRDefault="00E81594" w:rsidP="00873255">
      <w:pPr>
        <w:widowControl/>
        <w:numPr>
          <w:ilvl w:val="0"/>
          <w:numId w:val="22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unexplained bruising, marks or signs of possible abuse or neglect; and</w:t>
      </w:r>
    </w:p>
    <w:p w14:paraId="0B8E5523" w14:textId="77777777" w:rsidR="00E81594" w:rsidRPr="00C54099" w:rsidRDefault="00E81594" w:rsidP="00873255">
      <w:pPr>
        <w:widowControl/>
        <w:numPr>
          <w:ilvl w:val="0"/>
          <w:numId w:val="22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any reason to suspect neglect or abuse outside the setting.</w:t>
      </w:r>
    </w:p>
    <w:p w14:paraId="6E64E7B8" w14:textId="77777777" w:rsidR="00E91232" w:rsidRPr="00C54099" w:rsidRDefault="00E91232" w:rsidP="00873255">
      <w:pPr>
        <w:widowControl/>
        <w:numPr>
          <w:ilvl w:val="1"/>
          <w:numId w:val="245"/>
        </w:numPr>
        <w:suppressAutoHyphens w:val="0"/>
        <w:autoSpaceDN/>
        <w:ind w:left="425" w:hanging="425"/>
        <w:textAlignment w:val="auto"/>
        <w:rPr>
          <w:rFonts w:asciiTheme="minorHAnsi" w:hAnsiTheme="minorHAnsi" w:cs="Arial"/>
          <w:sz w:val="22"/>
          <w:szCs w:val="22"/>
        </w:rPr>
      </w:pPr>
      <w:r w:rsidRPr="00C54099">
        <w:rPr>
          <w:rFonts w:asciiTheme="minorHAnsi" w:hAnsiTheme="minorHAnsi" w:cs="Arial"/>
          <w:sz w:val="22"/>
          <w:szCs w:val="22"/>
        </w:rPr>
        <w:t>We understand how to identify children who may be in need of early help, how to access services for them</w:t>
      </w:r>
    </w:p>
    <w:p w14:paraId="301A6D0A" w14:textId="77777777" w:rsidR="00E91232" w:rsidRPr="00C54099" w:rsidRDefault="00E91232" w:rsidP="00873255">
      <w:pPr>
        <w:widowControl/>
        <w:numPr>
          <w:ilvl w:val="0"/>
          <w:numId w:val="244"/>
        </w:numPr>
        <w:suppressAutoHyphens w:val="0"/>
        <w:autoSpaceDN/>
        <w:ind w:left="425" w:hanging="425"/>
        <w:textAlignment w:val="auto"/>
        <w:rPr>
          <w:rFonts w:asciiTheme="minorHAnsi" w:hAnsiTheme="minorHAnsi" w:cs="Arial"/>
          <w:sz w:val="22"/>
          <w:szCs w:val="22"/>
        </w:rPr>
      </w:pPr>
      <w:r w:rsidRPr="00C54099">
        <w:rPr>
          <w:rFonts w:asciiTheme="minorHAnsi" w:hAnsiTheme="minorHAnsi" w:cs="Arial"/>
          <w:sz w:val="22"/>
          <w:szCs w:val="22"/>
        </w:rPr>
        <w:t>We understand that we should refer a child who meets the s17 Children Act 1989 child in need definition to local authority children’s social work services</w:t>
      </w:r>
    </w:p>
    <w:p w14:paraId="00D5E164" w14:textId="77777777" w:rsidR="00E91232" w:rsidRPr="00C54099" w:rsidRDefault="00E91232" w:rsidP="00873255">
      <w:pPr>
        <w:widowControl/>
        <w:numPr>
          <w:ilvl w:val="0"/>
          <w:numId w:val="244"/>
        </w:numPr>
        <w:suppressAutoHyphens w:val="0"/>
        <w:autoSpaceDN/>
        <w:ind w:left="425" w:hanging="425"/>
        <w:textAlignment w:val="auto"/>
        <w:rPr>
          <w:rFonts w:asciiTheme="minorHAnsi" w:hAnsiTheme="minorHAnsi" w:cs="Arial"/>
          <w:sz w:val="22"/>
          <w:szCs w:val="22"/>
        </w:rPr>
      </w:pPr>
      <w:r w:rsidRPr="00C54099">
        <w:rPr>
          <w:rFonts w:asciiTheme="minorHAnsi" w:hAnsiTheme="minorHAnsi" w:cs="Arial"/>
          <w:sz w:val="22"/>
          <w:szCs w:val="22"/>
        </w:rPr>
        <w:t>We understand that we should refer any child who may be at risk of significant harm to local authority children’s social work services.</w:t>
      </w:r>
    </w:p>
    <w:p w14:paraId="28347B1E" w14:textId="77777777" w:rsidR="00E81594" w:rsidRPr="00C54099" w:rsidRDefault="00E81594" w:rsidP="00873255">
      <w:pPr>
        <w:widowControl/>
        <w:numPr>
          <w:ilvl w:val="0"/>
          <w:numId w:val="244"/>
        </w:numPr>
        <w:suppressAutoHyphens w:val="0"/>
        <w:autoSpaceDN/>
        <w:ind w:left="425" w:hanging="425"/>
        <w:textAlignment w:val="auto"/>
        <w:rPr>
          <w:rFonts w:asciiTheme="minorHAnsi" w:hAnsiTheme="minorHAnsi" w:cs="Arial"/>
          <w:sz w:val="22"/>
          <w:szCs w:val="22"/>
        </w:rPr>
      </w:pPr>
      <w:r w:rsidRPr="00C54099">
        <w:rPr>
          <w:rFonts w:asciiTheme="minorHAnsi" w:hAnsiTheme="minorHAnsi" w:cs="Arial"/>
          <w:sz w:val="22"/>
          <w:szCs w:val="22"/>
        </w:rPr>
        <w:t>We are aware that children’s vulnerability is potentially increased when they are privately fostered and when we know that a child is being cared for under a private fostering arrangement, we inform our local authority c</w:t>
      </w:r>
      <w:r w:rsidR="00E91232" w:rsidRPr="00C54099">
        <w:rPr>
          <w:rFonts w:asciiTheme="minorHAnsi" w:hAnsiTheme="minorHAnsi" w:cs="Arial"/>
          <w:sz w:val="22"/>
          <w:szCs w:val="22"/>
        </w:rPr>
        <w:t>hildren’s social care team</w:t>
      </w:r>
      <w:r w:rsidRPr="00C54099">
        <w:rPr>
          <w:rFonts w:asciiTheme="minorHAnsi" w:hAnsiTheme="minorHAnsi" w:cs="Arial"/>
          <w:sz w:val="22"/>
          <w:szCs w:val="22"/>
        </w:rPr>
        <w:t>.</w:t>
      </w:r>
    </w:p>
    <w:p w14:paraId="0063F3D0" w14:textId="77777777" w:rsidR="00E81594" w:rsidRPr="00C54099" w:rsidRDefault="003D7EB2" w:rsidP="00873255">
      <w:pPr>
        <w:widowControl/>
        <w:numPr>
          <w:ilvl w:val="0"/>
          <w:numId w:val="215"/>
        </w:numPr>
        <w:suppressAutoHyphens w:val="0"/>
        <w:autoSpaceDN/>
        <w:jc w:val="both"/>
        <w:textAlignment w:val="auto"/>
        <w:rPr>
          <w:rFonts w:asciiTheme="minorHAnsi" w:hAnsiTheme="minorHAnsi"/>
          <w:sz w:val="22"/>
          <w:szCs w:val="22"/>
        </w:rPr>
      </w:pPr>
      <w:r w:rsidRPr="00C54099">
        <w:rPr>
          <w:rFonts w:asciiTheme="minorHAnsi" w:hAnsiTheme="minorHAnsi" w:cs="Arial"/>
          <w:sz w:val="22"/>
          <w:szCs w:val="22"/>
        </w:rPr>
        <w:t>We are</w:t>
      </w:r>
      <w:r w:rsidR="00E81594" w:rsidRPr="00C54099">
        <w:rPr>
          <w:rFonts w:asciiTheme="minorHAnsi" w:hAnsiTheme="minorHAnsi" w:cs="Arial"/>
          <w:sz w:val="22"/>
          <w:szCs w:val="22"/>
        </w:rPr>
        <w:t xml:space="preserve"> aware of other factors that affect children’s vulnerability that may affect, or may have affected, children and young people using our provision, such as, abuse of disabled children; fabricated or induced illness; child abuse linked to beliefs in spirit possession; sexual exploitation of children, including through internet abuse; Female Genital Mutilation and radicalisation or extremism.</w:t>
      </w:r>
    </w:p>
    <w:p w14:paraId="158D1D3D" w14:textId="77777777" w:rsidR="00D359FC" w:rsidRPr="00C54099" w:rsidRDefault="00D359FC" w:rsidP="00873255">
      <w:pPr>
        <w:widowControl/>
        <w:numPr>
          <w:ilvl w:val="0"/>
          <w:numId w:val="215"/>
        </w:numPr>
        <w:suppressAutoHyphens w:val="0"/>
        <w:autoSpaceDN/>
        <w:ind w:left="357" w:hanging="357"/>
        <w:textAlignment w:val="auto"/>
        <w:rPr>
          <w:rFonts w:asciiTheme="minorHAnsi" w:hAnsiTheme="minorHAnsi"/>
          <w:sz w:val="22"/>
          <w:szCs w:val="22"/>
        </w:rPr>
      </w:pPr>
      <w:r w:rsidRPr="00C54099">
        <w:rPr>
          <w:rFonts w:asciiTheme="minorHAnsi" w:hAnsiTheme="minorHAnsi" w:cs="Arial"/>
          <w:sz w:val="22"/>
          <w:szCs w:val="22"/>
        </w:rPr>
        <w:t>In relation to radi</w:t>
      </w:r>
      <w:r w:rsidR="00370493" w:rsidRPr="00C54099">
        <w:rPr>
          <w:rFonts w:asciiTheme="minorHAnsi" w:hAnsiTheme="minorHAnsi" w:cs="Arial"/>
          <w:sz w:val="22"/>
          <w:szCs w:val="22"/>
        </w:rPr>
        <w:t>calisation and extremism, we</w:t>
      </w:r>
      <w:r w:rsidRPr="00C54099">
        <w:rPr>
          <w:rFonts w:asciiTheme="minorHAnsi" w:hAnsiTheme="minorHAnsi" w:cs="Arial"/>
          <w:sz w:val="22"/>
          <w:szCs w:val="22"/>
        </w:rPr>
        <w:t xml:space="preserve"> follow the Prevent Duty guidance for England and Wales published by the Home Office and LSCB procedures on responding to radicalisation.</w:t>
      </w:r>
    </w:p>
    <w:p w14:paraId="61A75E80" w14:textId="2FDDB803" w:rsidR="00D359FC" w:rsidRPr="00C54099" w:rsidRDefault="00D359FC" w:rsidP="00873255">
      <w:pPr>
        <w:widowControl/>
        <w:numPr>
          <w:ilvl w:val="0"/>
          <w:numId w:val="215"/>
        </w:numPr>
        <w:suppressAutoHyphens w:val="0"/>
        <w:autoSpaceDN/>
        <w:ind w:left="357" w:hanging="357"/>
        <w:textAlignment w:val="auto"/>
        <w:rPr>
          <w:rFonts w:asciiTheme="minorHAnsi" w:hAnsiTheme="minorHAnsi"/>
          <w:sz w:val="22"/>
          <w:szCs w:val="22"/>
        </w:rPr>
      </w:pPr>
      <w:r w:rsidRPr="00C54099">
        <w:rPr>
          <w:rFonts w:asciiTheme="minorHAnsi" w:hAnsiTheme="minorHAnsi" w:cs="Arial"/>
          <w:sz w:val="22"/>
          <w:szCs w:val="22"/>
        </w:rPr>
        <w:t>The designated person completes online training, online Prevent training and attends local training where available to ensure they are familiar with the local protocol and procedures for responding to concerns about radicalisation.</w:t>
      </w:r>
    </w:p>
    <w:p w14:paraId="6CE140F0" w14:textId="77777777" w:rsidR="00D359FC" w:rsidRPr="00C54099" w:rsidRDefault="00D359FC" w:rsidP="00873255">
      <w:pPr>
        <w:widowControl/>
        <w:numPr>
          <w:ilvl w:val="0"/>
          <w:numId w:val="222"/>
        </w:numPr>
        <w:suppressAutoHyphens w:val="0"/>
        <w:autoSpaceDN/>
        <w:ind w:left="357" w:hanging="357"/>
        <w:textAlignment w:val="auto"/>
        <w:rPr>
          <w:rFonts w:asciiTheme="minorHAnsi" w:hAnsiTheme="minorHAnsi"/>
          <w:sz w:val="22"/>
          <w:szCs w:val="22"/>
        </w:rPr>
      </w:pPr>
      <w:r w:rsidRPr="00C54099">
        <w:rPr>
          <w:rFonts w:asciiTheme="minorHAnsi" w:hAnsiTheme="minorHAnsi" w:cs="Arial"/>
          <w:sz w:val="22"/>
          <w:szCs w:val="22"/>
        </w:rPr>
        <w:t>We are aware of the mandatory duty that applies to teachers, and health workers to report cases of Female Genital Mutilation to the police. We are also aware that early years practitioners should follow local authority published safeguarding procedures to respond to FGM and other safeguarding issues, which involves contacting police if a crime of FGM has been or may be about to be committed.</w:t>
      </w:r>
    </w:p>
    <w:p w14:paraId="18852928" w14:textId="77777777" w:rsidR="00E81594" w:rsidRPr="00C54099" w:rsidRDefault="003D7EB2" w:rsidP="00873255">
      <w:pPr>
        <w:pStyle w:val="ListParagraph"/>
        <w:widowControl/>
        <w:numPr>
          <w:ilvl w:val="0"/>
          <w:numId w:val="222"/>
        </w:numPr>
        <w:suppressAutoHyphens w:val="0"/>
        <w:autoSpaceDN/>
        <w:jc w:val="both"/>
        <w:textAlignment w:val="auto"/>
        <w:rPr>
          <w:rFonts w:asciiTheme="minorHAnsi" w:hAnsiTheme="minorHAnsi"/>
          <w:sz w:val="22"/>
          <w:szCs w:val="22"/>
        </w:rPr>
      </w:pPr>
      <w:r w:rsidRPr="00C54099">
        <w:rPr>
          <w:rFonts w:asciiTheme="minorHAnsi" w:hAnsiTheme="minorHAnsi"/>
          <w:sz w:val="22"/>
          <w:szCs w:val="22"/>
        </w:rPr>
        <w:t>We also make ourselves</w:t>
      </w:r>
      <w:r w:rsidR="00E81594" w:rsidRPr="00C54099">
        <w:rPr>
          <w:rFonts w:asciiTheme="minorHAnsi" w:hAnsiTheme="minorHAnsi"/>
          <w:sz w:val="22"/>
          <w:szCs w:val="22"/>
        </w:rPr>
        <w:t xml:space="preserve"> aware that some children and young people are affected by gang activity, by complex, multiple or organised abuse, through forced marriage or honour based violence or may be victims of child trafficking. While this may be less likely to affect yo</w:t>
      </w:r>
      <w:r w:rsidRPr="00C54099">
        <w:rPr>
          <w:rFonts w:asciiTheme="minorHAnsi" w:hAnsiTheme="minorHAnsi"/>
          <w:sz w:val="22"/>
          <w:szCs w:val="22"/>
        </w:rPr>
        <w:t>ung children in our care, we</w:t>
      </w:r>
      <w:r w:rsidR="00E81594" w:rsidRPr="00C54099">
        <w:rPr>
          <w:rFonts w:asciiTheme="minorHAnsi" w:hAnsiTheme="minorHAnsi"/>
          <w:sz w:val="22"/>
          <w:szCs w:val="22"/>
        </w:rPr>
        <w:t xml:space="preserve"> may become aware of any of these factors affecting older children and young people</w:t>
      </w:r>
      <w:r w:rsidRPr="00C54099">
        <w:rPr>
          <w:rFonts w:asciiTheme="minorHAnsi" w:hAnsiTheme="minorHAnsi"/>
          <w:sz w:val="22"/>
          <w:szCs w:val="22"/>
        </w:rPr>
        <w:t xml:space="preserve"> who we </w:t>
      </w:r>
      <w:r w:rsidR="00E81594" w:rsidRPr="00C54099">
        <w:rPr>
          <w:rFonts w:asciiTheme="minorHAnsi" w:hAnsiTheme="minorHAnsi"/>
          <w:sz w:val="22"/>
          <w:szCs w:val="22"/>
        </w:rPr>
        <w:t>may come into contact with.</w:t>
      </w:r>
    </w:p>
    <w:p w14:paraId="4788A1A6" w14:textId="77777777" w:rsidR="00D359FC" w:rsidRPr="00C54099" w:rsidRDefault="00D359FC" w:rsidP="00873255">
      <w:pPr>
        <w:widowControl/>
        <w:numPr>
          <w:ilvl w:val="0"/>
          <w:numId w:val="222"/>
        </w:numPr>
        <w:suppressAutoHyphens w:val="0"/>
        <w:autoSpaceDN/>
        <w:ind w:left="357" w:hanging="357"/>
        <w:textAlignment w:val="auto"/>
        <w:rPr>
          <w:rFonts w:asciiTheme="minorHAnsi" w:hAnsiTheme="minorHAnsi"/>
          <w:sz w:val="22"/>
          <w:szCs w:val="22"/>
        </w:rPr>
      </w:pPr>
      <w:r w:rsidRPr="00C54099">
        <w:rPr>
          <w:rFonts w:asciiTheme="minorHAnsi" w:hAnsiTheme="minorHAnsi"/>
          <w:sz w:val="22"/>
          <w:szCs w:val="22"/>
        </w:rPr>
        <w:t>If we become concerned that a child may be a victim of modern slavery or human trafficking we will refer to the National Referral Mechanism, as soon as possible and refer and/or seek advice to the local authority children’s social work service and/or police.</w:t>
      </w:r>
    </w:p>
    <w:p w14:paraId="5FAE2708" w14:textId="77777777" w:rsidR="00D359FC" w:rsidRPr="00C54099" w:rsidRDefault="00D359FC" w:rsidP="00873255">
      <w:pPr>
        <w:widowControl/>
        <w:numPr>
          <w:ilvl w:val="0"/>
          <w:numId w:val="222"/>
        </w:numPr>
        <w:suppressAutoHyphens w:val="0"/>
        <w:autoSpaceDN/>
        <w:ind w:left="357" w:hanging="357"/>
        <w:textAlignment w:val="auto"/>
        <w:rPr>
          <w:rFonts w:asciiTheme="minorHAnsi" w:hAnsiTheme="minorHAnsi"/>
          <w:sz w:val="22"/>
          <w:szCs w:val="22"/>
        </w:rPr>
      </w:pPr>
      <w:r w:rsidRPr="00C54099">
        <w:rPr>
          <w:rFonts w:asciiTheme="minorHAnsi" w:hAnsiTheme="minorHAnsi"/>
          <w:sz w:val="22"/>
          <w:szCs w:val="22"/>
        </w:rPr>
        <w:t>We will be alert to the threats children may face from outside their families, such as that posed by organised crime groups such as county lines and child sexual exploitation, online use and from within peer groups and the wider community.</w:t>
      </w:r>
    </w:p>
    <w:p w14:paraId="371C53EB" w14:textId="77777777" w:rsidR="00D359FC" w:rsidRPr="00B667B0" w:rsidRDefault="003D7EB2" w:rsidP="00873255">
      <w:pPr>
        <w:widowControl/>
        <w:numPr>
          <w:ilvl w:val="0"/>
          <w:numId w:val="222"/>
        </w:numPr>
        <w:suppressAutoHyphens w:val="0"/>
        <w:autoSpaceDN/>
        <w:ind w:left="357" w:hanging="357"/>
        <w:textAlignment w:val="auto"/>
        <w:rPr>
          <w:rFonts w:asciiTheme="minorHAnsi" w:hAnsiTheme="minorHAnsi" w:cstheme="minorHAnsi"/>
          <w:sz w:val="22"/>
          <w:szCs w:val="22"/>
        </w:rPr>
      </w:pPr>
      <w:r w:rsidRPr="00C54099">
        <w:rPr>
          <w:rFonts w:asciiTheme="minorHAnsi" w:hAnsiTheme="minorHAnsi"/>
          <w:sz w:val="22"/>
          <w:szCs w:val="22"/>
        </w:rPr>
        <w:t>Where we</w:t>
      </w:r>
      <w:r w:rsidR="00E81594" w:rsidRPr="00C54099">
        <w:rPr>
          <w:rFonts w:asciiTheme="minorHAnsi" w:hAnsiTheme="minorHAnsi"/>
          <w:sz w:val="22"/>
          <w:szCs w:val="22"/>
        </w:rPr>
        <w:t xml:space="preserve"> believe that a child in our care or that is known to us may be af</w:t>
      </w:r>
      <w:r w:rsidRPr="00C54099">
        <w:rPr>
          <w:rFonts w:asciiTheme="minorHAnsi" w:hAnsiTheme="minorHAnsi"/>
          <w:sz w:val="22"/>
          <w:szCs w:val="22"/>
        </w:rPr>
        <w:t xml:space="preserve">fected by any of these factors we </w:t>
      </w:r>
      <w:r w:rsidR="00E81594" w:rsidRPr="00C54099">
        <w:rPr>
          <w:rFonts w:asciiTheme="minorHAnsi" w:hAnsiTheme="minorHAnsi"/>
          <w:sz w:val="22"/>
          <w:szCs w:val="22"/>
        </w:rPr>
        <w:t xml:space="preserve">follow the procedures below for reporting child protection </w:t>
      </w:r>
      <w:r w:rsidR="00D359FC" w:rsidRPr="00C54099">
        <w:rPr>
          <w:rFonts w:asciiTheme="minorHAnsi" w:hAnsiTheme="minorHAnsi"/>
          <w:sz w:val="22"/>
          <w:szCs w:val="22"/>
        </w:rPr>
        <w:t xml:space="preserve">and a child in need </w:t>
      </w:r>
      <w:r w:rsidR="00E81594" w:rsidRPr="00C54099">
        <w:rPr>
          <w:rFonts w:asciiTheme="minorHAnsi" w:hAnsiTheme="minorHAnsi"/>
          <w:sz w:val="22"/>
          <w:szCs w:val="22"/>
        </w:rPr>
        <w:t>concerns</w:t>
      </w:r>
      <w:r w:rsidR="00D359FC" w:rsidRPr="00C54099">
        <w:rPr>
          <w:rFonts w:asciiTheme="minorHAnsi" w:hAnsiTheme="minorHAnsi"/>
          <w:sz w:val="22"/>
          <w:szCs w:val="22"/>
        </w:rPr>
        <w:t xml:space="preserve"> and follow the LSCB procedures</w:t>
      </w:r>
      <w:r w:rsidR="00D359FC" w:rsidRPr="00C54099">
        <w:rPr>
          <w:rFonts w:ascii="Arial" w:hAnsi="Arial"/>
          <w:sz w:val="22"/>
          <w:szCs w:val="22"/>
        </w:rPr>
        <w:t xml:space="preserve">, </w:t>
      </w:r>
      <w:r w:rsidR="00D359FC" w:rsidRPr="00B667B0">
        <w:rPr>
          <w:rFonts w:asciiTheme="minorHAnsi" w:hAnsiTheme="minorHAnsi" w:cstheme="minorHAnsi"/>
          <w:sz w:val="22"/>
          <w:szCs w:val="22"/>
        </w:rPr>
        <w:t>or when they come into force replacing the LSCB, we will follow the local procedures as published by the local safeguarding partners.</w:t>
      </w:r>
    </w:p>
    <w:p w14:paraId="54CC3B6E" w14:textId="77777777" w:rsidR="00E81594" w:rsidRPr="00C54099" w:rsidRDefault="00513B34" w:rsidP="00873255">
      <w:pPr>
        <w:pStyle w:val="ListParagraph"/>
        <w:widowControl/>
        <w:numPr>
          <w:ilvl w:val="0"/>
          <w:numId w:val="222"/>
        </w:numPr>
        <w:suppressAutoHyphens w:val="0"/>
        <w:autoSpaceDN/>
        <w:jc w:val="both"/>
        <w:textAlignment w:val="auto"/>
        <w:rPr>
          <w:rFonts w:asciiTheme="minorHAnsi" w:hAnsiTheme="minorHAnsi"/>
          <w:sz w:val="22"/>
          <w:szCs w:val="22"/>
        </w:rPr>
      </w:pPr>
      <w:r w:rsidRPr="00C54099">
        <w:rPr>
          <w:rFonts w:asciiTheme="minorHAnsi" w:hAnsiTheme="minorHAnsi"/>
          <w:sz w:val="22"/>
          <w:szCs w:val="22"/>
        </w:rPr>
        <w:t>Where such indicators are</w:t>
      </w:r>
      <w:r w:rsidR="00E81594" w:rsidRPr="00C54099">
        <w:rPr>
          <w:rFonts w:asciiTheme="minorHAnsi" w:hAnsiTheme="minorHAnsi"/>
          <w:sz w:val="22"/>
          <w:szCs w:val="22"/>
        </w:rPr>
        <w:t xml:space="preserve"> is apparent, the child's key person makes a dated record of the details of the concern and discusses what to do with the member of staff who is acting as the 'designated person'. The information is stored on the child's personal file. </w:t>
      </w:r>
    </w:p>
    <w:p w14:paraId="3A10DBBB" w14:textId="77777777" w:rsidR="00E81594" w:rsidRPr="00C54099" w:rsidRDefault="00E81594" w:rsidP="00873255">
      <w:pPr>
        <w:widowControl/>
        <w:numPr>
          <w:ilvl w:val="0"/>
          <w:numId w:val="222"/>
        </w:numPr>
        <w:suppressAutoHyphens w:val="0"/>
        <w:autoSpaceDN/>
        <w:jc w:val="both"/>
        <w:textAlignment w:val="auto"/>
        <w:rPr>
          <w:rFonts w:asciiTheme="minorHAnsi" w:hAnsiTheme="minorHAnsi"/>
          <w:sz w:val="22"/>
          <w:szCs w:val="22"/>
        </w:rPr>
      </w:pPr>
      <w:r w:rsidRPr="00C54099">
        <w:rPr>
          <w:rFonts w:asciiTheme="minorHAnsi" w:hAnsiTheme="minorHAnsi"/>
          <w:sz w:val="22"/>
          <w:szCs w:val="22"/>
        </w:rPr>
        <w:t>In the event that a staff member or volunteer is unhappy with the decision made of the designated person in relation to whether to make a safeguarding referral they must follow escalation procedures.</w:t>
      </w:r>
    </w:p>
    <w:p w14:paraId="33CA5692" w14:textId="77777777" w:rsidR="00D359FC" w:rsidRPr="00C54099" w:rsidRDefault="003D7EB2" w:rsidP="00873255">
      <w:pPr>
        <w:widowControl/>
        <w:numPr>
          <w:ilvl w:val="0"/>
          <w:numId w:val="215"/>
        </w:numPr>
        <w:suppressAutoHyphens w:val="0"/>
        <w:autoSpaceDN/>
        <w:ind w:left="357" w:hanging="357"/>
        <w:textAlignment w:val="auto"/>
        <w:rPr>
          <w:rFonts w:asciiTheme="minorHAnsi" w:hAnsiTheme="minorHAnsi"/>
          <w:sz w:val="22"/>
          <w:szCs w:val="22"/>
        </w:rPr>
      </w:pPr>
      <w:r w:rsidRPr="00C54099">
        <w:rPr>
          <w:rFonts w:asciiTheme="minorHAnsi" w:hAnsiTheme="minorHAnsi"/>
          <w:sz w:val="22"/>
          <w:szCs w:val="22"/>
        </w:rPr>
        <w:t>We</w:t>
      </w:r>
      <w:r w:rsidR="00E81594" w:rsidRPr="00C54099">
        <w:rPr>
          <w:rFonts w:asciiTheme="minorHAnsi" w:hAnsiTheme="minorHAnsi"/>
          <w:sz w:val="22"/>
          <w:szCs w:val="22"/>
        </w:rPr>
        <w:t xml:space="preserve"> refer concerns </w:t>
      </w:r>
      <w:r w:rsidR="00D359FC" w:rsidRPr="00C54099">
        <w:rPr>
          <w:rFonts w:asciiTheme="minorHAnsi" w:hAnsiTheme="minorHAnsi"/>
          <w:sz w:val="22"/>
          <w:szCs w:val="22"/>
        </w:rPr>
        <w:t xml:space="preserve">about children’s welfare </w:t>
      </w:r>
      <w:r w:rsidR="00E81594" w:rsidRPr="00C54099">
        <w:rPr>
          <w:rFonts w:asciiTheme="minorHAnsi" w:hAnsiTheme="minorHAnsi"/>
          <w:sz w:val="22"/>
          <w:szCs w:val="22"/>
        </w:rPr>
        <w:t>to the local authority children’s social care</w:t>
      </w:r>
      <w:r w:rsidR="00D359FC" w:rsidRPr="00C54099">
        <w:rPr>
          <w:rFonts w:asciiTheme="minorHAnsi" w:hAnsiTheme="minorHAnsi"/>
          <w:sz w:val="22"/>
          <w:szCs w:val="22"/>
        </w:rPr>
        <w:t xml:space="preserve"> team</w:t>
      </w:r>
      <w:r w:rsidR="00E81594" w:rsidRPr="00C54099">
        <w:rPr>
          <w:rFonts w:asciiTheme="minorHAnsi" w:hAnsiTheme="minorHAnsi"/>
          <w:sz w:val="22"/>
          <w:szCs w:val="22"/>
        </w:rPr>
        <w:t xml:space="preserve"> and co-operate fully in any subsequent investigation. NB In some cases this may mean the police or another agency identified by the Local Safeguarding Children Board.</w:t>
      </w:r>
      <w:r w:rsidR="00D359FC" w:rsidRPr="00C54099">
        <w:rPr>
          <w:rFonts w:asciiTheme="minorHAnsi" w:hAnsiTheme="minorHAnsi"/>
          <w:sz w:val="22"/>
          <w:szCs w:val="22"/>
        </w:rPr>
        <w:t xml:space="preserve"> (or the local safeguarding partners when their published safeguarding arrangements take over from the LSCB). </w:t>
      </w:r>
    </w:p>
    <w:p w14:paraId="7467FD5F" w14:textId="77777777" w:rsidR="00FE5E74" w:rsidRPr="00C54099" w:rsidRDefault="00FE5E74" w:rsidP="00873255">
      <w:pPr>
        <w:widowControl/>
        <w:numPr>
          <w:ilvl w:val="0"/>
          <w:numId w:val="215"/>
        </w:numPr>
        <w:suppressAutoHyphens w:val="0"/>
        <w:autoSpaceDN/>
        <w:ind w:left="357" w:hanging="357"/>
        <w:textAlignment w:val="auto"/>
        <w:rPr>
          <w:rFonts w:asciiTheme="minorHAnsi" w:hAnsiTheme="minorHAnsi"/>
          <w:sz w:val="22"/>
          <w:szCs w:val="22"/>
        </w:rPr>
      </w:pPr>
      <w:r w:rsidRPr="00C54099">
        <w:rPr>
          <w:rFonts w:asciiTheme="minorHAnsi" w:hAnsiTheme="minorHAnsi"/>
          <w:sz w:val="22"/>
          <w:szCs w:val="22"/>
        </w:rPr>
        <w:t>We respond to any disclosures sensitively and appropriately and take care not to influence the outcome either th</w:t>
      </w:r>
      <w:r w:rsidR="00370493" w:rsidRPr="00C54099">
        <w:rPr>
          <w:rFonts w:asciiTheme="minorHAnsi" w:hAnsiTheme="minorHAnsi"/>
          <w:sz w:val="22"/>
          <w:szCs w:val="22"/>
        </w:rPr>
        <w:t>rough the way we</w:t>
      </w:r>
      <w:r w:rsidRPr="00C54099">
        <w:rPr>
          <w:rFonts w:asciiTheme="minorHAnsi" w:hAnsiTheme="minorHAnsi"/>
          <w:sz w:val="22"/>
          <w:szCs w:val="22"/>
        </w:rPr>
        <w:t xml:space="preserve"> speak to children or by asking questions of children (although we may check out/clarify the details of what we think they have told us with them).</w:t>
      </w:r>
    </w:p>
    <w:p w14:paraId="547019A6" w14:textId="022E821D" w:rsidR="00E81594" w:rsidRPr="00C54099" w:rsidRDefault="003D7EB2" w:rsidP="00873255">
      <w:pPr>
        <w:widowControl/>
        <w:numPr>
          <w:ilvl w:val="0"/>
          <w:numId w:val="215"/>
        </w:numPr>
        <w:suppressAutoHyphens w:val="0"/>
        <w:autoSpaceDN/>
        <w:ind w:left="357" w:hanging="357"/>
        <w:textAlignment w:val="auto"/>
        <w:rPr>
          <w:rFonts w:asciiTheme="minorHAnsi" w:hAnsiTheme="minorHAnsi"/>
          <w:sz w:val="22"/>
          <w:szCs w:val="22"/>
        </w:rPr>
      </w:pPr>
      <w:r w:rsidRPr="00C54099">
        <w:rPr>
          <w:rFonts w:asciiTheme="minorHAnsi" w:hAnsiTheme="minorHAnsi"/>
          <w:sz w:val="22"/>
          <w:szCs w:val="22"/>
        </w:rPr>
        <w:t>We</w:t>
      </w:r>
      <w:r w:rsidR="00E81594" w:rsidRPr="00C54099">
        <w:rPr>
          <w:rFonts w:asciiTheme="minorHAnsi" w:hAnsiTheme="minorHAnsi"/>
          <w:sz w:val="22"/>
          <w:szCs w:val="22"/>
        </w:rPr>
        <w:t xml:space="preserve"> take account of the need to protect young people aged 16-19 as defined by the Children Act 1989. This may include students or school children on work placement, young </w:t>
      </w:r>
      <w:r w:rsidR="00CF1C2A" w:rsidRPr="00C54099">
        <w:rPr>
          <w:rFonts w:asciiTheme="minorHAnsi" w:hAnsiTheme="minorHAnsi"/>
          <w:sz w:val="22"/>
          <w:szCs w:val="22"/>
        </w:rPr>
        <w:t>employees,</w:t>
      </w:r>
      <w:r w:rsidR="00E81594" w:rsidRPr="00C54099">
        <w:rPr>
          <w:rFonts w:asciiTheme="minorHAnsi" w:hAnsiTheme="minorHAnsi"/>
          <w:sz w:val="22"/>
          <w:szCs w:val="22"/>
        </w:rPr>
        <w:t xml:space="preserve"> or young parents.</w:t>
      </w:r>
      <w:r w:rsidRPr="00C54099">
        <w:rPr>
          <w:rFonts w:asciiTheme="minorHAnsi" w:hAnsiTheme="minorHAnsi"/>
          <w:sz w:val="22"/>
          <w:szCs w:val="22"/>
        </w:rPr>
        <w:t xml:space="preserve"> Where abuse</w:t>
      </w:r>
      <w:r w:rsidR="00FE5E74" w:rsidRPr="00C54099">
        <w:rPr>
          <w:rFonts w:asciiTheme="minorHAnsi" w:hAnsiTheme="minorHAnsi"/>
          <w:sz w:val="22"/>
          <w:szCs w:val="22"/>
        </w:rPr>
        <w:t xml:space="preserve"> or neglect</w:t>
      </w:r>
      <w:r w:rsidRPr="00C54099">
        <w:rPr>
          <w:rFonts w:asciiTheme="minorHAnsi" w:hAnsiTheme="minorHAnsi"/>
          <w:sz w:val="22"/>
          <w:szCs w:val="22"/>
        </w:rPr>
        <w:t xml:space="preserve"> is suspected we</w:t>
      </w:r>
      <w:r w:rsidR="00E81594" w:rsidRPr="00C54099">
        <w:rPr>
          <w:rFonts w:asciiTheme="minorHAnsi" w:hAnsiTheme="minorHAnsi"/>
          <w:sz w:val="22"/>
          <w:szCs w:val="22"/>
        </w:rPr>
        <w:t xml:space="preserve"> follow the procedure for reporting any other child protection concerns. The </w:t>
      </w:r>
      <w:r w:rsidR="00E81594" w:rsidRPr="00C54099">
        <w:rPr>
          <w:rFonts w:asciiTheme="minorHAnsi" w:hAnsiTheme="minorHAnsi"/>
          <w:sz w:val="22"/>
          <w:szCs w:val="22"/>
        </w:rPr>
        <w:lastRenderedPageBreak/>
        <w:t>views of the young person will always be taken into account</w:t>
      </w:r>
      <w:r w:rsidR="00FE5E74" w:rsidRPr="00C54099">
        <w:rPr>
          <w:rFonts w:asciiTheme="minorHAnsi" w:hAnsiTheme="minorHAnsi"/>
          <w:sz w:val="22"/>
          <w:szCs w:val="22"/>
        </w:rPr>
        <w:t xml:space="preserve"> in an age appropriate way</w:t>
      </w:r>
      <w:r w:rsidR="00E81594" w:rsidRPr="00C54099">
        <w:rPr>
          <w:rFonts w:asciiTheme="minorHAnsi" w:hAnsiTheme="minorHAnsi"/>
          <w:sz w:val="22"/>
          <w:szCs w:val="22"/>
        </w:rPr>
        <w: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6B94E41F" w14:textId="77777777" w:rsidR="00FE5E74" w:rsidRPr="00C54099" w:rsidRDefault="00FE5E74" w:rsidP="00873255">
      <w:pPr>
        <w:widowControl/>
        <w:numPr>
          <w:ilvl w:val="0"/>
          <w:numId w:val="215"/>
        </w:numPr>
        <w:suppressAutoHyphens w:val="0"/>
        <w:autoSpaceDN/>
        <w:ind w:left="357" w:hanging="357"/>
        <w:textAlignment w:val="auto"/>
        <w:rPr>
          <w:rFonts w:asciiTheme="minorHAnsi" w:hAnsiTheme="minorHAnsi" w:cs="Arial"/>
          <w:i/>
          <w:sz w:val="22"/>
          <w:szCs w:val="22"/>
        </w:rPr>
      </w:pPr>
      <w:r w:rsidRPr="00C54099">
        <w:rPr>
          <w:rFonts w:asciiTheme="minorHAnsi" w:hAnsiTheme="minorHAnsi"/>
          <w:sz w:val="22"/>
          <w:szCs w:val="22"/>
        </w:rPr>
        <w:t>All staff know that they can contact the NSPCC whistleblowing helpline if they feel that or organisation and the local authority have not taken appropriate action to safeguard a child and this has not been addressed satisfactorily through organisational escalation and professional challenge procedures.</w:t>
      </w:r>
    </w:p>
    <w:p w14:paraId="4A006BE7" w14:textId="77777777" w:rsidR="00E81594" w:rsidRPr="00C54099" w:rsidRDefault="00E81594" w:rsidP="00873255">
      <w:pPr>
        <w:pStyle w:val="ListParagraph"/>
        <w:widowControl/>
        <w:numPr>
          <w:ilvl w:val="0"/>
          <w:numId w:val="215"/>
        </w:numPr>
        <w:suppressAutoHyphens w:val="0"/>
        <w:autoSpaceDN/>
        <w:jc w:val="both"/>
        <w:textAlignment w:val="auto"/>
        <w:rPr>
          <w:rFonts w:asciiTheme="minorHAnsi" w:hAnsiTheme="minorHAnsi" w:cs="Arial"/>
          <w:i/>
          <w:sz w:val="22"/>
          <w:szCs w:val="22"/>
        </w:rPr>
      </w:pPr>
      <w:r w:rsidRPr="00C54099">
        <w:rPr>
          <w:rFonts w:asciiTheme="minorHAnsi" w:hAnsiTheme="minorHAnsi"/>
          <w:sz w:val="22"/>
          <w:szCs w:val="22"/>
        </w:rPr>
        <w:t>We have a whistle blowing policy in place.</w:t>
      </w:r>
    </w:p>
    <w:p w14:paraId="0D385377" w14:textId="77777777" w:rsidR="00FE5E74" w:rsidRPr="00C54099" w:rsidRDefault="00FE5E74" w:rsidP="00873255">
      <w:pPr>
        <w:widowControl/>
        <w:numPr>
          <w:ilvl w:val="0"/>
          <w:numId w:val="215"/>
        </w:numPr>
        <w:suppressAutoHyphens w:val="0"/>
        <w:autoSpaceDN/>
        <w:ind w:left="357" w:hanging="357"/>
        <w:textAlignment w:val="auto"/>
        <w:rPr>
          <w:rFonts w:asciiTheme="minorHAnsi" w:hAnsiTheme="minorHAnsi" w:cs="Arial"/>
          <w:i/>
          <w:sz w:val="22"/>
          <w:szCs w:val="22"/>
        </w:rPr>
      </w:pPr>
      <w:r w:rsidRPr="00C54099">
        <w:rPr>
          <w:rFonts w:asciiTheme="minorHAnsi" w:hAnsiTheme="minorHAnsi"/>
          <w:sz w:val="22"/>
          <w:szCs w:val="22"/>
        </w:rPr>
        <w:t>Staff/volunteers know they can contact the organisation Public Concern at Work for advice relating to whistleblowing dilemmas.</w:t>
      </w:r>
    </w:p>
    <w:p w14:paraId="44E6A7D7" w14:textId="77777777" w:rsidR="00E81594" w:rsidRPr="00C54099" w:rsidRDefault="00E81594" w:rsidP="003D7EB2">
      <w:pPr>
        <w:ind w:left="360" w:hanging="360"/>
        <w:jc w:val="both"/>
        <w:rPr>
          <w:rFonts w:asciiTheme="minorHAnsi" w:hAnsiTheme="minorHAnsi" w:cs="Arial"/>
          <w:i/>
          <w:sz w:val="22"/>
          <w:szCs w:val="22"/>
        </w:rPr>
      </w:pPr>
    </w:p>
    <w:p w14:paraId="5FC1B201"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sz w:val="22"/>
          <w:szCs w:val="22"/>
        </w:rPr>
        <w:t>Recording suspicions of abuse and disclosures</w:t>
      </w:r>
    </w:p>
    <w:p w14:paraId="24D6B478" w14:textId="77777777" w:rsidR="00E81594" w:rsidRPr="00C54099" w:rsidRDefault="00E81594" w:rsidP="00873255">
      <w:pPr>
        <w:widowControl/>
        <w:numPr>
          <w:ilvl w:val="0"/>
          <w:numId w:val="214"/>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5BD62CD8" w14:textId="77777777" w:rsidR="00E81594" w:rsidRPr="00C54099" w:rsidRDefault="00E81594" w:rsidP="00873255">
      <w:pPr>
        <w:widowControl/>
        <w:numPr>
          <w:ilvl w:val="0"/>
          <w:numId w:val="223"/>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listens to the child, offers reassurance and gives assurance that she or he will take action;</w:t>
      </w:r>
    </w:p>
    <w:p w14:paraId="42833EB9" w14:textId="77777777" w:rsidR="00E81594" w:rsidRPr="00C54099" w:rsidRDefault="00E81594" w:rsidP="00873255">
      <w:pPr>
        <w:widowControl/>
        <w:numPr>
          <w:ilvl w:val="0"/>
          <w:numId w:val="223"/>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does not question the child;</w:t>
      </w:r>
    </w:p>
    <w:p w14:paraId="400A1A65" w14:textId="77777777" w:rsidR="00E81594" w:rsidRPr="00C54099" w:rsidRDefault="00E81594" w:rsidP="00873255">
      <w:pPr>
        <w:widowControl/>
        <w:numPr>
          <w:ilvl w:val="0"/>
          <w:numId w:val="224"/>
        </w:numPr>
        <w:suppressAutoHyphens w:val="0"/>
        <w:autoSpaceDN/>
        <w:jc w:val="both"/>
        <w:textAlignment w:val="auto"/>
        <w:rPr>
          <w:rFonts w:asciiTheme="minorHAnsi" w:hAnsiTheme="minorHAnsi"/>
          <w:b/>
          <w:sz w:val="22"/>
          <w:szCs w:val="22"/>
        </w:rPr>
      </w:pPr>
      <w:r w:rsidRPr="00C54099">
        <w:rPr>
          <w:rFonts w:asciiTheme="minorHAnsi" w:hAnsiTheme="minorHAnsi" w:cs="Arial"/>
          <w:sz w:val="22"/>
          <w:szCs w:val="22"/>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5EA370B4" w14:textId="77777777" w:rsidR="00E81594" w:rsidRPr="00C54099" w:rsidRDefault="00E81594" w:rsidP="00873255">
      <w:pPr>
        <w:widowControl/>
        <w:numPr>
          <w:ilvl w:val="0"/>
          <w:numId w:val="225"/>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These records are signed and dated and kept in the child's personal file, which is kept securely and confidentially.</w:t>
      </w:r>
    </w:p>
    <w:p w14:paraId="3F278554" w14:textId="77777777" w:rsidR="00E81594" w:rsidRPr="00C54099" w:rsidRDefault="00E81594" w:rsidP="00873255">
      <w:pPr>
        <w:widowControl/>
        <w:numPr>
          <w:ilvl w:val="0"/>
          <w:numId w:val="225"/>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The member of staff acting as the 'designated person' is informed of the issue at the earliest opportunity, and</w:t>
      </w:r>
      <w:r w:rsidR="00FE5E74" w:rsidRPr="00C54099">
        <w:rPr>
          <w:rFonts w:asciiTheme="minorHAnsi" w:hAnsiTheme="minorHAnsi" w:cs="Arial"/>
          <w:sz w:val="22"/>
          <w:szCs w:val="22"/>
        </w:rPr>
        <w:t xml:space="preserve"> always</w:t>
      </w:r>
      <w:r w:rsidRPr="00C54099">
        <w:rPr>
          <w:rFonts w:asciiTheme="minorHAnsi" w:hAnsiTheme="minorHAnsi" w:cs="Arial"/>
          <w:sz w:val="22"/>
          <w:szCs w:val="22"/>
        </w:rPr>
        <w:t xml:space="preserve"> within 1 working day.</w:t>
      </w:r>
    </w:p>
    <w:p w14:paraId="6A32BC7B" w14:textId="77777777" w:rsidR="00E81594" w:rsidRPr="00C54099" w:rsidRDefault="00E81594" w:rsidP="00873255">
      <w:pPr>
        <w:widowControl/>
        <w:numPr>
          <w:ilvl w:val="0"/>
          <w:numId w:val="225"/>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Where the Local Safeguarding Children Board</w:t>
      </w:r>
      <w:r w:rsidR="00FE5E74" w:rsidRPr="00C54099">
        <w:rPr>
          <w:rFonts w:asciiTheme="minorHAnsi" w:hAnsiTheme="minorHAnsi" w:cs="Arial"/>
          <w:sz w:val="22"/>
          <w:szCs w:val="22"/>
        </w:rPr>
        <w:t xml:space="preserve"> or local safeguarding partners safeguarding procedures</w:t>
      </w:r>
      <w:r w:rsidRPr="00C54099">
        <w:rPr>
          <w:rFonts w:asciiTheme="minorHAnsi" w:hAnsiTheme="minorHAnsi" w:cs="Arial"/>
          <w:sz w:val="22"/>
          <w:szCs w:val="22"/>
        </w:rPr>
        <w:t xml:space="preserve"> stipulates the process for recording and sha</w:t>
      </w:r>
      <w:r w:rsidR="003D7EB2" w:rsidRPr="00C54099">
        <w:rPr>
          <w:rFonts w:asciiTheme="minorHAnsi" w:hAnsiTheme="minorHAnsi" w:cs="Arial"/>
          <w:sz w:val="22"/>
          <w:szCs w:val="22"/>
        </w:rPr>
        <w:t>ring concerns, we</w:t>
      </w:r>
      <w:r w:rsidRPr="00C54099">
        <w:rPr>
          <w:rFonts w:asciiTheme="minorHAnsi" w:hAnsiTheme="minorHAnsi" w:cs="Arial"/>
          <w:sz w:val="22"/>
          <w:szCs w:val="22"/>
        </w:rPr>
        <w:t xml:space="preserve"> include those procedures alongside this procedure and follow the steps set down by the Local Safeguarding Children Board.</w:t>
      </w:r>
    </w:p>
    <w:p w14:paraId="3775BA23" w14:textId="77777777" w:rsidR="00E81594" w:rsidRPr="00C54099" w:rsidRDefault="00E81594" w:rsidP="003D7EB2">
      <w:pPr>
        <w:jc w:val="both"/>
        <w:rPr>
          <w:rFonts w:asciiTheme="minorHAnsi" w:hAnsiTheme="minorHAnsi" w:cs="Arial"/>
          <w:sz w:val="22"/>
          <w:szCs w:val="22"/>
        </w:rPr>
      </w:pPr>
    </w:p>
    <w:p w14:paraId="3A72A96E"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sz w:val="22"/>
          <w:szCs w:val="22"/>
        </w:rPr>
        <w:t>Making a referral to the local authority children's social care team</w:t>
      </w:r>
    </w:p>
    <w:p w14:paraId="5BDABD32" w14:textId="5B3C7FF1" w:rsidR="00E81594" w:rsidRPr="00C54099" w:rsidRDefault="00E81594" w:rsidP="00873255">
      <w:pPr>
        <w:widowControl/>
        <w:numPr>
          <w:ilvl w:val="0"/>
          <w:numId w:val="226"/>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 xml:space="preserve">The </w:t>
      </w:r>
      <w:r w:rsidR="00CF1C2A">
        <w:rPr>
          <w:rFonts w:asciiTheme="minorHAnsi" w:hAnsiTheme="minorHAnsi" w:cs="Arial"/>
          <w:sz w:val="22"/>
          <w:szCs w:val="22"/>
        </w:rPr>
        <w:t>Early Years Alliance</w:t>
      </w:r>
      <w:r w:rsidRPr="00C54099">
        <w:rPr>
          <w:rFonts w:asciiTheme="minorHAnsi" w:hAnsiTheme="minorHAnsi" w:cs="Arial"/>
          <w:sz w:val="22"/>
          <w:szCs w:val="22"/>
        </w:rPr>
        <w:t xml:space="preserve"> publication Safeguarding Children contains procedures </w:t>
      </w:r>
      <w:r w:rsidR="00FE5E74" w:rsidRPr="00C54099">
        <w:rPr>
          <w:rFonts w:asciiTheme="minorHAnsi" w:hAnsiTheme="minorHAnsi" w:cs="Arial"/>
          <w:sz w:val="22"/>
          <w:szCs w:val="22"/>
        </w:rPr>
        <w:t xml:space="preserve">to help in </w:t>
      </w:r>
      <w:r w:rsidRPr="00C54099">
        <w:rPr>
          <w:rFonts w:asciiTheme="minorHAnsi" w:hAnsiTheme="minorHAnsi" w:cs="Arial"/>
          <w:sz w:val="22"/>
          <w:szCs w:val="22"/>
        </w:rPr>
        <w:t xml:space="preserve">making a referral to the local children's social care team, as well as a template form for recording concerns and </w:t>
      </w:r>
      <w:r w:rsidR="00FE5E74" w:rsidRPr="00C54099">
        <w:rPr>
          <w:rFonts w:asciiTheme="minorHAnsi" w:hAnsiTheme="minorHAnsi" w:cs="Arial"/>
          <w:sz w:val="22"/>
          <w:szCs w:val="22"/>
        </w:rPr>
        <w:t xml:space="preserve">assist with </w:t>
      </w:r>
      <w:r w:rsidRPr="00C54099">
        <w:rPr>
          <w:rFonts w:asciiTheme="minorHAnsi" w:hAnsiTheme="minorHAnsi" w:cs="Arial"/>
          <w:sz w:val="22"/>
          <w:szCs w:val="22"/>
        </w:rPr>
        <w:t xml:space="preserve">making a referral. </w:t>
      </w:r>
    </w:p>
    <w:p w14:paraId="2AA12BE0" w14:textId="77777777" w:rsidR="0010683C" w:rsidRDefault="003D7EB2" w:rsidP="00873255">
      <w:pPr>
        <w:widowControl/>
        <w:numPr>
          <w:ilvl w:val="0"/>
          <w:numId w:val="226"/>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keep a copy of this document alongside the procedures for recording and reporting set down by our Local Safeguarding Children Board, which [we/I] follow where local procedures differ from those of the </w:t>
      </w:r>
      <w:r w:rsidR="00CF1C2A">
        <w:rPr>
          <w:rFonts w:asciiTheme="minorHAnsi" w:hAnsiTheme="minorHAnsi" w:cs="Arial"/>
          <w:sz w:val="22"/>
          <w:szCs w:val="22"/>
        </w:rPr>
        <w:t>Early Years</w:t>
      </w:r>
    </w:p>
    <w:p w14:paraId="71991801" w14:textId="166B3A1D" w:rsidR="00E81594" w:rsidRPr="00C54099" w:rsidRDefault="00E81594" w:rsidP="00873255">
      <w:pPr>
        <w:widowControl/>
        <w:numPr>
          <w:ilvl w:val="0"/>
          <w:numId w:val="226"/>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 xml:space="preserve"> Alliance.</w:t>
      </w:r>
    </w:p>
    <w:p w14:paraId="193ACD56" w14:textId="77777777" w:rsidR="00E81594" w:rsidRPr="00C54099" w:rsidRDefault="00E81594" w:rsidP="003D7EB2">
      <w:pPr>
        <w:jc w:val="both"/>
        <w:rPr>
          <w:rFonts w:asciiTheme="minorHAnsi" w:hAnsiTheme="minorHAnsi" w:cs="Arial"/>
          <w:i/>
          <w:sz w:val="22"/>
          <w:szCs w:val="22"/>
        </w:rPr>
      </w:pPr>
    </w:p>
    <w:p w14:paraId="7FE4102A"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sz w:val="22"/>
          <w:szCs w:val="22"/>
        </w:rPr>
        <w:t>Escalation process</w:t>
      </w:r>
    </w:p>
    <w:p w14:paraId="6B4D16BD" w14:textId="77777777" w:rsidR="00E81594" w:rsidRPr="00C54099" w:rsidRDefault="003D7EB2" w:rsidP="00873255">
      <w:pPr>
        <w:widowControl/>
        <w:numPr>
          <w:ilvl w:val="0"/>
          <w:numId w:val="22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If we</w:t>
      </w:r>
      <w:r w:rsidR="00E81594" w:rsidRPr="00C54099">
        <w:rPr>
          <w:rFonts w:asciiTheme="minorHAnsi" w:hAnsiTheme="minorHAnsi" w:cs="Arial"/>
          <w:sz w:val="22"/>
          <w:szCs w:val="22"/>
        </w:rPr>
        <w:t xml:space="preserve"> feel that a referral made has not been dealt with properly or that concerns are not being addressed or responded to, we will follow the LSCB escalation process.</w:t>
      </w:r>
    </w:p>
    <w:p w14:paraId="076E37B1" w14:textId="77777777" w:rsidR="00E81594" w:rsidRPr="00C54099" w:rsidRDefault="00E81594" w:rsidP="00873255">
      <w:pPr>
        <w:widowControl/>
        <w:numPr>
          <w:ilvl w:val="0"/>
          <w:numId w:val="22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 will ensure that staff are aware of how to escalate concerns.</w:t>
      </w:r>
    </w:p>
    <w:p w14:paraId="2A5B2B7D" w14:textId="77777777" w:rsidR="00FE5E74" w:rsidRPr="00C54099" w:rsidRDefault="00FE5E74" w:rsidP="00873255">
      <w:pPr>
        <w:widowControl/>
        <w:numPr>
          <w:ilvl w:val="0"/>
          <w:numId w:val="228"/>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We will follow local procedures published by the LSCB or safeguarding partners to resolve professional disputes.</w:t>
      </w:r>
    </w:p>
    <w:p w14:paraId="06A01801" w14:textId="77777777" w:rsidR="00F30C4E" w:rsidRDefault="00F30C4E" w:rsidP="00FE5E74">
      <w:pPr>
        <w:widowControl/>
        <w:suppressAutoHyphens w:val="0"/>
        <w:autoSpaceDN/>
        <w:textAlignment w:val="auto"/>
        <w:rPr>
          <w:rFonts w:asciiTheme="minorHAnsi" w:hAnsiTheme="minorHAnsi" w:cs="Arial"/>
          <w:b/>
          <w:i/>
          <w:sz w:val="22"/>
          <w:szCs w:val="22"/>
        </w:rPr>
      </w:pPr>
    </w:p>
    <w:p w14:paraId="46C59DAD" w14:textId="77777777" w:rsidR="00F30C4E" w:rsidRDefault="00F30C4E" w:rsidP="00FE5E74">
      <w:pPr>
        <w:widowControl/>
        <w:suppressAutoHyphens w:val="0"/>
        <w:autoSpaceDN/>
        <w:textAlignment w:val="auto"/>
        <w:rPr>
          <w:rFonts w:asciiTheme="minorHAnsi" w:hAnsiTheme="minorHAnsi" w:cs="Arial"/>
          <w:b/>
          <w:i/>
          <w:sz w:val="22"/>
          <w:szCs w:val="22"/>
        </w:rPr>
      </w:pPr>
    </w:p>
    <w:p w14:paraId="263EE259" w14:textId="77777777" w:rsidR="00E81594" w:rsidRPr="00C54099" w:rsidRDefault="00E81594" w:rsidP="00FE5E74">
      <w:pPr>
        <w:widowControl/>
        <w:suppressAutoHyphens w:val="0"/>
        <w:autoSpaceDN/>
        <w:textAlignment w:val="auto"/>
        <w:rPr>
          <w:rFonts w:asciiTheme="minorHAnsi" w:hAnsiTheme="minorHAnsi" w:cs="Arial"/>
          <w:sz w:val="22"/>
          <w:szCs w:val="22"/>
        </w:rPr>
      </w:pPr>
      <w:r w:rsidRPr="00C54099">
        <w:rPr>
          <w:rFonts w:asciiTheme="minorHAnsi" w:hAnsiTheme="minorHAnsi" w:cs="Arial"/>
          <w:b/>
          <w:i/>
          <w:sz w:val="22"/>
          <w:szCs w:val="22"/>
        </w:rPr>
        <w:t>Informing parents</w:t>
      </w:r>
    </w:p>
    <w:p w14:paraId="557E2468" w14:textId="77777777" w:rsidR="00FE5E74" w:rsidRPr="00C54099" w:rsidRDefault="00FE5E74" w:rsidP="00873255">
      <w:pPr>
        <w:widowControl/>
        <w:numPr>
          <w:ilvl w:val="0"/>
          <w:numId w:val="228"/>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Parents are normally the first point of contact. Concerns are normally discussed with parents to gain their view of events, unless it is felt that this may put the child or other person at risk, or may interfere with the course of a police investigation, or may unduly delay the referral, or unless it is otherwise unreasonable to seek consent. Advice will be sought from social care, or in some circumstances police, where necessary.</w:t>
      </w:r>
    </w:p>
    <w:p w14:paraId="63478CD6" w14:textId="77777777" w:rsidR="00E81594" w:rsidRPr="00C54099" w:rsidRDefault="003D7EB2" w:rsidP="00873255">
      <w:pPr>
        <w:widowControl/>
        <w:numPr>
          <w:ilvl w:val="0"/>
          <w:numId w:val="228"/>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Parents are informed when we</w:t>
      </w:r>
      <w:r w:rsidR="00E81594" w:rsidRPr="00C54099">
        <w:rPr>
          <w:rFonts w:asciiTheme="minorHAnsi" w:hAnsiTheme="minorHAnsi" w:cs="Arial"/>
          <w:sz w:val="22"/>
          <w:szCs w:val="22"/>
        </w:rPr>
        <w:t xml:space="preserve"> make a record of concerns in t</w:t>
      </w:r>
      <w:r w:rsidRPr="00C54099">
        <w:rPr>
          <w:rFonts w:asciiTheme="minorHAnsi" w:hAnsiTheme="minorHAnsi" w:cs="Arial"/>
          <w:sz w:val="22"/>
          <w:szCs w:val="22"/>
        </w:rPr>
        <w:t>heir child’s file and that we</w:t>
      </w:r>
      <w:r w:rsidR="00E81594" w:rsidRPr="00C54099">
        <w:rPr>
          <w:rFonts w:asciiTheme="minorHAnsi" w:hAnsiTheme="minorHAnsi" w:cs="Arial"/>
          <w:sz w:val="22"/>
          <w:szCs w:val="22"/>
        </w:rPr>
        <w:t xml:space="preserve"> als</w:t>
      </w:r>
      <w:r w:rsidRPr="00C54099">
        <w:rPr>
          <w:rFonts w:asciiTheme="minorHAnsi" w:hAnsiTheme="minorHAnsi" w:cs="Arial"/>
          <w:sz w:val="22"/>
          <w:szCs w:val="22"/>
        </w:rPr>
        <w:t>o make a note of any discussion we</w:t>
      </w:r>
      <w:r w:rsidR="00E81594" w:rsidRPr="00C54099">
        <w:rPr>
          <w:rFonts w:asciiTheme="minorHAnsi" w:hAnsiTheme="minorHAnsi" w:cs="Arial"/>
          <w:sz w:val="22"/>
          <w:szCs w:val="22"/>
        </w:rPr>
        <w:t xml:space="preserve"> have with them regarding a concern.</w:t>
      </w:r>
    </w:p>
    <w:p w14:paraId="4AF2CC87" w14:textId="77777777" w:rsidR="00FE5E74" w:rsidRPr="00C54099" w:rsidRDefault="00FE5E74" w:rsidP="00873255">
      <w:pPr>
        <w:widowControl/>
        <w:numPr>
          <w:ilvl w:val="0"/>
          <w:numId w:val="228"/>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lastRenderedPageBreak/>
        <w:t xml:space="preserve">If a suspicion of abuse warrants referral to social care, parents are informed at the same time that the referral will be made, except where the procedures of the Local Safeguarding Children Board/Local Safeguarding Partners does not allow this, for example, where it is believed that the child may be placed at risk. </w:t>
      </w:r>
    </w:p>
    <w:p w14:paraId="5F9D2843" w14:textId="77777777" w:rsidR="00907A25" w:rsidRPr="00C54099" w:rsidRDefault="00E81594" w:rsidP="00873255">
      <w:pPr>
        <w:widowControl/>
        <w:numPr>
          <w:ilvl w:val="0"/>
          <w:numId w:val="227"/>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This will usually be the case where the parent is the likely abuser</w:t>
      </w:r>
      <w:r w:rsidR="00907A25" w:rsidRPr="00C54099">
        <w:rPr>
          <w:rFonts w:asciiTheme="minorHAnsi" w:hAnsiTheme="minorHAnsi" w:cs="Arial"/>
          <w:sz w:val="22"/>
          <w:szCs w:val="22"/>
        </w:rPr>
        <w:t xml:space="preserve"> or where sexual abuse may have occurred.</w:t>
      </w:r>
    </w:p>
    <w:p w14:paraId="2B1E8EA6" w14:textId="77777777" w:rsidR="00E81594" w:rsidRPr="00C54099" w:rsidRDefault="00E81594" w:rsidP="00873255">
      <w:pPr>
        <w:widowControl/>
        <w:numPr>
          <w:ilvl w:val="0"/>
          <w:numId w:val="228"/>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 xml:space="preserve">If there is a possibility that advising a parent beforehand may place a child at greater risk the designated person should </w:t>
      </w:r>
      <w:r w:rsidR="00907A25" w:rsidRPr="00C54099">
        <w:rPr>
          <w:rFonts w:asciiTheme="minorHAnsi" w:hAnsiTheme="minorHAnsi" w:cs="Arial"/>
          <w:sz w:val="22"/>
          <w:szCs w:val="22"/>
        </w:rPr>
        <w:t>consider seeking</w:t>
      </w:r>
      <w:r w:rsidRPr="00C54099">
        <w:rPr>
          <w:rFonts w:asciiTheme="minorHAnsi" w:hAnsiTheme="minorHAnsi" w:cs="Arial"/>
          <w:sz w:val="22"/>
          <w:szCs w:val="22"/>
        </w:rPr>
        <w:t xml:space="preserve"> advice from children’s social work services, about whether or not to advise parents beforehand, and should record and follow the advice given.</w:t>
      </w:r>
    </w:p>
    <w:p w14:paraId="4E5336E4" w14:textId="77777777" w:rsidR="00E81594" w:rsidRPr="00C54099" w:rsidRDefault="00E81594" w:rsidP="003D7EB2">
      <w:pPr>
        <w:jc w:val="both"/>
        <w:rPr>
          <w:rFonts w:asciiTheme="minorHAnsi" w:hAnsiTheme="minorHAnsi"/>
          <w:i/>
          <w:sz w:val="22"/>
          <w:szCs w:val="22"/>
        </w:rPr>
      </w:pPr>
    </w:p>
    <w:p w14:paraId="696DB8B2"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iCs/>
          <w:sz w:val="22"/>
          <w:szCs w:val="22"/>
        </w:rPr>
        <w:t>Liaison with other agencies</w:t>
      </w:r>
      <w:r w:rsidR="00907A25" w:rsidRPr="00C54099">
        <w:rPr>
          <w:rFonts w:asciiTheme="minorHAnsi" w:hAnsiTheme="minorHAnsi" w:cs="Arial"/>
          <w:b/>
          <w:i/>
          <w:iCs/>
          <w:sz w:val="22"/>
          <w:szCs w:val="22"/>
        </w:rPr>
        <w:t xml:space="preserve"> and Multi Agency Working</w:t>
      </w:r>
    </w:p>
    <w:p w14:paraId="315365C6" w14:textId="77777777" w:rsidR="00E81594" w:rsidRPr="00C54099" w:rsidRDefault="003D7EB2" w:rsidP="00873255">
      <w:pPr>
        <w:widowControl/>
        <w:numPr>
          <w:ilvl w:val="0"/>
          <w:numId w:val="22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work within the Local Safegu</w:t>
      </w:r>
      <w:r w:rsidR="00907A25" w:rsidRPr="00C54099">
        <w:rPr>
          <w:rFonts w:asciiTheme="minorHAnsi" w:hAnsiTheme="minorHAnsi" w:cs="Arial"/>
          <w:sz w:val="22"/>
          <w:szCs w:val="22"/>
        </w:rPr>
        <w:t>arding Children Board/Local safeguarding Partner Guidelines</w:t>
      </w:r>
      <w:r w:rsidR="00E81594" w:rsidRPr="00C54099">
        <w:rPr>
          <w:rFonts w:asciiTheme="minorHAnsi" w:hAnsiTheme="minorHAnsi" w:cs="Arial"/>
          <w:sz w:val="22"/>
          <w:szCs w:val="22"/>
        </w:rPr>
        <w:t>.</w:t>
      </w:r>
    </w:p>
    <w:p w14:paraId="67741FFD" w14:textId="77777777" w:rsidR="00E81594" w:rsidRPr="00C54099" w:rsidRDefault="00E81594" w:rsidP="00873255">
      <w:pPr>
        <w:widowControl/>
        <w:numPr>
          <w:ilvl w:val="0"/>
          <w:numId w:val="22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The current version of 'What to do if you’re worried a child is being abused' available for parents and staff and all staff are familiar with what they need to do if they have concerns.</w:t>
      </w:r>
    </w:p>
    <w:p w14:paraId="6CFC1C8D" w14:textId="77777777" w:rsidR="00E81594" w:rsidRPr="00C54099" w:rsidRDefault="003D7EB2" w:rsidP="00873255">
      <w:pPr>
        <w:widowControl/>
        <w:numPr>
          <w:ilvl w:val="0"/>
          <w:numId w:val="22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 xml:space="preserve">We </w:t>
      </w:r>
      <w:r w:rsidR="00E81594" w:rsidRPr="00C54099">
        <w:rPr>
          <w:rFonts w:asciiTheme="minorHAnsi" w:hAnsiTheme="minorHAnsi" w:cs="Arial"/>
          <w:sz w:val="22"/>
          <w:szCs w:val="22"/>
        </w:rPr>
        <w:t>have procedures for contacting the local authority re</w:t>
      </w:r>
      <w:r w:rsidR="00907A25" w:rsidRPr="00C54099">
        <w:rPr>
          <w:rFonts w:asciiTheme="minorHAnsi" w:hAnsiTheme="minorHAnsi" w:cs="Arial"/>
          <w:sz w:val="22"/>
          <w:szCs w:val="22"/>
        </w:rPr>
        <w:t>garding child protection issues and concerns about children’s welfare</w:t>
      </w:r>
      <w:r w:rsidR="00E81594" w:rsidRPr="00C54099">
        <w:rPr>
          <w:rFonts w:asciiTheme="minorHAnsi" w:hAnsiTheme="minorHAnsi" w:cs="Arial"/>
          <w:sz w:val="22"/>
          <w:szCs w:val="22"/>
        </w:rPr>
        <w:t xml:space="preserve"> including maintaining a list of names, addresses and telephone numbers of social workers, to ensure that it is easy, in any emergency, for the setting and children's social care to work well together.</w:t>
      </w:r>
    </w:p>
    <w:p w14:paraId="1EE03FCA" w14:textId="77777777" w:rsidR="00E81594" w:rsidRPr="00C54099" w:rsidRDefault="00E81594" w:rsidP="00873255">
      <w:pPr>
        <w:widowControl/>
        <w:numPr>
          <w:ilvl w:val="0"/>
          <w:numId w:val="22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 notify Ofsted of any incident or accident and any changes in our arrangements which may affect the well-being of children or where an allegation of abuse is made against a member of staff, and any specific procedures such as responding to concerns about radicalisation or extremism (whether the allegations relate to harm or abuse committed on our premises or elsewhere). Notifications to Ofsted are made as soon as is reasonably practicable, but at the latest within 14 days of the allegations being made.</w:t>
      </w:r>
    </w:p>
    <w:p w14:paraId="1BFBF7E2" w14:textId="77777777" w:rsidR="00E81594" w:rsidRPr="00C54099" w:rsidRDefault="00E81594" w:rsidP="00873255">
      <w:pPr>
        <w:widowControl/>
        <w:numPr>
          <w:ilvl w:val="0"/>
          <w:numId w:val="22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Contact details for the local National Society for the Prevention of Cruelty to Children (NSPCC) are also kept.</w:t>
      </w:r>
    </w:p>
    <w:p w14:paraId="2C61683A" w14:textId="77777777" w:rsidR="00E81594" w:rsidRPr="00C54099" w:rsidRDefault="00E81594" w:rsidP="003D7EB2">
      <w:pPr>
        <w:jc w:val="both"/>
        <w:rPr>
          <w:rFonts w:asciiTheme="minorHAnsi" w:hAnsiTheme="minorHAnsi" w:cs="Arial"/>
          <w:i/>
          <w:iCs/>
          <w:sz w:val="22"/>
          <w:szCs w:val="22"/>
        </w:rPr>
      </w:pPr>
    </w:p>
    <w:p w14:paraId="2FE84BB8"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iCs/>
          <w:sz w:val="22"/>
          <w:szCs w:val="22"/>
        </w:rPr>
        <w:t>Allegations against staff</w:t>
      </w:r>
      <w:r w:rsidR="00907A25" w:rsidRPr="00C54099">
        <w:rPr>
          <w:rFonts w:asciiTheme="minorHAnsi" w:hAnsiTheme="minorHAnsi" w:cs="Arial"/>
          <w:b/>
          <w:i/>
          <w:iCs/>
          <w:sz w:val="22"/>
          <w:szCs w:val="22"/>
        </w:rPr>
        <w:t xml:space="preserve"> and persons in position of trust</w:t>
      </w:r>
    </w:p>
    <w:p w14:paraId="7DAD92BA" w14:textId="77777777" w:rsidR="00E81594" w:rsidRPr="00C54099" w:rsidRDefault="003D7EB2" w:rsidP="00873255">
      <w:pPr>
        <w:widowControl/>
        <w:numPr>
          <w:ilvl w:val="0"/>
          <w:numId w:val="230"/>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ensure that all parents know how to complain about the behaviour or actions of staff or volunteers within the setting, or anyone living or working on the premises occupied by the setting, which may include an allegation of abuse.</w:t>
      </w:r>
    </w:p>
    <w:p w14:paraId="06E2F551" w14:textId="77777777" w:rsidR="00907A25" w:rsidRPr="00C54099" w:rsidRDefault="00907A25" w:rsidP="00873255">
      <w:pPr>
        <w:widowControl/>
        <w:numPr>
          <w:ilvl w:val="0"/>
          <w:numId w:val="230"/>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We ensure that all staff volunteers and anyone else working in the setting knows how to raise concerns that they may have about the conduct or behaviour of other people including staff/colleagues.</w:t>
      </w:r>
    </w:p>
    <w:p w14:paraId="4BE9CEC3" w14:textId="77777777" w:rsidR="00907A25" w:rsidRPr="00C54099" w:rsidRDefault="00907A25" w:rsidP="00873255">
      <w:pPr>
        <w:widowControl/>
        <w:numPr>
          <w:ilvl w:val="0"/>
          <w:numId w:val="230"/>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We differentiate between allegations, and concerns about the quality of care or practice and complaints and have a separate process for responding to complaints.</w:t>
      </w:r>
    </w:p>
    <w:p w14:paraId="63ADDA5E" w14:textId="77777777" w:rsidR="00E81594" w:rsidRPr="00C54099" w:rsidRDefault="003D7EB2" w:rsidP="00873255">
      <w:pPr>
        <w:widowControl/>
        <w:numPr>
          <w:ilvl w:val="0"/>
          <w:numId w:val="230"/>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respond to any inappropriate behaviour displayed by members of staff, volunteer or any other person living or working on the premises, which includes:</w:t>
      </w:r>
    </w:p>
    <w:p w14:paraId="1F9F2596" w14:textId="77777777" w:rsidR="00E81594" w:rsidRPr="00C54099" w:rsidRDefault="00E81594" w:rsidP="00873255">
      <w:pPr>
        <w:widowControl/>
        <w:numPr>
          <w:ilvl w:val="0"/>
          <w:numId w:val="22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inappropriate sexual comments;</w:t>
      </w:r>
    </w:p>
    <w:p w14:paraId="3771B260" w14:textId="77777777" w:rsidR="00E81594" w:rsidRPr="00C54099" w:rsidRDefault="001C7824" w:rsidP="00873255">
      <w:pPr>
        <w:widowControl/>
        <w:numPr>
          <w:ilvl w:val="0"/>
          <w:numId w:val="229"/>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Excessive</w:t>
      </w:r>
      <w:r w:rsidR="00E81594" w:rsidRPr="00C54099">
        <w:rPr>
          <w:rFonts w:asciiTheme="minorHAnsi" w:hAnsiTheme="minorHAnsi" w:cs="Arial"/>
          <w:sz w:val="22"/>
          <w:szCs w:val="22"/>
        </w:rPr>
        <w:t xml:space="preserve"> one-to-one attention beyond the requirements of their usual role and responsibilities, or inappropriate sharing of images.</w:t>
      </w:r>
    </w:p>
    <w:p w14:paraId="1FD4E046" w14:textId="77777777" w:rsidR="00907A25" w:rsidRPr="00C54099" w:rsidRDefault="00907A25" w:rsidP="00873255">
      <w:pPr>
        <w:widowControl/>
        <w:numPr>
          <w:ilvl w:val="0"/>
          <w:numId w:val="231"/>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We will recognise and respond  to allegations that a person who works with children has:</w:t>
      </w:r>
    </w:p>
    <w:p w14:paraId="44AC9746" w14:textId="77777777" w:rsidR="00907A25" w:rsidRPr="00C54099" w:rsidRDefault="00907A25" w:rsidP="00873255">
      <w:pPr>
        <w:widowControl/>
        <w:numPr>
          <w:ilvl w:val="1"/>
          <w:numId w:val="246"/>
        </w:numPr>
        <w:suppressAutoHyphens w:val="0"/>
        <w:autoSpaceDN/>
        <w:ind w:left="709" w:hanging="425"/>
        <w:textAlignment w:val="auto"/>
        <w:rPr>
          <w:rFonts w:asciiTheme="minorHAnsi" w:hAnsiTheme="minorHAnsi" w:cs="Arial"/>
          <w:sz w:val="22"/>
          <w:szCs w:val="22"/>
        </w:rPr>
      </w:pPr>
      <w:r w:rsidRPr="00C54099">
        <w:rPr>
          <w:rFonts w:asciiTheme="minorHAnsi" w:hAnsiTheme="minorHAnsi" w:cs="Arial"/>
          <w:sz w:val="22"/>
          <w:szCs w:val="22"/>
        </w:rPr>
        <w:t>behaved in a way that has harmed a child, or may have harmed a child</w:t>
      </w:r>
    </w:p>
    <w:p w14:paraId="2C343AF6" w14:textId="77777777" w:rsidR="00907A25" w:rsidRPr="00C54099" w:rsidRDefault="00907A25" w:rsidP="00873255">
      <w:pPr>
        <w:widowControl/>
        <w:numPr>
          <w:ilvl w:val="1"/>
          <w:numId w:val="246"/>
        </w:numPr>
        <w:suppressAutoHyphens w:val="0"/>
        <w:autoSpaceDN/>
        <w:ind w:left="709" w:hanging="425"/>
        <w:textAlignment w:val="auto"/>
        <w:rPr>
          <w:rFonts w:asciiTheme="minorHAnsi" w:hAnsiTheme="minorHAnsi" w:cs="Arial"/>
          <w:sz w:val="22"/>
          <w:szCs w:val="22"/>
        </w:rPr>
      </w:pPr>
      <w:r w:rsidRPr="00C54099">
        <w:rPr>
          <w:rFonts w:asciiTheme="minorHAnsi" w:hAnsiTheme="minorHAnsi" w:cs="Arial"/>
          <w:sz w:val="22"/>
          <w:szCs w:val="22"/>
        </w:rPr>
        <w:t>possibly committed a criminal offence against or related to a child</w:t>
      </w:r>
    </w:p>
    <w:p w14:paraId="6AC6C3BC" w14:textId="77777777" w:rsidR="00907A25" w:rsidRPr="00C54099" w:rsidRDefault="00907A25" w:rsidP="00873255">
      <w:pPr>
        <w:widowControl/>
        <w:numPr>
          <w:ilvl w:val="1"/>
          <w:numId w:val="246"/>
        </w:numPr>
        <w:suppressAutoHyphens w:val="0"/>
        <w:autoSpaceDN/>
        <w:ind w:left="709" w:hanging="425"/>
        <w:textAlignment w:val="auto"/>
        <w:rPr>
          <w:rFonts w:asciiTheme="minorHAnsi" w:hAnsiTheme="minorHAnsi" w:cs="Arial"/>
          <w:sz w:val="22"/>
          <w:szCs w:val="22"/>
        </w:rPr>
      </w:pPr>
      <w:r w:rsidRPr="00C54099">
        <w:rPr>
          <w:rFonts w:asciiTheme="minorHAnsi" w:hAnsiTheme="minorHAnsi" w:cs="Arial"/>
          <w:sz w:val="22"/>
          <w:szCs w:val="22"/>
        </w:rPr>
        <w:t>behaved towards a child or children in a way that indicates they may pose a risk of harm to children</w:t>
      </w:r>
    </w:p>
    <w:p w14:paraId="664FF15D" w14:textId="77777777" w:rsidR="00907A25" w:rsidRPr="00C54099" w:rsidRDefault="00907A25" w:rsidP="00873255">
      <w:pPr>
        <w:widowControl/>
        <w:numPr>
          <w:ilvl w:val="0"/>
          <w:numId w:val="231"/>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 xml:space="preserve"> We respond to any concerns raised by staff and volunteers who know how to escalate their concerns if they</w:t>
      </w:r>
      <w:r w:rsidR="00370493" w:rsidRPr="00C54099">
        <w:rPr>
          <w:rFonts w:asciiTheme="minorHAnsi" w:hAnsiTheme="minorHAnsi" w:cs="Arial"/>
          <w:sz w:val="22"/>
          <w:szCs w:val="22"/>
        </w:rPr>
        <w:t xml:space="preserve"> are not satisfied with our</w:t>
      </w:r>
      <w:r w:rsidRPr="00C54099">
        <w:rPr>
          <w:rFonts w:asciiTheme="minorHAnsi" w:hAnsiTheme="minorHAnsi" w:cs="Arial"/>
          <w:sz w:val="22"/>
          <w:szCs w:val="22"/>
        </w:rPr>
        <w:t xml:space="preserve"> response</w:t>
      </w:r>
    </w:p>
    <w:p w14:paraId="23EB768C" w14:textId="77777777" w:rsidR="00E81594" w:rsidRPr="00C54099" w:rsidRDefault="003D7EB2" w:rsidP="00873255">
      <w:pPr>
        <w:pStyle w:val="ListParagraph"/>
        <w:widowControl/>
        <w:numPr>
          <w:ilvl w:val="0"/>
          <w:numId w:val="23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1B2F92B5" w14:textId="77777777" w:rsidR="00E81594" w:rsidRPr="00C54099" w:rsidRDefault="003D7EB2" w:rsidP="00873255">
      <w:pPr>
        <w:widowControl/>
        <w:numPr>
          <w:ilvl w:val="0"/>
          <w:numId w:val="23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refer any such complaint immediately to the Local Authority Designated Officer (LADO) </w:t>
      </w:r>
      <w:r w:rsidR="00907A25" w:rsidRPr="00C54099">
        <w:rPr>
          <w:rFonts w:asciiTheme="minorHAnsi" w:hAnsiTheme="minorHAnsi" w:cs="Arial"/>
          <w:sz w:val="22"/>
          <w:szCs w:val="22"/>
        </w:rPr>
        <w:t xml:space="preserve">as necessary </w:t>
      </w:r>
      <w:r w:rsidR="00E81594" w:rsidRPr="00C54099">
        <w:rPr>
          <w:rFonts w:asciiTheme="minorHAnsi" w:hAnsiTheme="minorHAnsi" w:cs="Arial"/>
          <w:sz w:val="22"/>
          <w:szCs w:val="22"/>
        </w:rPr>
        <w:t>to investigate:</w:t>
      </w:r>
    </w:p>
    <w:p w14:paraId="0B1BE5ED" w14:textId="77777777" w:rsidR="003D7EB2" w:rsidRPr="00C54099" w:rsidRDefault="003D7EB2" w:rsidP="006D77ED">
      <w:pPr>
        <w:widowControl/>
        <w:suppressAutoHyphens w:val="0"/>
        <w:autoSpaceDN/>
        <w:ind w:left="360"/>
        <w:jc w:val="both"/>
        <w:textAlignment w:val="auto"/>
        <w:rPr>
          <w:rFonts w:asciiTheme="minorHAnsi" w:hAnsiTheme="minorHAnsi" w:cs="Arial"/>
          <w:sz w:val="22"/>
          <w:szCs w:val="22"/>
        </w:rPr>
      </w:pPr>
    </w:p>
    <w:tbl>
      <w:tblPr>
        <w:tblW w:w="0" w:type="auto"/>
        <w:tblInd w:w="360" w:type="dxa"/>
        <w:tblBorders>
          <w:bottom w:val="single" w:sz="4" w:space="0" w:color="7030A0"/>
        </w:tblBorders>
        <w:tblLook w:val="04A0" w:firstRow="1" w:lastRow="0" w:firstColumn="1" w:lastColumn="0" w:noHBand="0" w:noVBand="1"/>
      </w:tblPr>
      <w:tblGrid>
        <w:gridCol w:w="7089"/>
        <w:gridCol w:w="2643"/>
      </w:tblGrid>
      <w:tr w:rsidR="00C54099" w:rsidRPr="00C54099" w14:paraId="6CC3FD45" w14:textId="77777777" w:rsidTr="00E81594">
        <w:tc>
          <w:tcPr>
            <w:tcW w:w="7686" w:type="dxa"/>
            <w:shd w:val="clear" w:color="auto" w:fill="auto"/>
          </w:tcPr>
          <w:p w14:paraId="4850631A" w14:textId="77777777" w:rsidR="00E81594" w:rsidRPr="00C54099" w:rsidRDefault="006D77ED" w:rsidP="003D7EB2">
            <w:pPr>
              <w:jc w:val="both"/>
              <w:rPr>
                <w:rFonts w:asciiTheme="minorHAnsi" w:hAnsiTheme="minorHAnsi" w:cs="Arial"/>
                <w:i/>
                <w:sz w:val="22"/>
                <w:szCs w:val="22"/>
              </w:rPr>
            </w:pPr>
            <w:r w:rsidRPr="00C54099">
              <w:rPr>
                <w:rFonts w:ascii="Calibri" w:hAnsi="Calibri"/>
                <w:sz w:val="22"/>
                <w:szCs w:val="22"/>
              </w:rPr>
              <w:t>01392 384964      e-mail: ladosecure-mailbox@devon.gov.uk</w:t>
            </w:r>
          </w:p>
        </w:tc>
        <w:tc>
          <w:tcPr>
            <w:tcW w:w="2945" w:type="dxa"/>
            <w:tcBorders>
              <w:bottom w:val="nil"/>
            </w:tcBorders>
            <w:shd w:val="clear" w:color="auto" w:fill="auto"/>
            <w:vAlign w:val="bottom"/>
          </w:tcPr>
          <w:p w14:paraId="4EF6CA84" w14:textId="77777777" w:rsidR="00E81594" w:rsidRPr="00C54099" w:rsidRDefault="00E81594" w:rsidP="003D7EB2">
            <w:pPr>
              <w:jc w:val="both"/>
              <w:rPr>
                <w:rFonts w:asciiTheme="minorHAnsi" w:hAnsiTheme="minorHAnsi" w:cs="Arial"/>
                <w:i/>
                <w:sz w:val="22"/>
                <w:szCs w:val="22"/>
              </w:rPr>
            </w:pPr>
          </w:p>
        </w:tc>
      </w:tr>
    </w:tbl>
    <w:p w14:paraId="35D83FAC" w14:textId="77777777" w:rsidR="00E81594" w:rsidRPr="00C54099" w:rsidRDefault="003D7EB2" w:rsidP="00873255">
      <w:pPr>
        <w:widowControl/>
        <w:numPr>
          <w:ilvl w:val="0"/>
          <w:numId w:val="232"/>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also report any such alleged incident to Ofsted,</w:t>
      </w:r>
      <w:r w:rsidRPr="00C54099">
        <w:rPr>
          <w:rFonts w:asciiTheme="minorHAnsi" w:hAnsiTheme="minorHAnsi" w:cs="Arial"/>
          <w:sz w:val="22"/>
          <w:szCs w:val="22"/>
        </w:rPr>
        <w:t xml:space="preserve"> as well as what measures we have taken. We are </w:t>
      </w:r>
      <w:r w:rsidR="00E81594" w:rsidRPr="00C54099">
        <w:rPr>
          <w:rFonts w:asciiTheme="minorHAnsi" w:hAnsiTheme="minorHAnsi" w:cs="Arial"/>
          <w:sz w:val="22"/>
          <w:szCs w:val="22"/>
        </w:rPr>
        <w:t>aware that it is an offence not to do this.</w:t>
      </w:r>
    </w:p>
    <w:p w14:paraId="440F69D9" w14:textId="77777777" w:rsidR="00E81594" w:rsidRPr="00C54099" w:rsidRDefault="003D7EB2" w:rsidP="00873255">
      <w:pPr>
        <w:widowControl/>
        <w:numPr>
          <w:ilvl w:val="0"/>
          <w:numId w:val="232"/>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co-operate entirely with any investigation carried out by children’s social care in conjunction with the police.</w:t>
      </w:r>
    </w:p>
    <w:p w14:paraId="1E5C84CC" w14:textId="77777777" w:rsidR="00131E02" w:rsidRPr="00C54099" w:rsidRDefault="00E81594" w:rsidP="00873255">
      <w:pPr>
        <w:widowControl/>
        <w:numPr>
          <w:ilvl w:val="0"/>
          <w:numId w:val="232"/>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 xml:space="preserve">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w:t>
      </w:r>
      <w:r w:rsidRPr="00C54099">
        <w:rPr>
          <w:rFonts w:asciiTheme="minorHAnsi" w:hAnsiTheme="minorHAnsi" w:cs="Arial"/>
          <w:sz w:val="22"/>
          <w:szCs w:val="22"/>
        </w:rPr>
        <w:lastRenderedPageBreak/>
        <w:t>families throughout the process.</w:t>
      </w:r>
      <w:r w:rsidR="00907A25" w:rsidRPr="00C54099">
        <w:rPr>
          <w:rFonts w:asciiTheme="minorHAnsi" w:hAnsiTheme="minorHAnsi" w:cs="Arial"/>
          <w:sz w:val="22"/>
          <w:szCs w:val="22"/>
        </w:rPr>
        <w:t xml:space="preserve"> </w:t>
      </w:r>
      <w:r w:rsidR="00131E02" w:rsidRPr="00C54099">
        <w:rPr>
          <w:rFonts w:asciiTheme="minorHAnsi" w:hAnsiTheme="minorHAnsi" w:cs="Arial"/>
          <w:sz w:val="22"/>
          <w:szCs w:val="22"/>
        </w:rPr>
        <w:t>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5E5F4D37" w14:textId="77777777" w:rsidR="00E81594" w:rsidRPr="00C54099" w:rsidRDefault="00E81594" w:rsidP="00131E02">
      <w:pPr>
        <w:widowControl/>
        <w:suppressAutoHyphens w:val="0"/>
        <w:autoSpaceDN/>
        <w:ind w:left="360"/>
        <w:jc w:val="both"/>
        <w:textAlignment w:val="auto"/>
        <w:rPr>
          <w:rFonts w:asciiTheme="minorHAnsi" w:hAnsiTheme="minorHAnsi" w:cs="Arial"/>
          <w:sz w:val="22"/>
          <w:szCs w:val="22"/>
        </w:rPr>
      </w:pPr>
    </w:p>
    <w:p w14:paraId="09221F49"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iCs/>
          <w:sz w:val="22"/>
          <w:szCs w:val="22"/>
        </w:rPr>
        <w:t>Disciplinary action</w:t>
      </w:r>
    </w:p>
    <w:p w14:paraId="7D16E0FF" w14:textId="77777777" w:rsidR="00E81594" w:rsidRPr="00C54099" w:rsidRDefault="00E81594" w:rsidP="003D7EB2">
      <w:pPr>
        <w:jc w:val="both"/>
        <w:rPr>
          <w:rFonts w:asciiTheme="minorHAnsi" w:hAnsiTheme="minorHAnsi" w:cs="Arial"/>
          <w:sz w:val="22"/>
          <w:szCs w:val="22"/>
        </w:rPr>
      </w:pPr>
      <w:r w:rsidRPr="00C54099">
        <w:rPr>
          <w:rFonts w:asciiTheme="minorHAnsi" w:hAnsiTheme="minorHAnsi" w:cs="Arial"/>
          <w:sz w:val="22"/>
          <w:szCs w:val="22"/>
        </w:rPr>
        <w:t>Where a member of staff or volunteer has been dismissed due to engaging in activities that caused concern for the safeguarding of child</w:t>
      </w:r>
      <w:r w:rsidR="003D7EB2" w:rsidRPr="00C54099">
        <w:rPr>
          <w:rFonts w:asciiTheme="minorHAnsi" w:hAnsiTheme="minorHAnsi" w:cs="Arial"/>
          <w:sz w:val="22"/>
          <w:szCs w:val="22"/>
        </w:rPr>
        <w:t>ren or vulnerable adults, we</w:t>
      </w:r>
      <w:r w:rsidRPr="00C54099">
        <w:rPr>
          <w:rFonts w:asciiTheme="minorHAnsi" w:hAnsiTheme="minorHAnsi" w:cs="Arial"/>
          <w:sz w:val="22"/>
          <w:szCs w:val="22"/>
        </w:rPr>
        <w:t xml:space="preserve"> will notify the Disclosure and Barring Service of relevant information, so that individuals who pose a threat to children and vulnerable groups can be identified and barred from working with these groups.</w:t>
      </w:r>
    </w:p>
    <w:p w14:paraId="71C2A0A7" w14:textId="77777777" w:rsidR="00E81594" w:rsidRPr="00C54099" w:rsidRDefault="00E81594" w:rsidP="003D7EB2">
      <w:pPr>
        <w:jc w:val="both"/>
        <w:rPr>
          <w:rFonts w:asciiTheme="minorHAnsi" w:hAnsiTheme="minorHAnsi" w:cs="Arial"/>
          <w:i/>
          <w:sz w:val="22"/>
          <w:szCs w:val="22"/>
        </w:rPr>
      </w:pPr>
    </w:p>
    <w:p w14:paraId="529A16FC" w14:textId="77777777" w:rsidR="00E81594" w:rsidRPr="00C54099" w:rsidRDefault="00E81594" w:rsidP="003D7EB2">
      <w:pPr>
        <w:jc w:val="both"/>
        <w:rPr>
          <w:rFonts w:asciiTheme="minorHAnsi" w:hAnsiTheme="minorHAnsi" w:cs="Arial"/>
          <w:b/>
          <w:i/>
          <w:iCs/>
          <w:sz w:val="22"/>
          <w:szCs w:val="22"/>
        </w:rPr>
      </w:pPr>
      <w:r w:rsidRPr="00C54099">
        <w:rPr>
          <w:rFonts w:asciiTheme="minorHAnsi" w:hAnsiTheme="minorHAnsi" w:cs="Arial"/>
          <w:b/>
          <w:i/>
          <w:iCs/>
          <w:sz w:val="22"/>
          <w:szCs w:val="22"/>
        </w:rPr>
        <w:t>Key commitment 3</w:t>
      </w:r>
    </w:p>
    <w:p w14:paraId="7C70A62C" w14:textId="77777777" w:rsidR="00E81594" w:rsidRPr="00C54099" w:rsidRDefault="003D7EB2" w:rsidP="003D7EB2">
      <w:pPr>
        <w:jc w:val="both"/>
        <w:rPr>
          <w:rFonts w:asciiTheme="minorHAnsi" w:hAnsiTheme="minorHAnsi" w:cs="Arial"/>
          <w:sz w:val="22"/>
          <w:szCs w:val="22"/>
        </w:rPr>
      </w:pPr>
      <w:r w:rsidRPr="00C54099">
        <w:rPr>
          <w:rFonts w:asciiTheme="minorHAnsi" w:hAnsiTheme="minorHAnsi" w:cs="Arial"/>
          <w:sz w:val="22"/>
          <w:szCs w:val="22"/>
        </w:rPr>
        <w:t>We are</w:t>
      </w:r>
      <w:r w:rsidR="00E81594" w:rsidRPr="00C54099">
        <w:rPr>
          <w:rFonts w:asciiTheme="minorHAnsi" w:hAnsiTheme="minorHAnsi" w:cs="Arial"/>
          <w:sz w:val="22"/>
          <w:szCs w:val="22"/>
        </w:rPr>
        <w:t xml:space="preserve"> committed to promoting awareness of child abuse issues throughout our training and learning prog</w:t>
      </w:r>
      <w:r w:rsidRPr="00C54099">
        <w:rPr>
          <w:rFonts w:asciiTheme="minorHAnsi" w:hAnsiTheme="minorHAnsi" w:cs="Arial"/>
          <w:sz w:val="22"/>
          <w:szCs w:val="22"/>
        </w:rPr>
        <w:t>rammes for adults. We are</w:t>
      </w:r>
      <w:r w:rsidR="00E81594" w:rsidRPr="00C54099">
        <w:rPr>
          <w:rFonts w:asciiTheme="minorHAnsi" w:hAnsiTheme="minorHAnsi" w:cs="Arial"/>
          <w:sz w:val="22"/>
          <w:szCs w:val="22"/>
        </w:rPr>
        <w:t xml:space="preserve"> also committed to emp</w:t>
      </w:r>
      <w:r w:rsidRPr="00C54099">
        <w:rPr>
          <w:rFonts w:asciiTheme="minorHAnsi" w:hAnsiTheme="minorHAnsi" w:cs="Arial"/>
          <w:sz w:val="22"/>
          <w:szCs w:val="22"/>
        </w:rPr>
        <w:t>owering children through our</w:t>
      </w:r>
      <w:r w:rsidR="00E81594" w:rsidRPr="00C54099">
        <w:rPr>
          <w:rFonts w:asciiTheme="minorHAnsi" w:hAnsiTheme="minorHAnsi" w:cs="Arial"/>
          <w:sz w:val="22"/>
          <w:szCs w:val="22"/>
        </w:rPr>
        <w:t xml:space="preserve"> early childhood curriculum, promoting their right to be strong, resilient and listened to.</w:t>
      </w:r>
    </w:p>
    <w:p w14:paraId="08A3E404" w14:textId="77777777" w:rsidR="00E81594" w:rsidRPr="00C54099" w:rsidRDefault="00E81594" w:rsidP="003D7EB2">
      <w:pPr>
        <w:jc w:val="both"/>
        <w:rPr>
          <w:rFonts w:asciiTheme="minorHAnsi" w:hAnsiTheme="minorHAnsi" w:cs="Arial"/>
          <w:i/>
          <w:sz w:val="22"/>
          <w:szCs w:val="22"/>
        </w:rPr>
      </w:pPr>
    </w:p>
    <w:p w14:paraId="126F3503"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iCs/>
          <w:sz w:val="22"/>
          <w:szCs w:val="22"/>
        </w:rPr>
        <w:t>Training</w:t>
      </w:r>
    </w:p>
    <w:p w14:paraId="4F517979" w14:textId="77777777" w:rsidR="00E81594" w:rsidRPr="00C54099" w:rsidRDefault="00E81594" w:rsidP="00873255">
      <w:pPr>
        <w:widowControl/>
        <w:numPr>
          <w:ilvl w:val="0"/>
          <w:numId w:val="233"/>
        </w:numPr>
        <w:suppressAutoHyphens w:val="0"/>
        <w:autoSpaceDN/>
        <w:ind w:left="357" w:hanging="357"/>
        <w:textAlignment w:val="auto"/>
        <w:rPr>
          <w:rFonts w:ascii="Arial" w:hAnsi="Arial" w:cs="Arial"/>
          <w:sz w:val="22"/>
          <w:szCs w:val="22"/>
        </w:rPr>
      </w:pPr>
      <w:r w:rsidRPr="00C54099">
        <w:rPr>
          <w:rFonts w:asciiTheme="minorHAnsi" w:hAnsiTheme="minorHAnsi" w:cs="Arial"/>
          <w:sz w:val="22"/>
          <w:szCs w:val="22"/>
        </w:rPr>
        <w:t>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w:t>
      </w:r>
      <w:r w:rsidR="00131E02" w:rsidRPr="00C54099">
        <w:rPr>
          <w:rFonts w:asciiTheme="minorHAnsi" w:hAnsiTheme="minorHAnsi" w:cs="Arial"/>
          <w:sz w:val="22"/>
          <w:szCs w:val="22"/>
        </w:rPr>
        <w:t xml:space="preserve"> Training opportunities should also cover extra familial threats such as online risks, radicalisation and grooming, and how to identify and respond to families who may be in need of early help, and organisational safeguarding procedures. </w:t>
      </w:r>
    </w:p>
    <w:p w14:paraId="03ADF871" w14:textId="77777777" w:rsidR="00E81594" w:rsidRPr="00C54099" w:rsidRDefault="003D7EB2" w:rsidP="00873255">
      <w:pPr>
        <w:widowControl/>
        <w:numPr>
          <w:ilvl w:val="0"/>
          <w:numId w:val="234"/>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Designated persons</w:t>
      </w:r>
      <w:r w:rsidR="00E81594" w:rsidRPr="00C54099">
        <w:rPr>
          <w:rFonts w:asciiTheme="minorHAnsi" w:hAnsiTheme="minorHAnsi" w:cs="Arial"/>
          <w:sz w:val="22"/>
          <w:szCs w:val="22"/>
        </w:rPr>
        <w:t xml:space="preserve"> receive training in accordance with that recommended by the Local Safeguarding Children Board.</w:t>
      </w:r>
    </w:p>
    <w:p w14:paraId="4420C697" w14:textId="77777777" w:rsidR="00E81594" w:rsidRPr="00C54099" w:rsidRDefault="003D7EB2" w:rsidP="00873255">
      <w:pPr>
        <w:widowControl/>
        <w:numPr>
          <w:ilvl w:val="0"/>
          <w:numId w:val="234"/>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ensure that all staff know the procedures for reporting and recording any concerns they may have about the provision.</w:t>
      </w:r>
    </w:p>
    <w:p w14:paraId="386F69E5" w14:textId="77777777" w:rsidR="00131E02" w:rsidRPr="00C54099" w:rsidRDefault="00131E02" w:rsidP="00873255">
      <w:pPr>
        <w:widowControl/>
        <w:numPr>
          <w:ilvl w:val="0"/>
          <w:numId w:val="234"/>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We ensure that all staff receive updates on safeguarding via emails, newsletters, online training and/or discussion at staff meetings at least once a year.</w:t>
      </w:r>
    </w:p>
    <w:p w14:paraId="253E4445" w14:textId="77777777" w:rsidR="00E81594" w:rsidRPr="00C54099" w:rsidRDefault="00E81594" w:rsidP="003D7EB2">
      <w:pPr>
        <w:jc w:val="both"/>
        <w:rPr>
          <w:rFonts w:asciiTheme="minorHAnsi" w:hAnsiTheme="minorHAnsi" w:cs="Arial"/>
          <w:sz w:val="22"/>
          <w:szCs w:val="22"/>
        </w:rPr>
      </w:pPr>
    </w:p>
    <w:p w14:paraId="60CDC8E1"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sz w:val="22"/>
          <w:szCs w:val="22"/>
        </w:rPr>
        <w:t>Planning</w:t>
      </w:r>
    </w:p>
    <w:p w14:paraId="51A05A52" w14:textId="77777777" w:rsidR="00E81594" w:rsidRPr="00C54099" w:rsidRDefault="00E81594" w:rsidP="00873255">
      <w:pPr>
        <w:widowControl/>
        <w:numPr>
          <w:ilvl w:val="0"/>
          <w:numId w:val="235"/>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The layout of the rooms allows for constant supervision</w:t>
      </w:r>
      <w:r w:rsidR="003D7EB2" w:rsidRPr="00C54099">
        <w:rPr>
          <w:rFonts w:asciiTheme="minorHAnsi" w:hAnsiTheme="minorHAnsi" w:cs="Arial"/>
          <w:sz w:val="22"/>
          <w:szCs w:val="22"/>
        </w:rPr>
        <w:t xml:space="preserve">. </w:t>
      </w:r>
      <w:r w:rsidRPr="00C54099">
        <w:rPr>
          <w:rFonts w:asciiTheme="minorHAnsi" w:hAnsiTheme="minorHAnsi" w:cs="Arial"/>
          <w:sz w:val="22"/>
          <w:szCs w:val="22"/>
        </w:rPr>
        <w:t>No child is left alone with staff or volunteers in a one-to-one situation w</w:t>
      </w:r>
      <w:r w:rsidR="003D7EB2" w:rsidRPr="00C54099">
        <w:rPr>
          <w:rFonts w:asciiTheme="minorHAnsi" w:hAnsiTheme="minorHAnsi" w:cs="Arial"/>
          <w:sz w:val="22"/>
          <w:szCs w:val="22"/>
        </w:rPr>
        <w:t>ithout being visible to others.</w:t>
      </w:r>
    </w:p>
    <w:p w14:paraId="0FB5DBED" w14:textId="77777777" w:rsidR="00E81594" w:rsidRPr="00C54099" w:rsidRDefault="00E81594" w:rsidP="003D7EB2">
      <w:pPr>
        <w:jc w:val="both"/>
        <w:rPr>
          <w:rFonts w:asciiTheme="minorHAnsi" w:hAnsiTheme="minorHAnsi" w:cs="Arial"/>
          <w:sz w:val="22"/>
          <w:szCs w:val="22"/>
        </w:rPr>
      </w:pPr>
    </w:p>
    <w:p w14:paraId="4EC2C84C"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sz w:val="22"/>
          <w:szCs w:val="22"/>
        </w:rPr>
        <w:t>Curriculum</w:t>
      </w:r>
    </w:p>
    <w:p w14:paraId="218AE41A" w14:textId="77777777" w:rsidR="00E81594" w:rsidRPr="00C54099" w:rsidRDefault="003D7EB2" w:rsidP="00873255">
      <w:pPr>
        <w:widowControl/>
        <w:numPr>
          <w:ilvl w:val="0"/>
          <w:numId w:val="236"/>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685D80C6" w14:textId="77777777" w:rsidR="00E81594" w:rsidRPr="00C54099" w:rsidRDefault="003D7EB2" w:rsidP="00873255">
      <w:pPr>
        <w:widowControl/>
        <w:numPr>
          <w:ilvl w:val="0"/>
          <w:numId w:val="236"/>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create within the setting a culture of value and respect for individuals, having positive regard for children's heritage arising from their colour, ethnicity, languages spoken at home, cultural and social background.</w:t>
      </w:r>
    </w:p>
    <w:p w14:paraId="66222922" w14:textId="77777777" w:rsidR="00E81594" w:rsidRPr="00C54099" w:rsidRDefault="003D7EB2" w:rsidP="00873255">
      <w:pPr>
        <w:widowControl/>
        <w:numPr>
          <w:ilvl w:val="0"/>
          <w:numId w:val="236"/>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ensure that this is carried out in a way that is developmentally appropriate for the children.</w:t>
      </w:r>
    </w:p>
    <w:p w14:paraId="4790EB32" w14:textId="77777777" w:rsidR="00E81594" w:rsidRPr="00C54099" w:rsidRDefault="00E81594" w:rsidP="003D7EB2">
      <w:pPr>
        <w:jc w:val="both"/>
        <w:rPr>
          <w:rFonts w:asciiTheme="minorHAnsi" w:hAnsiTheme="minorHAnsi" w:cs="Arial"/>
          <w:sz w:val="22"/>
          <w:szCs w:val="22"/>
        </w:rPr>
      </w:pPr>
    </w:p>
    <w:p w14:paraId="1D9BC1F2"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sz w:val="22"/>
          <w:szCs w:val="22"/>
        </w:rPr>
        <w:t>Confidentiality</w:t>
      </w:r>
    </w:p>
    <w:p w14:paraId="7B6C2026" w14:textId="77777777" w:rsidR="00E81594" w:rsidRPr="00C54099" w:rsidRDefault="00E81594" w:rsidP="00873255">
      <w:pPr>
        <w:widowControl/>
        <w:numPr>
          <w:ilvl w:val="0"/>
          <w:numId w:val="237"/>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All suspicions and investigations are kept confidential and shared only with those who need to know. Any information is shared under the guidance of the Lo</w:t>
      </w:r>
      <w:r w:rsidR="007F1830" w:rsidRPr="00C54099">
        <w:rPr>
          <w:rFonts w:asciiTheme="minorHAnsi" w:hAnsiTheme="minorHAnsi" w:cs="Arial"/>
          <w:sz w:val="22"/>
          <w:szCs w:val="22"/>
        </w:rPr>
        <w:t>cal Safeguarding Children Board/Local Safeguarding Partners and in line with the GDPR, Data Protection Act 2018, and Working Together 2018.</w:t>
      </w:r>
    </w:p>
    <w:p w14:paraId="7E1A5DB1" w14:textId="77777777" w:rsidR="00E81594" w:rsidRPr="00C54099" w:rsidRDefault="00E81594" w:rsidP="003D7EB2">
      <w:pPr>
        <w:jc w:val="both"/>
        <w:rPr>
          <w:rFonts w:asciiTheme="minorHAnsi" w:hAnsiTheme="minorHAnsi" w:cs="Arial"/>
          <w:sz w:val="22"/>
          <w:szCs w:val="22"/>
        </w:rPr>
      </w:pPr>
    </w:p>
    <w:p w14:paraId="5489544C" w14:textId="77777777" w:rsidR="00157542" w:rsidRPr="00C54099" w:rsidRDefault="00157542" w:rsidP="003D7EB2">
      <w:pPr>
        <w:jc w:val="both"/>
        <w:rPr>
          <w:rFonts w:asciiTheme="minorHAnsi" w:hAnsiTheme="minorHAnsi" w:cs="Arial"/>
          <w:b/>
          <w:i/>
          <w:sz w:val="22"/>
          <w:szCs w:val="22"/>
        </w:rPr>
      </w:pPr>
    </w:p>
    <w:p w14:paraId="3373D156" w14:textId="77777777" w:rsidR="00157542" w:rsidRPr="00C54099" w:rsidRDefault="00157542" w:rsidP="003D7EB2">
      <w:pPr>
        <w:jc w:val="both"/>
        <w:rPr>
          <w:rFonts w:asciiTheme="minorHAnsi" w:hAnsiTheme="minorHAnsi" w:cs="Arial"/>
          <w:b/>
          <w:i/>
          <w:sz w:val="22"/>
          <w:szCs w:val="22"/>
        </w:rPr>
      </w:pPr>
    </w:p>
    <w:p w14:paraId="7D328F07" w14:textId="77777777" w:rsidR="00E81594" w:rsidRPr="00C54099" w:rsidRDefault="00E81594" w:rsidP="003D7EB2">
      <w:pPr>
        <w:jc w:val="both"/>
        <w:rPr>
          <w:rFonts w:asciiTheme="minorHAnsi" w:hAnsiTheme="minorHAnsi" w:cs="Arial"/>
          <w:b/>
          <w:i/>
          <w:sz w:val="22"/>
          <w:szCs w:val="22"/>
        </w:rPr>
      </w:pPr>
      <w:r w:rsidRPr="00C54099">
        <w:rPr>
          <w:rFonts w:asciiTheme="minorHAnsi" w:hAnsiTheme="minorHAnsi" w:cs="Arial"/>
          <w:b/>
          <w:i/>
          <w:sz w:val="22"/>
          <w:szCs w:val="22"/>
        </w:rPr>
        <w:t>Support to families</w:t>
      </w:r>
    </w:p>
    <w:p w14:paraId="17A607FD" w14:textId="77777777" w:rsidR="00E81594" w:rsidRPr="00C54099" w:rsidRDefault="003D7EB2" w:rsidP="00873255">
      <w:pPr>
        <w:widowControl/>
        <w:numPr>
          <w:ilvl w:val="0"/>
          <w:numId w:val="23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believe in building trusting and supportive relationships with families, staff and volunteers.</w:t>
      </w:r>
    </w:p>
    <w:p w14:paraId="578D45E8" w14:textId="77777777" w:rsidR="00E81594" w:rsidRPr="00C54099" w:rsidRDefault="003D7EB2" w:rsidP="00873255">
      <w:pPr>
        <w:widowControl/>
        <w:numPr>
          <w:ilvl w:val="0"/>
          <w:numId w:val="23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make clear to parents our role and responsibilities in relation to child protection, such as for the reporting of concerns, information sharing, monitoring of the child, and liaising at all times with the local children’s social care team.</w:t>
      </w:r>
    </w:p>
    <w:p w14:paraId="61BFBCAE" w14:textId="77777777" w:rsidR="00E81594" w:rsidRPr="00C54099" w:rsidRDefault="003D7EB2" w:rsidP="00873255">
      <w:pPr>
        <w:widowControl/>
        <w:numPr>
          <w:ilvl w:val="0"/>
          <w:numId w:val="23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We</w:t>
      </w:r>
      <w:r w:rsidR="00E81594" w:rsidRPr="00C54099">
        <w:rPr>
          <w:rFonts w:asciiTheme="minorHAnsi" w:hAnsiTheme="minorHAnsi" w:cs="Arial"/>
          <w:sz w:val="22"/>
          <w:szCs w:val="22"/>
        </w:rPr>
        <w:t xml:space="preserve"> will continue to welcome the child and the family whilst investigations are being made in relation to any alleged abuse.</w:t>
      </w:r>
    </w:p>
    <w:p w14:paraId="13B65287" w14:textId="77777777" w:rsidR="00E81594" w:rsidRPr="00C54099" w:rsidRDefault="003D7EB2" w:rsidP="00873255">
      <w:pPr>
        <w:widowControl/>
        <w:numPr>
          <w:ilvl w:val="0"/>
          <w:numId w:val="23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lastRenderedPageBreak/>
        <w:t>We</w:t>
      </w:r>
      <w:r w:rsidR="00E81594" w:rsidRPr="00C54099">
        <w:rPr>
          <w:rFonts w:asciiTheme="minorHAnsi" w:hAnsiTheme="minorHAnsi" w:cs="Arial"/>
          <w:sz w:val="22"/>
          <w:szCs w:val="22"/>
        </w:rPr>
        <w:t xml:space="preserve"> follow the Child Protection Plan as set by the child’s social care worker in relation to the setting's designated role and tasks in supporting that child and their family, subsequent to any investigation.</w:t>
      </w:r>
    </w:p>
    <w:p w14:paraId="5488CD6C" w14:textId="77777777" w:rsidR="007F1830" w:rsidRPr="00C54099" w:rsidRDefault="007F1830" w:rsidP="00873255">
      <w:pPr>
        <w:widowControl/>
        <w:numPr>
          <w:ilvl w:val="0"/>
          <w:numId w:val="238"/>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We will engage with any child in need plan or early help plan as agreed.</w:t>
      </w:r>
    </w:p>
    <w:p w14:paraId="1F3D93E9" w14:textId="77777777" w:rsidR="00E81594" w:rsidRPr="00C54099" w:rsidRDefault="00E81594" w:rsidP="00873255">
      <w:pPr>
        <w:widowControl/>
        <w:numPr>
          <w:ilvl w:val="0"/>
          <w:numId w:val="238"/>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14:paraId="186005CC" w14:textId="77777777" w:rsidR="00E81594" w:rsidRPr="00C54099" w:rsidRDefault="00E81594" w:rsidP="003D7EB2">
      <w:pPr>
        <w:jc w:val="both"/>
        <w:rPr>
          <w:rFonts w:asciiTheme="minorHAnsi" w:hAnsiTheme="minorHAnsi" w:cs="Arial"/>
          <w:b/>
          <w:sz w:val="22"/>
          <w:szCs w:val="22"/>
        </w:rPr>
      </w:pPr>
    </w:p>
    <w:p w14:paraId="36CB26C5" w14:textId="77777777" w:rsidR="00E81594" w:rsidRPr="00C54099" w:rsidRDefault="00E81594" w:rsidP="003D7EB2">
      <w:pPr>
        <w:jc w:val="both"/>
        <w:rPr>
          <w:rFonts w:asciiTheme="minorHAnsi" w:hAnsiTheme="minorHAnsi" w:cs="Arial"/>
          <w:b/>
          <w:sz w:val="22"/>
          <w:szCs w:val="22"/>
        </w:rPr>
      </w:pPr>
      <w:r w:rsidRPr="00C54099">
        <w:rPr>
          <w:rFonts w:asciiTheme="minorHAnsi" w:hAnsiTheme="minorHAnsi" w:cs="Arial"/>
          <w:b/>
          <w:bCs/>
          <w:sz w:val="22"/>
          <w:szCs w:val="22"/>
        </w:rPr>
        <w:t>Legal framework</w:t>
      </w:r>
    </w:p>
    <w:p w14:paraId="2A9B2E3B" w14:textId="77777777" w:rsidR="00E81594" w:rsidRPr="00C54099" w:rsidRDefault="00E81594" w:rsidP="003D7EB2">
      <w:pPr>
        <w:jc w:val="both"/>
        <w:rPr>
          <w:rFonts w:asciiTheme="minorHAnsi" w:hAnsiTheme="minorHAnsi" w:cs="Arial"/>
          <w:i/>
          <w:iCs/>
          <w:sz w:val="22"/>
          <w:szCs w:val="22"/>
        </w:rPr>
      </w:pPr>
    </w:p>
    <w:p w14:paraId="1E495F08" w14:textId="77777777" w:rsidR="00E81594" w:rsidRPr="00C54099" w:rsidRDefault="00E81594" w:rsidP="003D7EB2">
      <w:pPr>
        <w:jc w:val="both"/>
        <w:rPr>
          <w:rFonts w:asciiTheme="minorHAnsi" w:hAnsiTheme="minorHAnsi" w:cs="Arial"/>
          <w:sz w:val="22"/>
          <w:szCs w:val="22"/>
        </w:rPr>
      </w:pPr>
      <w:r w:rsidRPr="00C54099">
        <w:rPr>
          <w:rFonts w:asciiTheme="minorHAnsi" w:hAnsiTheme="minorHAnsi" w:cs="Arial"/>
          <w:i/>
          <w:iCs/>
          <w:sz w:val="22"/>
          <w:szCs w:val="22"/>
        </w:rPr>
        <w:t>Primary legislation</w:t>
      </w:r>
    </w:p>
    <w:p w14:paraId="7FCF8853" w14:textId="77777777" w:rsidR="007F1830" w:rsidRPr="00C54099" w:rsidRDefault="007F1830" w:rsidP="00873255">
      <w:pPr>
        <w:widowControl/>
        <w:numPr>
          <w:ilvl w:val="0"/>
          <w:numId w:val="239"/>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Children Act (1989 s47)</w:t>
      </w:r>
    </w:p>
    <w:p w14:paraId="57ADD0DC" w14:textId="77777777" w:rsidR="007F1830" w:rsidRPr="00C54099" w:rsidRDefault="007F1830" w:rsidP="00873255">
      <w:pPr>
        <w:widowControl/>
        <w:numPr>
          <w:ilvl w:val="0"/>
          <w:numId w:val="239"/>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Protection of Children Act (1999)</w:t>
      </w:r>
    </w:p>
    <w:p w14:paraId="423279BD" w14:textId="77777777" w:rsidR="007F1830" w:rsidRPr="00C54099" w:rsidRDefault="007F1830" w:rsidP="00873255">
      <w:pPr>
        <w:widowControl/>
        <w:numPr>
          <w:ilvl w:val="0"/>
          <w:numId w:val="239"/>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 xml:space="preserve">The Children Act (2004 s11) </w:t>
      </w:r>
    </w:p>
    <w:p w14:paraId="25751E21" w14:textId="77777777" w:rsidR="007F1830" w:rsidRPr="00C54099" w:rsidRDefault="007F1830" w:rsidP="00873255">
      <w:pPr>
        <w:widowControl/>
        <w:numPr>
          <w:ilvl w:val="0"/>
          <w:numId w:val="239"/>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Children and Social Work Act 2017</w:t>
      </w:r>
    </w:p>
    <w:p w14:paraId="1911A2FF" w14:textId="77777777" w:rsidR="007F1830" w:rsidRPr="00C54099" w:rsidRDefault="007F1830" w:rsidP="00873255">
      <w:pPr>
        <w:widowControl/>
        <w:numPr>
          <w:ilvl w:val="0"/>
          <w:numId w:val="239"/>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Safeguarding Vulnerable Groups Act (2006)</w:t>
      </w:r>
    </w:p>
    <w:p w14:paraId="54A6BD4B" w14:textId="77777777" w:rsidR="007F1830" w:rsidRPr="00C54099" w:rsidRDefault="007F1830" w:rsidP="00873255">
      <w:pPr>
        <w:widowControl/>
        <w:numPr>
          <w:ilvl w:val="0"/>
          <w:numId w:val="239"/>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Childcare Act (2006)</w:t>
      </w:r>
    </w:p>
    <w:p w14:paraId="1BB8C9FA" w14:textId="77777777" w:rsidR="007F1830" w:rsidRPr="00C54099" w:rsidRDefault="007F1830" w:rsidP="00873255">
      <w:pPr>
        <w:widowControl/>
        <w:numPr>
          <w:ilvl w:val="0"/>
          <w:numId w:val="239"/>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Child Safeguarding Practice Review and Relevant Agency (England) Regulations 2018</w:t>
      </w:r>
    </w:p>
    <w:p w14:paraId="1B294C98" w14:textId="77777777" w:rsidR="00E81594" w:rsidRPr="00C54099" w:rsidRDefault="00E81594" w:rsidP="007F1830">
      <w:pPr>
        <w:jc w:val="both"/>
        <w:rPr>
          <w:rFonts w:asciiTheme="minorHAnsi" w:hAnsiTheme="minorHAnsi" w:cs="Arial"/>
          <w:sz w:val="22"/>
          <w:szCs w:val="22"/>
        </w:rPr>
      </w:pPr>
    </w:p>
    <w:p w14:paraId="1A6C35B8" w14:textId="77777777" w:rsidR="00E81594" w:rsidRPr="00C54099" w:rsidRDefault="00E81594" w:rsidP="003D7EB2">
      <w:pPr>
        <w:jc w:val="both"/>
        <w:rPr>
          <w:rFonts w:asciiTheme="minorHAnsi" w:hAnsiTheme="minorHAnsi" w:cs="Arial"/>
          <w:sz w:val="22"/>
          <w:szCs w:val="22"/>
        </w:rPr>
      </w:pPr>
      <w:r w:rsidRPr="00C54099">
        <w:rPr>
          <w:rFonts w:asciiTheme="minorHAnsi" w:hAnsiTheme="minorHAnsi" w:cs="Arial"/>
          <w:i/>
          <w:iCs/>
          <w:sz w:val="22"/>
          <w:szCs w:val="22"/>
        </w:rPr>
        <w:t>Secondary legislation</w:t>
      </w:r>
    </w:p>
    <w:p w14:paraId="445586CC" w14:textId="77777777" w:rsidR="007F1830" w:rsidRPr="00C54099" w:rsidRDefault="007F1830" w:rsidP="00873255">
      <w:pPr>
        <w:widowControl/>
        <w:numPr>
          <w:ilvl w:val="0"/>
          <w:numId w:val="240"/>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Sexual Offences Act (2003)</w:t>
      </w:r>
    </w:p>
    <w:p w14:paraId="2021075E" w14:textId="77777777" w:rsidR="007F1830" w:rsidRPr="00C54099" w:rsidRDefault="007F1830" w:rsidP="00873255">
      <w:pPr>
        <w:widowControl/>
        <w:numPr>
          <w:ilvl w:val="0"/>
          <w:numId w:val="240"/>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Criminal Justice and Court Services Act (2000)</w:t>
      </w:r>
    </w:p>
    <w:p w14:paraId="2E247106" w14:textId="77777777" w:rsidR="007F1830" w:rsidRPr="00C54099" w:rsidRDefault="007F1830" w:rsidP="00873255">
      <w:pPr>
        <w:widowControl/>
        <w:numPr>
          <w:ilvl w:val="0"/>
          <w:numId w:val="240"/>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Equality Act (2010)</w:t>
      </w:r>
    </w:p>
    <w:p w14:paraId="4710BEC8" w14:textId="77777777" w:rsidR="007F1830" w:rsidRPr="00C54099" w:rsidRDefault="007F1830" w:rsidP="00873255">
      <w:pPr>
        <w:widowControl/>
        <w:numPr>
          <w:ilvl w:val="0"/>
          <w:numId w:val="247"/>
        </w:numPr>
        <w:suppressAutoHyphens w:val="0"/>
        <w:autoSpaceDN/>
        <w:ind w:left="357" w:hanging="357"/>
        <w:textAlignment w:val="auto"/>
        <w:rPr>
          <w:rFonts w:asciiTheme="minorHAnsi" w:hAnsiTheme="minorHAnsi" w:cs="Arial"/>
          <w:strike/>
          <w:sz w:val="22"/>
          <w:szCs w:val="22"/>
        </w:rPr>
      </w:pPr>
      <w:r w:rsidRPr="00C54099">
        <w:rPr>
          <w:rFonts w:asciiTheme="minorHAnsi" w:hAnsiTheme="minorHAnsi" w:cs="Arial"/>
          <w:sz w:val="22"/>
          <w:szCs w:val="22"/>
        </w:rPr>
        <w:t>General Data Protection Regulations (GDPR) (2018)</w:t>
      </w:r>
    </w:p>
    <w:p w14:paraId="6873E30F" w14:textId="77777777" w:rsidR="007F1830" w:rsidRPr="00C54099" w:rsidRDefault="007F1830" w:rsidP="00873255">
      <w:pPr>
        <w:widowControl/>
        <w:numPr>
          <w:ilvl w:val="0"/>
          <w:numId w:val="240"/>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Childcare (Disqualification) Regulations (2009)</w:t>
      </w:r>
    </w:p>
    <w:p w14:paraId="40DA9F93" w14:textId="77777777" w:rsidR="007F1830" w:rsidRPr="00C54099" w:rsidRDefault="007F1830" w:rsidP="00873255">
      <w:pPr>
        <w:widowControl/>
        <w:numPr>
          <w:ilvl w:val="0"/>
          <w:numId w:val="240"/>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Children and Families Act (2014)</w:t>
      </w:r>
    </w:p>
    <w:p w14:paraId="1E289E2D" w14:textId="77777777" w:rsidR="007F1830" w:rsidRPr="00C54099" w:rsidRDefault="007F1830" w:rsidP="00873255">
      <w:pPr>
        <w:widowControl/>
        <w:numPr>
          <w:ilvl w:val="0"/>
          <w:numId w:val="240"/>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Care Act (2014)</w:t>
      </w:r>
    </w:p>
    <w:p w14:paraId="1748DAAC" w14:textId="77777777" w:rsidR="007F1830" w:rsidRPr="00C54099" w:rsidRDefault="007F1830" w:rsidP="00873255">
      <w:pPr>
        <w:widowControl/>
        <w:numPr>
          <w:ilvl w:val="0"/>
          <w:numId w:val="240"/>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Serious Crime Act (2015)</w:t>
      </w:r>
    </w:p>
    <w:p w14:paraId="60F9C668" w14:textId="77777777" w:rsidR="007F1830" w:rsidRPr="00C54099" w:rsidRDefault="007F1830" w:rsidP="00873255">
      <w:pPr>
        <w:widowControl/>
        <w:numPr>
          <w:ilvl w:val="0"/>
          <w:numId w:val="240"/>
        </w:numPr>
        <w:suppressAutoHyphens w:val="0"/>
        <w:autoSpaceDN/>
        <w:ind w:left="357" w:hanging="357"/>
        <w:textAlignment w:val="auto"/>
        <w:rPr>
          <w:rFonts w:ascii="Arial" w:hAnsi="Arial" w:cs="Arial"/>
          <w:sz w:val="22"/>
          <w:szCs w:val="22"/>
        </w:rPr>
      </w:pPr>
      <w:r w:rsidRPr="00C54099">
        <w:rPr>
          <w:rFonts w:asciiTheme="minorHAnsi" w:hAnsiTheme="minorHAnsi" w:cs="Arial"/>
          <w:sz w:val="22"/>
          <w:szCs w:val="22"/>
        </w:rPr>
        <w:t>Counter-Terrorism and Security Act (2015</w:t>
      </w:r>
      <w:r w:rsidRPr="00C54099">
        <w:rPr>
          <w:rFonts w:ascii="Arial" w:hAnsi="Arial" w:cs="Arial"/>
          <w:sz w:val="22"/>
          <w:szCs w:val="22"/>
        </w:rPr>
        <w:t>)</w:t>
      </w:r>
    </w:p>
    <w:p w14:paraId="693D8063" w14:textId="77777777" w:rsidR="00E81594" w:rsidRPr="00C54099" w:rsidRDefault="00E81594" w:rsidP="003D7EB2">
      <w:pPr>
        <w:jc w:val="both"/>
        <w:rPr>
          <w:rFonts w:asciiTheme="minorHAnsi" w:hAnsiTheme="minorHAnsi" w:cs="Arial"/>
          <w:sz w:val="22"/>
          <w:szCs w:val="22"/>
        </w:rPr>
      </w:pPr>
    </w:p>
    <w:p w14:paraId="7773326C" w14:textId="77777777" w:rsidR="00E81594" w:rsidRPr="00C54099" w:rsidRDefault="00E81594" w:rsidP="003D7EB2">
      <w:pPr>
        <w:jc w:val="both"/>
        <w:rPr>
          <w:rFonts w:asciiTheme="minorHAnsi" w:hAnsiTheme="minorHAnsi" w:cs="Arial"/>
          <w:b/>
          <w:bCs/>
          <w:sz w:val="22"/>
          <w:szCs w:val="22"/>
        </w:rPr>
      </w:pPr>
      <w:r w:rsidRPr="00C54099">
        <w:rPr>
          <w:rFonts w:asciiTheme="minorHAnsi" w:hAnsiTheme="minorHAnsi" w:cs="Arial"/>
          <w:b/>
          <w:bCs/>
          <w:sz w:val="22"/>
          <w:szCs w:val="22"/>
        </w:rPr>
        <w:t>Further guidance</w:t>
      </w:r>
    </w:p>
    <w:p w14:paraId="19625EFC" w14:textId="77777777" w:rsidR="00E81594" w:rsidRPr="00C54099" w:rsidRDefault="00E81594" w:rsidP="007F1830">
      <w:pPr>
        <w:widowControl/>
        <w:suppressAutoHyphens w:val="0"/>
        <w:autoSpaceDN/>
        <w:jc w:val="both"/>
        <w:textAlignment w:val="auto"/>
        <w:rPr>
          <w:rFonts w:asciiTheme="minorHAnsi" w:hAnsiTheme="minorHAnsi" w:cs="Arial"/>
          <w:sz w:val="22"/>
          <w:szCs w:val="22"/>
        </w:rPr>
      </w:pPr>
    </w:p>
    <w:p w14:paraId="6DE2A5DD" w14:textId="77777777" w:rsidR="00E81594" w:rsidRPr="00C54099" w:rsidRDefault="00E81594" w:rsidP="00873255">
      <w:pPr>
        <w:widowControl/>
        <w:numPr>
          <w:ilvl w:val="0"/>
          <w:numId w:val="24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Working Together to Safeguard Children (HMG 201</w:t>
      </w:r>
      <w:r w:rsidR="007F1830" w:rsidRPr="00C54099">
        <w:rPr>
          <w:rFonts w:asciiTheme="minorHAnsi" w:hAnsiTheme="minorHAnsi" w:cs="Arial"/>
          <w:sz w:val="22"/>
          <w:szCs w:val="22"/>
        </w:rPr>
        <w:t>8</w:t>
      </w:r>
      <w:r w:rsidRPr="00C54099">
        <w:rPr>
          <w:rFonts w:asciiTheme="minorHAnsi" w:hAnsiTheme="minorHAnsi" w:cs="Arial"/>
          <w:sz w:val="22"/>
          <w:szCs w:val="22"/>
        </w:rPr>
        <w:t xml:space="preserve">) </w:t>
      </w:r>
    </w:p>
    <w:p w14:paraId="2B01F198" w14:textId="77777777" w:rsidR="00E81594" w:rsidRPr="00C54099" w:rsidRDefault="00E81594" w:rsidP="00873255">
      <w:pPr>
        <w:widowControl/>
        <w:numPr>
          <w:ilvl w:val="0"/>
          <w:numId w:val="24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What to do if you’re Worried a Child is Being Abused (HMG 2015)</w:t>
      </w:r>
    </w:p>
    <w:p w14:paraId="049E13B0" w14:textId="77777777" w:rsidR="00E81594" w:rsidRPr="00C54099" w:rsidRDefault="00E81594" w:rsidP="00873255">
      <w:pPr>
        <w:widowControl/>
        <w:numPr>
          <w:ilvl w:val="0"/>
          <w:numId w:val="24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Framework for the Assessment of Children in Need and their Families (DoH 2000)</w:t>
      </w:r>
    </w:p>
    <w:p w14:paraId="3F65F4A5" w14:textId="77777777" w:rsidR="00E81594" w:rsidRPr="00C54099" w:rsidRDefault="00E81594" w:rsidP="00873255">
      <w:pPr>
        <w:widowControl/>
        <w:numPr>
          <w:ilvl w:val="0"/>
          <w:numId w:val="24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The Common Assessment Framework for Children and Young People: A Guide for Practitioners (CWDC 2010)</w:t>
      </w:r>
    </w:p>
    <w:p w14:paraId="45673023" w14:textId="77777777" w:rsidR="00E81594" w:rsidRPr="00C54099" w:rsidRDefault="00E81594" w:rsidP="00873255">
      <w:pPr>
        <w:widowControl/>
        <w:numPr>
          <w:ilvl w:val="0"/>
          <w:numId w:val="24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Statutory guidance on making arrangements to safeguard and promote the welfare of children under section 11 of the Children Act 2004 (HMG 2008)</w:t>
      </w:r>
    </w:p>
    <w:p w14:paraId="22AE9285" w14:textId="77777777" w:rsidR="007F1830" w:rsidRPr="00C54099" w:rsidRDefault="007F1830" w:rsidP="00873255">
      <w:pPr>
        <w:widowControl/>
        <w:numPr>
          <w:ilvl w:val="0"/>
          <w:numId w:val="241"/>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Hidden Harm – Responding to the Needs of Children of Problem Drug Users (ACMD, 2003)</w:t>
      </w:r>
    </w:p>
    <w:p w14:paraId="1E37D00F" w14:textId="77777777" w:rsidR="00E81594" w:rsidRPr="00C54099" w:rsidRDefault="00E81594" w:rsidP="00873255">
      <w:pPr>
        <w:widowControl/>
        <w:numPr>
          <w:ilvl w:val="0"/>
          <w:numId w:val="24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Information Sharing: Guidance for Practitioners providing Safeguarding Services (DfE 2015)</w:t>
      </w:r>
    </w:p>
    <w:p w14:paraId="5E359DD3" w14:textId="77777777" w:rsidR="00E81594" w:rsidRPr="00C54099" w:rsidRDefault="00E81594" w:rsidP="00873255">
      <w:pPr>
        <w:widowControl/>
        <w:numPr>
          <w:ilvl w:val="0"/>
          <w:numId w:val="241"/>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 xml:space="preserve">Disclosure and Barring Service: </w:t>
      </w:r>
      <w:hyperlink r:id="rId11" w:history="1">
        <w:r w:rsidR="007F1830" w:rsidRPr="00C54099">
          <w:rPr>
            <w:rStyle w:val="Hyperlink"/>
            <w:rFonts w:asciiTheme="minorHAnsi" w:hAnsiTheme="minorHAnsi" w:cs="Arial"/>
            <w:color w:val="auto"/>
            <w:sz w:val="22"/>
            <w:szCs w:val="22"/>
          </w:rPr>
          <w:t>www.gov.uk/disclosure-barring-service-check</w:t>
        </w:r>
      </w:hyperlink>
    </w:p>
    <w:p w14:paraId="49F48157" w14:textId="77777777" w:rsidR="007F1830" w:rsidRPr="00C54099" w:rsidRDefault="007F1830" w:rsidP="00873255">
      <w:pPr>
        <w:widowControl/>
        <w:numPr>
          <w:ilvl w:val="0"/>
          <w:numId w:val="241"/>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Revised Prevent Duty Guidance for England and Wales (HMG, 2015)</w:t>
      </w:r>
    </w:p>
    <w:p w14:paraId="4412D0B4" w14:textId="77777777" w:rsidR="007F1830" w:rsidRPr="00C54099" w:rsidRDefault="007F1830" w:rsidP="00873255">
      <w:pPr>
        <w:widowControl/>
        <w:numPr>
          <w:ilvl w:val="0"/>
          <w:numId w:val="241"/>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Inspecting Safeguarding in Early Years, Education and Skills Settings, (Ofsted, 2016)</w:t>
      </w:r>
    </w:p>
    <w:p w14:paraId="20DD6B06" w14:textId="77777777" w:rsidR="007F1830" w:rsidRPr="00C54099" w:rsidRDefault="007F1830" w:rsidP="007F1830">
      <w:pPr>
        <w:widowControl/>
        <w:suppressAutoHyphens w:val="0"/>
        <w:autoSpaceDN/>
        <w:ind w:left="360"/>
        <w:jc w:val="both"/>
        <w:textAlignment w:val="auto"/>
        <w:rPr>
          <w:rFonts w:asciiTheme="minorHAnsi" w:hAnsiTheme="minorHAnsi" w:cs="Arial"/>
          <w:sz w:val="22"/>
          <w:szCs w:val="22"/>
        </w:rPr>
      </w:pPr>
    </w:p>
    <w:p w14:paraId="695F92A7" w14:textId="77777777" w:rsidR="00E81594" w:rsidRPr="00C54099" w:rsidRDefault="00E81594" w:rsidP="00E81594">
      <w:pPr>
        <w:rPr>
          <w:rFonts w:asciiTheme="minorHAnsi" w:hAnsiTheme="minorHAnsi" w:cs="Arial"/>
          <w:b/>
          <w:sz w:val="22"/>
          <w:szCs w:val="22"/>
        </w:rPr>
      </w:pPr>
    </w:p>
    <w:p w14:paraId="128A09D5" w14:textId="77777777" w:rsidR="006D77ED" w:rsidRPr="00C54099" w:rsidRDefault="006D77ED" w:rsidP="00E81594">
      <w:pPr>
        <w:rPr>
          <w:rFonts w:asciiTheme="minorHAnsi" w:hAnsiTheme="minorHAnsi" w:cs="Arial"/>
          <w:b/>
          <w:sz w:val="22"/>
          <w:szCs w:val="22"/>
        </w:rPr>
      </w:pPr>
    </w:p>
    <w:p w14:paraId="54A7D8D7" w14:textId="77777777" w:rsidR="006D77ED" w:rsidRPr="00C54099" w:rsidRDefault="006D77ED" w:rsidP="006D77ED">
      <w:pPr>
        <w:pStyle w:val="Standard"/>
        <w:rPr>
          <w:rFonts w:ascii="Calibri" w:hAnsi="Calibri"/>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D77ED" w:rsidRPr="00C54099" w14:paraId="018907A0" w14:textId="77777777" w:rsidTr="00613155">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368D3E" w14:textId="77777777" w:rsidR="006D77ED" w:rsidRPr="00C54099" w:rsidRDefault="006D77ED" w:rsidP="00613155">
            <w:pPr>
              <w:pStyle w:val="TableContents"/>
              <w:spacing w:line="360" w:lineRule="auto"/>
              <w:rPr>
                <w:rFonts w:ascii="Calibri" w:hAnsi="Calibri"/>
                <w:b/>
                <w:bCs/>
                <w:i/>
                <w:iCs/>
              </w:rPr>
            </w:pPr>
            <w:bookmarkStart w:id="0" w:name="__RefHeading__151_1531408243"/>
            <w:bookmarkStart w:id="1" w:name="__RefHeading__153_1531408243"/>
            <w:bookmarkEnd w:id="0"/>
            <w:bookmarkEnd w:id="1"/>
            <w:r w:rsidRPr="00C54099">
              <w:rPr>
                <w:rFonts w:ascii="Calibri" w:hAnsi="Calibri"/>
                <w:b/>
                <w:bCs/>
                <w:i/>
                <w:iCs/>
              </w:rPr>
              <w:lastRenderedPageBreak/>
              <w:t xml:space="preserve">This policy was adopted at a meeting of Bradworthy Pre-school Committee </w:t>
            </w:r>
          </w:p>
          <w:p w14:paraId="35D554E6" w14:textId="77777777" w:rsidR="006D77ED" w:rsidRPr="00C54099" w:rsidRDefault="006D77ED" w:rsidP="00613155">
            <w:pPr>
              <w:pStyle w:val="TableContents"/>
              <w:spacing w:line="360" w:lineRule="auto"/>
              <w:rPr>
                <w:rFonts w:ascii="Calibri" w:hAnsi="Calibri"/>
                <w:b/>
                <w:bCs/>
                <w:i/>
                <w:iCs/>
              </w:rPr>
            </w:pPr>
            <w:r w:rsidRPr="00C54099">
              <w:rPr>
                <w:rFonts w:ascii="Calibri" w:hAnsi="Calibri"/>
                <w:b/>
                <w:bCs/>
                <w:i/>
                <w:iCs/>
              </w:rPr>
              <w:t>Held on:.......................................................................................................................................</w:t>
            </w:r>
          </w:p>
          <w:p w14:paraId="5426B912" w14:textId="77777777" w:rsidR="006D77ED" w:rsidRPr="00C54099" w:rsidRDefault="006D77ED" w:rsidP="00613155">
            <w:pPr>
              <w:pStyle w:val="TableContents"/>
              <w:spacing w:line="360" w:lineRule="auto"/>
              <w:rPr>
                <w:rFonts w:ascii="Calibri" w:hAnsi="Calibri"/>
                <w:b/>
                <w:bCs/>
                <w:i/>
                <w:iCs/>
              </w:rPr>
            </w:pPr>
            <w:r w:rsidRPr="00C54099">
              <w:rPr>
                <w:rFonts w:ascii="Calibri" w:hAnsi="Calibri"/>
                <w:b/>
                <w:bCs/>
                <w:i/>
                <w:iCs/>
              </w:rPr>
              <w:t>Date to be reviewed:...................................................................................................................</w:t>
            </w:r>
          </w:p>
          <w:p w14:paraId="6C96C63F" w14:textId="77777777" w:rsidR="006D77ED" w:rsidRPr="00C54099" w:rsidRDefault="006D77ED" w:rsidP="00613155">
            <w:pPr>
              <w:pStyle w:val="TableContents"/>
              <w:spacing w:line="360" w:lineRule="auto"/>
              <w:rPr>
                <w:rFonts w:ascii="Calibri" w:hAnsi="Calibri"/>
                <w:b/>
                <w:bCs/>
                <w:i/>
                <w:iCs/>
              </w:rPr>
            </w:pPr>
            <w:r w:rsidRPr="00C54099">
              <w:rPr>
                <w:rFonts w:ascii="Calibri" w:hAnsi="Calibri"/>
                <w:b/>
                <w:bCs/>
                <w:i/>
                <w:iCs/>
              </w:rPr>
              <w:t>Signed on behalf of the provider:.................................................................................................</w:t>
            </w:r>
          </w:p>
          <w:p w14:paraId="6F404F80" w14:textId="77777777" w:rsidR="006D77ED" w:rsidRPr="00C54099" w:rsidRDefault="006D77ED" w:rsidP="00613155">
            <w:pPr>
              <w:pStyle w:val="TableContents"/>
              <w:spacing w:line="360" w:lineRule="auto"/>
              <w:rPr>
                <w:rFonts w:ascii="Calibri" w:hAnsi="Calibri"/>
                <w:b/>
                <w:bCs/>
                <w:i/>
                <w:iCs/>
              </w:rPr>
            </w:pPr>
            <w:r w:rsidRPr="00C54099">
              <w:rPr>
                <w:rFonts w:ascii="Calibri" w:hAnsi="Calibri"/>
                <w:b/>
                <w:bCs/>
                <w:i/>
                <w:iCs/>
              </w:rPr>
              <w:t>Name of signatory:......................................................................................................................</w:t>
            </w:r>
          </w:p>
          <w:p w14:paraId="1136E201" w14:textId="77777777" w:rsidR="006D77ED" w:rsidRPr="00C54099" w:rsidRDefault="006D77ED" w:rsidP="00613155">
            <w:pPr>
              <w:pStyle w:val="TableContents"/>
              <w:spacing w:line="360" w:lineRule="auto"/>
              <w:rPr>
                <w:rFonts w:ascii="Calibri" w:hAnsi="Calibri"/>
                <w:b/>
                <w:bCs/>
                <w:i/>
                <w:iCs/>
              </w:rPr>
            </w:pPr>
            <w:r w:rsidRPr="00C54099">
              <w:rPr>
                <w:rFonts w:ascii="Calibri" w:hAnsi="Calibri"/>
                <w:b/>
                <w:bCs/>
                <w:i/>
                <w:iCs/>
              </w:rPr>
              <w:t>Role of signatory:........................................................................................................................</w:t>
            </w:r>
          </w:p>
        </w:tc>
      </w:tr>
    </w:tbl>
    <w:p w14:paraId="00F62EA4" w14:textId="77777777" w:rsidR="006D77ED" w:rsidRPr="00C54099" w:rsidRDefault="006D77ED" w:rsidP="006D77ED">
      <w:pPr>
        <w:pStyle w:val="Standard"/>
        <w:rPr>
          <w:rFonts w:ascii="Calibri" w:hAnsi="Calibri"/>
          <w:sz w:val="22"/>
          <w:szCs w:val="22"/>
        </w:rPr>
      </w:pPr>
    </w:p>
    <w:p w14:paraId="7F67EED1" w14:textId="77777777" w:rsidR="006D77ED" w:rsidRPr="00C54099" w:rsidRDefault="006D77ED" w:rsidP="00E81594">
      <w:pPr>
        <w:rPr>
          <w:rFonts w:asciiTheme="minorHAnsi" w:hAnsiTheme="minorHAnsi" w:cs="Arial"/>
          <w:b/>
          <w:sz w:val="22"/>
          <w:szCs w:val="22"/>
        </w:rPr>
      </w:pPr>
    </w:p>
    <w:p w14:paraId="5141B7D4" w14:textId="77777777" w:rsidR="00E81594" w:rsidRPr="00C54099" w:rsidRDefault="00E81594" w:rsidP="00E81594">
      <w:pPr>
        <w:rPr>
          <w:rFonts w:asciiTheme="minorHAnsi" w:hAnsiTheme="minorHAnsi" w:cs="Arial"/>
          <w:b/>
          <w:sz w:val="22"/>
          <w:szCs w:val="22"/>
        </w:rPr>
      </w:pPr>
      <w:r w:rsidRPr="00C54099">
        <w:rPr>
          <w:rFonts w:asciiTheme="minorHAnsi" w:hAnsiTheme="minorHAnsi" w:cs="Arial"/>
          <w:b/>
          <w:sz w:val="22"/>
          <w:szCs w:val="22"/>
        </w:rPr>
        <w:t>Other useful Pre-school Learning Alliance publications</w:t>
      </w:r>
    </w:p>
    <w:p w14:paraId="613620E5" w14:textId="77777777" w:rsidR="00E81594" w:rsidRPr="00C54099" w:rsidRDefault="00E81594" w:rsidP="00E81594">
      <w:pPr>
        <w:rPr>
          <w:rFonts w:asciiTheme="minorHAnsi" w:hAnsiTheme="minorHAnsi" w:cs="Arial"/>
          <w:sz w:val="22"/>
          <w:szCs w:val="22"/>
        </w:rPr>
      </w:pPr>
    </w:p>
    <w:p w14:paraId="7498EC12" w14:textId="77777777" w:rsidR="00E81594" w:rsidRPr="00C54099" w:rsidRDefault="00E81594" w:rsidP="00873255">
      <w:pPr>
        <w:pStyle w:val="ColorfulList-Accent11"/>
        <w:numPr>
          <w:ilvl w:val="0"/>
          <w:numId w:val="213"/>
        </w:numPr>
        <w:rPr>
          <w:rFonts w:asciiTheme="minorHAnsi" w:hAnsiTheme="minorHAnsi" w:cs="Arial"/>
          <w:sz w:val="22"/>
          <w:szCs w:val="22"/>
        </w:rPr>
      </w:pPr>
      <w:r w:rsidRPr="00C54099">
        <w:rPr>
          <w:rFonts w:asciiTheme="minorHAnsi" w:hAnsiTheme="minorHAnsi" w:cs="Arial"/>
          <w:sz w:val="22"/>
          <w:szCs w:val="22"/>
        </w:rPr>
        <w:t>Safeguarding Children (2013)</w:t>
      </w:r>
    </w:p>
    <w:p w14:paraId="29A56A8C" w14:textId="77777777" w:rsidR="00E81594" w:rsidRPr="00C54099" w:rsidRDefault="00E81594" w:rsidP="00873255">
      <w:pPr>
        <w:pStyle w:val="ColorfulList-Accent11"/>
        <w:numPr>
          <w:ilvl w:val="0"/>
          <w:numId w:val="213"/>
        </w:numPr>
        <w:rPr>
          <w:rFonts w:asciiTheme="minorHAnsi" w:hAnsiTheme="minorHAnsi" w:cs="Arial"/>
          <w:sz w:val="22"/>
          <w:szCs w:val="22"/>
        </w:rPr>
      </w:pPr>
      <w:r w:rsidRPr="00C54099">
        <w:rPr>
          <w:rFonts w:asciiTheme="minorHAnsi" w:hAnsiTheme="minorHAnsi" w:cs="Arial"/>
          <w:sz w:val="22"/>
          <w:szCs w:val="22"/>
        </w:rPr>
        <w:t>Safeguarding through Effective Supervision (2013)</w:t>
      </w:r>
    </w:p>
    <w:p w14:paraId="49F54803" w14:textId="77777777" w:rsidR="007F1830" w:rsidRPr="00C54099" w:rsidRDefault="007F1830" w:rsidP="00873255">
      <w:pPr>
        <w:widowControl/>
        <w:numPr>
          <w:ilvl w:val="0"/>
          <w:numId w:val="213"/>
        </w:numPr>
        <w:suppressAutoHyphens w:val="0"/>
        <w:autoSpaceDN/>
        <w:ind w:left="357" w:hanging="357"/>
        <w:contextualSpacing/>
        <w:textAlignment w:val="auto"/>
        <w:rPr>
          <w:rFonts w:asciiTheme="minorHAnsi" w:hAnsiTheme="minorHAnsi" w:cs="Arial"/>
          <w:sz w:val="22"/>
          <w:szCs w:val="22"/>
        </w:rPr>
      </w:pPr>
      <w:r w:rsidRPr="00C54099">
        <w:rPr>
          <w:rFonts w:asciiTheme="minorHAnsi" w:hAnsiTheme="minorHAnsi" w:cs="Arial"/>
          <w:sz w:val="22"/>
          <w:szCs w:val="22"/>
        </w:rPr>
        <w:t>The New Early Years Employee Handbook (2016)</w:t>
      </w:r>
    </w:p>
    <w:p w14:paraId="61D87C0C" w14:textId="77777777" w:rsidR="007F1830" w:rsidRPr="00C54099" w:rsidRDefault="007F1830" w:rsidP="00873255">
      <w:pPr>
        <w:widowControl/>
        <w:numPr>
          <w:ilvl w:val="0"/>
          <w:numId w:val="213"/>
        </w:numPr>
        <w:suppressAutoHyphens w:val="0"/>
        <w:autoSpaceDN/>
        <w:ind w:left="357" w:hanging="357"/>
        <w:contextualSpacing/>
        <w:textAlignment w:val="auto"/>
        <w:rPr>
          <w:rFonts w:asciiTheme="minorHAnsi" w:hAnsiTheme="minorHAnsi" w:cs="Arial"/>
          <w:sz w:val="22"/>
          <w:szCs w:val="22"/>
        </w:rPr>
      </w:pPr>
      <w:r w:rsidRPr="00C54099">
        <w:rPr>
          <w:rFonts w:asciiTheme="minorHAnsi" w:hAnsiTheme="minorHAnsi" w:cs="Arial"/>
          <w:sz w:val="22"/>
          <w:szCs w:val="22"/>
        </w:rPr>
        <w:t>People Management in the Early Years (2016)</w:t>
      </w:r>
    </w:p>
    <w:p w14:paraId="491BB3D9" w14:textId="77777777" w:rsidR="00E81594" w:rsidRPr="00C54099" w:rsidRDefault="00E81594" w:rsidP="00E81594">
      <w:pPr>
        <w:pStyle w:val="ColorfulList-Accent11"/>
        <w:ind w:left="0"/>
        <w:rPr>
          <w:rFonts w:asciiTheme="minorHAnsi" w:hAnsiTheme="minorHAnsi" w:cs="Arial"/>
          <w:sz w:val="22"/>
          <w:szCs w:val="22"/>
        </w:rPr>
      </w:pPr>
    </w:p>
    <w:p w14:paraId="46CF5D5B" w14:textId="77777777" w:rsidR="00E81594" w:rsidRPr="00C54099" w:rsidRDefault="00E81594" w:rsidP="003D7EB2">
      <w:pPr>
        <w:pStyle w:val="ColorfulList-Accent11"/>
        <w:ind w:left="0"/>
        <w:jc w:val="both"/>
        <w:rPr>
          <w:rFonts w:asciiTheme="minorHAnsi" w:hAnsiTheme="minorHAnsi" w:cs="Arial"/>
          <w:sz w:val="22"/>
          <w:szCs w:val="22"/>
        </w:rPr>
      </w:pPr>
      <w:r w:rsidRPr="00C54099">
        <w:rPr>
          <w:rFonts w:asciiTheme="minorHAnsi" w:hAnsiTheme="minorHAnsi" w:cs="Arial"/>
          <w:sz w:val="22"/>
          <w:szCs w:val="22"/>
        </w:rPr>
        <w:t xml:space="preserve">*A ‘young person’ is defined as </w:t>
      </w:r>
      <w:r w:rsidR="003D7EB2" w:rsidRPr="00C54099">
        <w:rPr>
          <w:rFonts w:asciiTheme="minorHAnsi" w:hAnsiTheme="minorHAnsi" w:cs="Arial"/>
          <w:sz w:val="22"/>
          <w:szCs w:val="22"/>
        </w:rPr>
        <w:t>16 to 19 years old – in our</w:t>
      </w:r>
      <w:r w:rsidRPr="00C54099">
        <w:rPr>
          <w:rFonts w:asciiTheme="minorHAnsi" w:hAnsiTheme="minorHAnsi" w:cs="Arial"/>
          <w:sz w:val="22"/>
          <w:szCs w:val="22"/>
        </w:rPr>
        <w:t xml:space="preserve"> setting they may be a student, worker, volunteer or parent. A ‘vulnerable adult’ is defined as a person ‘who is or may be in need of community care services by reason of mental or other disability, age or illness; and who is or may be unable to take care of him or herself, or unable to protect him or herself against significant harm or exploitation’ (No Secrets DoH 2015).</w:t>
      </w:r>
    </w:p>
    <w:p w14:paraId="1C3D3784" w14:textId="77777777" w:rsidR="007F1830" w:rsidRPr="00C54099" w:rsidRDefault="007F1830" w:rsidP="003D7EB2">
      <w:pPr>
        <w:pStyle w:val="ColorfulList-Accent11"/>
        <w:ind w:left="0"/>
        <w:jc w:val="both"/>
        <w:rPr>
          <w:rFonts w:asciiTheme="minorHAnsi" w:hAnsiTheme="minorHAnsi" w:cs="Arial"/>
          <w:sz w:val="22"/>
          <w:szCs w:val="22"/>
        </w:rPr>
      </w:pPr>
    </w:p>
    <w:p w14:paraId="7387730E" w14:textId="77777777" w:rsidR="00157542" w:rsidRPr="00C54099" w:rsidRDefault="00157542">
      <w:pPr>
        <w:pStyle w:val="Standard"/>
        <w:rPr>
          <w:rFonts w:ascii="Calibri" w:hAnsi="Calibri"/>
          <w:b/>
          <w:bCs/>
          <w:sz w:val="28"/>
          <w:szCs w:val="28"/>
          <w:u w:val="single"/>
        </w:rPr>
      </w:pPr>
    </w:p>
    <w:p w14:paraId="2E55D174" w14:textId="77777777" w:rsidR="00157542" w:rsidRPr="00C54099" w:rsidRDefault="00157542">
      <w:pPr>
        <w:pStyle w:val="Standard"/>
        <w:rPr>
          <w:rFonts w:ascii="Calibri" w:hAnsi="Calibri"/>
          <w:b/>
          <w:bCs/>
          <w:sz w:val="28"/>
          <w:szCs w:val="28"/>
          <w:u w:val="single"/>
        </w:rPr>
      </w:pPr>
    </w:p>
    <w:p w14:paraId="2D51223D" w14:textId="77777777" w:rsidR="00157542" w:rsidRPr="00C54099" w:rsidRDefault="00157542">
      <w:pPr>
        <w:pStyle w:val="Standard"/>
        <w:rPr>
          <w:rFonts w:ascii="Calibri" w:hAnsi="Calibri"/>
          <w:b/>
          <w:bCs/>
          <w:sz w:val="28"/>
          <w:szCs w:val="28"/>
          <w:u w:val="single"/>
        </w:rPr>
      </w:pPr>
    </w:p>
    <w:p w14:paraId="1C9B427F" w14:textId="77777777" w:rsidR="00157542" w:rsidRPr="00C54099" w:rsidRDefault="00157542">
      <w:pPr>
        <w:pStyle w:val="Standard"/>
        <w:rPr>
          <w:rFonts w:ascii="Calibri" w:hAnsi="Calibri"/>
          <w:b/>
          <w:bCs/>
          <w:sz w:val="28"/>
          <w:szCs w:val="28"/>
          <w:u w:val="single"/>
        </w:rPr>
      </w:pPr>
    </w:p>
    <w:p w14:paraId="0B52CECB" w14:textId="77777777" w:rsidR="00157542" w:rsidRPr="00C54099" w:rsidRDefault="00157542">
      <w:pPr>
        <w:pStyle w:val="Standard"/>
        <w:rPr>
          <w:rFonts w:ascii="Calibri" w:hAnsi="Calibri"/>
          <w:b/>
          <w:bCs/>
          <w:sz w:val="28"/>
          <w:szCs w:val="28"/>
          <w:u w:val="single"/>
        </w:rPr>
      </w:pPr>
    </w:p>
    <w:p w14:paraId="02D3EE42" w14:textId="77777777" w:rsidR="00157542" w:rsidRPr="00C54099" w:rsidRDefault="00157542">
      <w:pPr>
        <w:pStyle w:val="Standard"/>
        <w:rPr>
          <w:rFonts w:ascii="Calibri" w:hAnsi="Calibri"/>
          <w:b/>
          <w:bCs/>
          <w:sz w:val="28"/>
          <w:szCs w:val="28"/>
          <w:u w:val="single"/>
        </w:rPr>
      </w:pPr>
    </w:p>
    <w:p w14:paraId="17680969" w14:textId="77777777" w:rsidR="00157542" w:rsidRPr="00C54099" w:rsidRDefault="00157542">
      <w:pPr>
        <w:pStyle w:val="Standard"/>
        <w:rPr>
          <w:rFonts w:ascii="Calibri" w:hAnsi="Calibri"/>
          <w:b/>
          <w:bCs/>
          <w:sz w:val="28"/>
          <w:szCs w:val="28"/>
          <w:u w:val="single"/>
        </w:rPr>
      </w:pPr>
    </w:p>
    <w:p w14:paraId="0D3DB3CD" w14:textId="77777777" w:rsidR="00157542" w:rsidRPr="00C54099" w:rsidRDefault="00157542">
      <w:pPr>
        <w:pStyle w:val="Standard"/>
        <w:rPr>
          <w:rFonts w:ascii="Calibri" w:hAnsi="Calibri"/>
          <w:b/>
          <w:bCs/>
          <w:sz w:val="28"/>
          <w:szCs w:val="28"/>
          <w:u w:val="single"/>
        </w:rPr>
      </w:pPr>
    </w:p>
    <w:p w14:paraId="132781DD" w14:textId="77777777" w:rsidR="00157542" w:rsidRPr="00C54099" w:rsidRDefault="00157542">
      <w:pPr>
        <w:pStyle w:val="Standard"/>
        <w:rPr>
          <w:rFonts w:ascii="Calibri" w:hAnsi="Calibri"/>
          <w:b/>
          <w:bCs/>
          <w:sz w:val="28"/>
          <w:szCs w:val="28"/>
          <w:u w:val="single"/>
        </w:rPr>
      </w:pPr>
    </w:p>
    <w:p w14:paraId="6DADAC36" w14:textId="77777777" w:rsidR="00157542" w:rsidRPr="00C54099" w:rsidRDefault="00157542">
      <w:pPr>
        <w:pStyle w:val="Standard"/>
        <w:rPr>
          <w:rFonts w:ascii="Calibri" w:hAnsi="Calibri"/>
          <w:b/>
          <w:bCs/>
          <w:sz w:val="28"/>
          <w:szCs w:val="28"/>
          <w:u w:val="single"/>
        </w:rPr>
      </w:pPr>
    </w:p>
    <w:p w14:paraId="3AB484E9" w14:textId="77777777" w:rsidR="00157542" w:rsidRPr="00C54099" w:rsidRDefault="00157542">
      <w:pPr>
        <w:pStyle w:val="Standard"/>
        <w:rPr>
          <w:rFonts w:ascii="Calibri" w:hAnsi="Calibri"/>
          <w:b/>
          <w:bCs/>
          <w:sz w:val="28"/>
          <w:szCs w:val="28"/>
          <w:u w:val="single"/>
        </w:rPr>
      </w:pPr>
    </w:p>
    <w:p w14:paraId="3A5BAAB3" w14:textId="77777777" w:rsidR="00157542" w:rsidRPr="00C54099" w:rsidRDefault="00157542">
      <w:pPr>
        <w:pStyle w:val="Standard"/>
        <w:rPr>
          <w:rFonts w:ascii="Calibri" w:hAnsi="Calibri"/>
          <w:b/>
          <w:bCs/>
          <w:sz w:val="28"/>
          <w:szCs w:val="28"/>
          <w:u w:val="single"/>
        </w:rPr>
      </w:pPr>
    </w:p>
    <w:p w14:paraId="69B05683" w14:textId="77777777" w:rsidR="00157542" w:rsidRPr="00C54099" w:rsidRDefault="00157542">
      <w:pPr>
        <w:pStyle w:val="Standard"/>
        <w:rPr>
          <w:rFonts w:ascii="Calibri" w:hAnsi="Calibri"/>
          <w:b/>
          <w:bCs/>
          <w:sz w:val="28"/>
          <w:szCs w:val="28"/>
          <w:u w:val="single"/>
        </w:rPr>
      </w:pPr>
    </w:p>
    <w:p w14:paraId="2CF3D65A" w14:textId="77777777" w:rsidR="00157542" w:rsidRPr="00C54099" w:rsidRDefault="00157542">
      <w:pPr>
        <w:pStyle w:val="Standard"/>
        <w:rPr>
          <w:rFonts w:ascii="Calibri" w:hAnsi="Calibri"/>
          <w:b/>
          <w:bCs/>
          <w:sz w:val="28"/>
          <w:szCs w:val="28"/>
          <w:u w:val="single"/>
        </w:rPr>
      </w:pPr>
    </w:p>
    <w:p w14:paraId="217310B7" w14:textId="77777777" w:rsidR="00157542" w:rsidRPr="00C54099" w:rsidRDefault="00157542">
      <w:pPr>
        <w:pStyle w:val="Standard"/>
        <w:rPr>
          <w:rFonts w:ascii="Calibri" w:hAnsi="Calibri"/>
          <w:b/>
          <w:bCs/>
          <w:sz w:val="28"/>
          <w:szCs w:val="28"/>
          <w:u w:val="single"/>
        </w:rPr>
      </w:pPr>
    </w:p>
    <w:p w14:paraId="56550409" w14:textId="77777777" w:rsidR="00157542" w:rsidRPr="00C54099" w:rsidRDefault="00157542">
      <w:pPr>
        <w:pStyle w:val="Standard"/>
        <w:rPr>
          <w:rFonts w:ascii="Calibri" w:hAnsi="Calibri"/>
          <w:b/>
          <w:bCs/>
          <w:sz w:val="28"/>
          <w:szCs w:val="28"/>
          <w:u w:val="single"/>
        </w:rPr>
      </w:pPr>
    </w:p>
    <w:p w14:paraId="1688B905" w14:textId="77777777" w:rsidR="00157542" w:rsidRPr="00C54099" w:rsidRDefault="00157542">
      <w:pPr>
        <w:pStyle w:val="Standard"/>
        <w:rPr>
          <w:rFonts w:ascii="Calibri" w:hAnsi="Calibri"/>
          <w:b/>
          <w:bCs/>
          <w:sz w:val="28"/>
          <w:szCs w:val="28"/>
          <w:u w:val="single"/>
        </w:rPr>
      </w:pPr>
    </w:p>
    <w:p w14:paraId="162EAFF0" w14:textId="77777777" w:rsidR="00157542" w:rsidRPr="00C54099" w:rsidRDefault="00157542">
      <w:pPr>
        <w:pStyle w:val="Standard"/>
        <w:rPr>
          <w:rFonts w:ascii="Calibri" w:hAnsi="Calibri"/>
          <w:b/>
          <w:bCs/>
          <w:sz w:val="28"/>
          <w:szCs w:val="28"/>
          <w:u w:val="single"/>
        </w:rPr>
      </w:pPr>
    </w:p>
    <w:p w14:paraId="182049BB" w14:textId="77777777" w:rsidR="00157542" w:rsidRPr="00C54099" w:rsidRDefault="00157542">
      <w:pPr>
        <w:pStyle w:val="Standard"/>
        <w:rPr>
          <w:rFonts w:ascii="Calibri" w:hAnsi="Calibri"/>
          <w:b/>
          <w:bCs/>
          <w:sz w:val="28"/>
          <w:szCs w:val="28"/>
          <w:u w:val="single"/>
        </w:rPr>
      </w:pPr>
    </w:p>
    <w:p w14:paraId="29B93F9C" w14:textId="77777777" w:rsidR="00157542" w:rsidRPr="00C54099" w:rsidRDefault="00157542">
      <w:pPr>
        <w:pStyle w:val="Standard"/>
        <w:rPr>
          <w:rFonts w:ascii="Calibri" w:hAnsi="Calibri"/>
          <w:b/>
          <w:bCs/>
          <w:sz w:val="28"/>
          <w:szCs w:val="28"/>
          <w:u w:val="single"/>
        </w:rPr>
      </w:pPr>
    </w:p>
    <w:p w14:paraId="42CA11BF" w14:textId="77777777" w:rsidR="00157542" w:rsidRPr="00C54099" w:rsidRDefault="00157542">
      <w:pPr>
        <w:pStyle w:val="Standard"/>
        <w:rPr>
          <w:rFonts w:ascii="Calibri" w:hAnsi="Calibri"/>
          <w:b/>
          <w:bCs/>
          <w:sz w:val="28"/>
          <w:szCs w:val="28"/>
          <w:u w:val="single"/>
        </w:rPr>
      </w:pPr>
    </w:p>
    <w:p w14:paraId="5D17B090" w14:textId="77777777" w:rsidR="00157542" w:rsidRPr="00C54099" w:rsidRDefault="00157542">
      <w:pPr>
        <w:pStyle w:val="Standard"/>
        <w:rPr>
          <w:rFonts w:ascii="Calibri" w:hAnsi="Calibri"/>
          <w:b/>
          <w:bCs/>
          <w:sz w:val="28"/>
          <w:szCs w:val="28"/>
          <w:u w:val="single"/>
        </w:rPr>
      </w:pPr>
    </w:p>
    <w:p w14:paraId="70DD7EE4" w14:textId="77777777" w:rsidR="00157542" w:rsidRPr="00C54099" w:rsidRDefault="00157542">
      <w:pPr>
        <w:pStyle w:val="Standard"/>
        <w:rPr>
          <w:rFonts w:ascii="Calibri" w:hAnsi="Calibri"/>
          <w:b/>
          <w:bCs/>
          <w:sz w:val="28"/>
          <w:szCs w:val="28"/>
          <w:u w:val="single"/>
        </w:rPr>
      </w:pPr>
    </w:p>
    <w:p w14:paraId="7C59F752" w14:textId="77777777" w:rsidR="00D26D64" w:rsidRPr="00C54099" w:rsidRDefault="00D4028E">
      <w:pPr>
        <w:pStyle w:val="Standard"/>
        <w:rPr>
          <w:rFonts w:ascii="Calibri" w:hAnsi="Calibri"/>
          <w:b/>
          <w:bCs/>
          <w:sz w:val="28"/>
          <w:szCs w:val="28"/>
          <w:u w:val="single"/>
        </w:rPr>
      </w:pPr>
      <w:r w:rsidRPr="00C54099">
        <w:rPr>
          <w:rFonts w:ascii="Calibri" w:hAnsi="Calibri"/>
          <w:b/>
          <w:bCs/>
          <w:sz w:val="28"/>
          <w:szCs w:val="28"/>
          <w:u w:val="single"/>
        </w:rPr>
        <w:lastRenderedPageBreak/>
        <w:t>1.3 – Looked after children</w:t>
      </w:r>
    </w:p>
    <w:p w14:paraId="227206CB" w14:textId="77777777" w:rsidR="00D26D64" w:rsidRPr="00C54099" w:rsidRDefault="00D4028E">
      <w:pPr>
        <w:pStyle w:val="NoSpacing"/>
        <w:jc w:val="both"/>
        <w:rPr>
          <w:rFonts w:ascii="Calibri" w:hAnsi="Calibri"/>
          <w:b/>
          <w:szCs w:val="24"/>
        </w:rPr>
      </w:pPr>
      <w:r w:rsidRPr="00C54099">
        <w:rPr>
          <w:rFonts w:ascii="Calibri" w:hAnsi="Calibri"/>
          <w:b/>
          <w:szCs w:val="24"/>
        </w:rPr>
        <w:t>Policy Statement</w:t>
      </w:r>
    </w:p>
    <w:p w14:paraId="0B7B52EB" w14:textId="77777777" w:rsidR="00D26D64" w:rsidRPr="00C54099" w:rsidRDefault="00D4028E">
      <w:pPr>
        <w:pStyle w:val="NoSpacing"/>
        <w:jc w:val="both"/>
        <w:rPr>
          <w:rFonts w:ascii="Calibri" w:hAnsi="Calibri"/>
          <w:sz w:val="22"/>
          <w:szCs w:val="22"/>
        </w:rPr>
      </w:pPr>
      <w:r w:rsidRPr="00C54099">
        <w:rPr>
          <w:rFonts w:ascii="Calibri" w:hAnsi="Calibri"/>
          <w:sz w:val="22"/>
          <w:szCs w:val="22"/>
        </w:rPr>
        <w:t>Bradworthy Pre-School is committe</w:t>
      </w:r>
      <w:r w:rsidR="00275DDA" w:rsidRPr="00C54099">
        <w:rPr>
          <w:rFonts w:ascii="Calibri" w:hAnsi="Calibri"/>
          <w:sz w:val="22"/>
          <w:szCs w:val="22"/>
        </w:rPr>
        <w:t>d to providing quality childcare</w:t>
      </w:r>
      <w:r w:rsidRPr="00C54099">
        <w:rPr>
          <w:rFonts w:ascii="Calibri" w:hAnsi="Calibri"/>
          <w:sz w:val="22"/>
          <w:szCs w:val="22"/>
        </w:rPr>
        <w:t xml:space="preserve"> based on equality of opportunity for all children and their families. All staff are committed to doing all they can to enable ‘looked after’ children in their care to achieve and reach their full potential.</w:t>
      </w:r>
    </w:p>
    <w:p w14:paraId="1528CB8E" w14:textId="77777777" w:rsidR="00D26D64" w:rsidRPr="00C54099" w:rsidRDefault="00D26D64">
      <w:pPr>
        <w:pStyle w:val="NoSpacing"/>
        <w:jc w:val="both"/>
        <w:rPr>
          <w:rFonts w:ascii="Calibri" w:hAnsi="Calibri"/>
          <w:sz w:val="22"/>
          <w:szCs w:val="22"/>
        </w:rPr>
      </w:pPr>
    </w:p>
    <w:p w14:paraId="5915B351" w14:textId="77777777" w:rsidR="00D26D64" w:rsidRPr="00C54099" w:rsidRDefault="00D4028E">
      <w:pPr>
        <w:pStyle w:val="NoSpacing"/>
        <w:jc w:val="both"/>
      </w:pPr>
      <w:r w:rsidRPr="00C54099">
        <w:rPr>
          <w:rFonts w:ascii="Calibri" w:hAnsi="Calibri"/>
          <w:iCs/>
          <w:sz w:val="22"/>
          <w:szCs w:val="22"/>
        </w:rPr>
        <w:t xml:space="preserve">Children become ‘looked after’ if </w:t>
      </w:r>
      <w:r w:rsidRPr="00C54099">
        <w:rPr>
          <w:rFonts w:ascii="Calibri" w:hAnsi="Calibri"/>
          <w:sz w:val="22"/>
          <w:szCs w:val="22"/>
        </w:rPr>
        <w:t>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14:paraId="308D1520" w14:textId="77777777" w:rsidR="00D26D64" w:rsidRPr="00C54099" w:rsidRDefault="00D26D64">
      <w:pPr>
        <w:pStyle w:val="NoSpacing"/>
        <w:jc w:val="both"/>
        <w:rPr>
          <w:rFonts w:ascii="Calibri" w:hAnsi="Calibri"/>
          <w:sz w:val="22"/>
          <w:szCs w:val="22"/>
        </w:rPr>
      </w:pPr>
    </w:p>
    <w:p w14:paraId="2F703947" w14:textId="77777777" w:rsidR="00D26D64" w:rsidRPr="00C54099" w:rsidRDefault="00D4028E">
      <w:pPr>
        <w:pStyle w:val="NoSpacing"/>
        <w:jc w:val="both"/>
        <w:rPr>
          <w:rFonts w:ascii="Calibri" w:hAnsi="Calibri"/>
          <w:sz w:val="22"/>
          <w:szCs w:val="22"/>
        </w:rPr>
      </w:pPr>
      <w:r w:rsidRPr="00C54099">
        <w:rPr>
          <w:rFonts w:ascii="Calibri" w:hAnsi="Calibri"/>
          <w:sz w:val="22"/>
          <w:szCs w:val="22"/>
        </w:rPr>
        <w:t>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impact on their emotional well-being.</w:t>
      </w:r>
    </w:p>
    <w:p w14:paraId="7F522BA9" w14:textId="77777777" w:rsidR="00D26D64" w:rsidRPr="00C54099" w:rsidRDefault="00D26D64">
      <w:pPr>
        <w:pStyle w:val="NoSpacing"/>
        <w:jc w:val="both"/>
        <w:rPr>
          <w:rFonts w:ascii="Calibri" w:hAnsi="Calibri"/>
          <w:sz w:val="22"/>
          <w:szCs w:val="22"/>
        </w:rPr>
      </w:pPr>
    </w:p>
    <w:p w14:paraId="0E61EE8E" w14:textId="77777777" w:rsidR="00D26D64" w:rsidRPr="00C54099" w:rsidRDefault="00D4028E">
      <w:pPr>
        <w:pStyle w:val="NoSpacing"/>
        <w:jc w:val="both"/>
      </w:pPr>
      <w:r w:rsidRPr="00C54099">
        <w:rPr>
          <w:rFonts w:ascii="Calibri" w:hAnsi="Calibri"/>
          <w:sz w:val="22"/>
          <w:szCs w:val="22"/>
        </w:rPr>
        <w:t xml:space="preserve">Bradworthy Pre-School places emphasis on promoting </w:t>
      </w:r>
      <w:r w:rsidRPr="00C54099">
        <w:rPr>
          <w:rFonts w:ascii="Calibri" w:hAnsi="Calibri"/>
          <w:i/>
          <w:iCs/>
          <w:sz w:val="22"/>
          <w:szCs w:val="22"/>
        </w:rPr>
        <w:t xml:space="preserve">children’s right to be strong, resilient and listened to. </w:t>
      </w:r>
      <w:r w:rsidRPr="00C54099">
        <w:rPr>
          <w:rFonts w:ascii="Calibri" w:hAnsi="Calibri"/>
          <w:sz w:val="22"/>
          <w:szCs w:val="22"/>
        </w:rPr>
        <w:t xml:space="preserve">The setting’s policy and practice guidelines for looked after children are based on two important concepts; </w:t>
      </w:r>
      <w:r w:rsidRPr="00C54099">
        <w:rPr>
          <w:rFonts w:ascii="Calibri" w:hAnsi="Calibri"/>
          <w:i/>
          <w:iCs/>
          <w:sz w:val="22"/>
          <w:szCs w:val="22"/>
        </w:rPr>
        <w:t xml:space="preserve">attachment and resilience. </w:t>
      </w:r>
      <w:r w:rsidRPr="00C54099">
        <w:rPr>
          <w:rFonts w:ascii="Calibri" w:hAnsi="Calibri"/>
          <w:sz w:val="22"/>
          <w:szCs w:val="22"/>
        </w:rPr>
        <w:t>The basis of this is to promote secure attachments in children’s lives as the foundation for resilience. These aspects of well-being underpin the child’s responsiveness to learning and are the basis in developing positive dispositions for learning. For young children to get the most out of educational opportunities they need to be settled enough with their carer to be able to cope with further separation, a new environment and new expectations made upon them.</w:t>
      </w:r>
    </w:p>
    <w:p w14:paraId="5E097050" w14:textId="77777777" w:rsidR="00D26D64" w:rsidRPr="00C54099" w:rsidRDefault="00D26D64">
      <w:pPr>
        <w:pStyle w:val="Standard"/>
        <w:rPr>
          <w:rFonts w:ascii="Calibri" w:hAnsi="Calibri"/>
          <w:sz w:val="22"/>
          <w:szCs w:val="22"/>
        </w:rPr>
      </w:pPr>
    </w:p>
    <w:p w14:paraId="2B2685C7" w14:textId="77777777" w:rsidR="00D26D64" w:rsidRPr="00C54099" w:rsidRDefault="00D26D64">
      <w:pPr>
        <w:pStyle w:val="Standard"/>
        <w:rPr>
          <w:rFonts w:ascii="Calibri" w:hAnsi="Calibri"/>
          <w:sz w:val="22"/>
          <w:szCs w:val="22"/>
        </w:rPr>
      </w:pPr>
    </w:p>
    <w:p w14:paraId="7FE6FF87" w14:textId="77777777" w:rsidR="00D26D64" w:rsidRPr="00C54099" w:rsidRDefault="00D4028E">
      <w:pPr>
        <w:pStyle w:val="Standard"/>
        <w:rPr>
          <w:rFonts w:ascii="Calibri" w:hAnsi="Calibri"/>
          <w:b/>
          <w:bCs/>
        </w:rPr>
      </w:pPr>
      <w:r w:rsidRPr="00C54099">
        <w:rPr>
          <w:rFonts w:ascii="Calibri" w:hAnsi="Calibri"/>
          <w:b/>
          <w:bCs/>
        </w:rPr>
        <w:t>Principles</w:t>
      </w:r>
    </w:p>
    <w:p w14:paraId="5BE5CEE2" w14:textId="77777777" w:rsidR="00D26D64" w:rsidRPr="00C54099" w:rsidRDefault="00D4028E" w:rsidP="00DD1A5D">
      <w:pPr>
        <w:pStyle w:val="Standard"/>
        <w:numPr>
          <w:ilvl w:val="0"/>
          <w:numId w:val="72"/>
        </w:numPr>
        <w:jc w:val="both"/>
      </w:pPr>
      <w:r w:rsidRPr="00C54099">
        <w:rPr>
          <w:rFonts w:ascii="Calibri" w:hAnsi="Calibri"/>
          <w:sz w:val="22"/>
          <w:szCs w:val="22"/>
        </w:rPr>
        <w:t>The term ‘looked after child’ denotes a child’s current legal status; this term is never used to categorise a child as standing out from others. Staff do not refer to such a child using acronyms such as LAC.</w:t>
      </w:r>
    </w:p>
    <w:p w14:paraId="1A3EA339" w14:textId="77777777" w:rsidR="00D26D64" w:rsidRPr="00C54099" w:rsidRDefault="00D4028E" w:rsidP="00DD1A5D">
      <w:pPr>
        <w:pStyle w:val="Standard"/>
        <w:numPr>
          <w:ilvl w:val="0"/>
          <w:numId w:val="72"/>
        </w:numPr>
        <w:jc w:val="both"/>
        <w:rPr>
          <w:rFonts w:ascii="Calibri" w:hAnsi="Calibri"/>
          <w:sz w:val="22"/>
          <w:szCs w:val="22"/>
        </w:rPr>
      </w:pPr>
      <w:r w:rsidRPr="00C54099">
        <w:rPr>
          <w:rFonts w:ascii="Calibri" w:hAnsi="Calibri"/>
          <w:sz w:val="22"/>
          <w:szCs w:val="22"/>
        </w:rPr>
        <w:t>In exceptional circumstances we offer places to two-year-old children who are in care. In such cases, the child should have been with the foster carer for at least two months and show signs of having formed a secure attachment to the carer and where the placement in the setting will last a minimum of three months.</w:t>
      </w:r>
    </w:p>
    <w:p w14:paraId="7008837E" w14:textId="77777777" w:rsidR="00D26D64" w:rsidRPr="00C54099" w:rsidRDefault="00D4028E" w:rsidP="00DD1A5D">
      <w:pPr>
        <w:pStyle w:val="Standard"/>
        <w:numPr>
          <w:ilvl w:val="0"/>
          <w:numId w:val="72"/>
        </w:numPr>
        <w:jc w:val="both"/>
        <w:rPr>
          <w:rFonts w:ascii="Calibri" w:hAnsi="Calibri"/>
          <w:sz w:val="22"/>
          <w:szCs w:val="22"/>
        </w:rPr>
      </w:pPr>
      <w:r w:rsidRPr="00C54099">
        <w:rPr>
          <w:rFonts w:ascii="Calibri" w:hAnsi="Calibri"/>
          <w:sz w:val="22"/>
          <w:szCs w:val="22"/>
        </w:rPr>
        <w:t>We offer places for funded three and four-year-olds who are in care to ensure they receive their entitlement to early education. We expect that a child will have been with a foster carer for a minimum of one month and will have formed a secure attachment to the carer.  The staff would expect that the placement in the setting will last a minimum of six weeks.</w:t>
      </w:r>
    </w:p>
    <w:p w14:paraId="11A9650C" w14:textId="77777777" w:rsidR="00D26D64" w:rsidRPr="00C54099" w:rsidRDefault="00D4028E" w:rsidP="00DD1A5D">
      <w:pPr>
        <w:pStyle w:val="Standard"/>
        <w:numPr>
          <w:ilvl w:val="0"/>
          <w:numId w:val="72"/>
        </w:numPr>
        <w:jc w:val="both"/>
      </w:pPr>
      <w:r w:rsidRPr="00C54099">
        <w:rPr>
          <w:rFonts w:ascii="Calibri" w:hAnsi="Calibri"/>
          <w:sz w:val="22"/>
          <w:szCs w:val="22"/>
        </w:rPr>
        <w:t xml:space="preserve">Where a child who normally attends the setting is taken into care and is cared for by a local </w:t>
      </w:r>
      <w:r w:rsidRPr="00C54099">
        <w:rPr>
          <w:rFonts w:ascii="Calibri" w:eastAsia="Arial" w:hAnsi="Calibri" w:cs="Arial"/>
          <w:sz w:val="22"/>
          <w:szCs w:val="22"/>
        </w:rPr>
        <w:t>foster carer we will continue to offer the placement for the child.</w:t>
      </w:r>
    </w:p>
    <w:p w14:paraId="2A9642F8" w14:textId="77777777" w:rsidR="00D26D64" w:rsidRPr="00C54099" w:rsidRDefault="00D26D64">
      <w:pPr>
        <w:pStyle w:val="Standard"/>
        <w:rPr>
          <w:rFonts w:ascii="Calibri" w:eastAsia="Arial" w:hAnsi="Calibri" w:cs="Arial"/>
          <w:sz w:val="22"/>
          <w:szCs w:val="22"/>
        </w:rPr>
      </w:pPr>
    </w:p>
    <w:p w14:paraId="6193F41E" w14:textId="77777777" w:rsidR="00D26D64" w:rsidRPr="00C54099" w:rsidRDefault="00D26D64">
      <w:pPr>
        <w:pStyle w:val="Standard"/>
        <w:rPr>
          <w:rFonts w:ascii="Calibri" w:hAnsi="Calibri"/>
          <w:b/>
          <w:bCs/>
        </w:rPr>
      </w:pPr>
    </w:p>
    <w:p w14:paraId="0408FC71" w14:textId="77777777" w:rsidR="00D26D64" w:rsidRPr="00C54099" w:rsidRDefault="00D4028E">
      <w:pPr>
        <w:pStyle w:val="Standard"/>
        <w:rPr>
          <w:rFonts w:ascii="Calibri" w:hAnsi="Calibri"/>
          <w:b/>
          <w:bCs/>
        </w:rPr>
      </w:pPr>
      <w:r w:rsidRPr="00C54099">
        <w:rPr>
          <w:rFonts w:ascii="Calibri" w:hAnsi="Calibri"/>
          <w:b/>
          <w:bCs/>
        </w:rPr>
        <w:t>Procedures</w:t>
      </w:r>
    </w:p>
    <w:p w14:paraId="67C930D9" w14:textId="77777777" w:rsidR="00D26D64" w:rsidRPr="00C54099" w:rsidRDefault="00D4028E" w:rsidP="00DD1A5D">
      <w:pPr>
        <w:pStyle w:val="Standard"/>
        <w:numPr>
          <w:ilvl w:val="0"/>
          <w:numId w:val="73"/>
        </w:numPr>
        <w:jc w:val="both"/>
      </w:pPr>
      <w:r w:rsidRPr="00C54099">
        <w:rPr>
          <w:rFonts w:ascii="Calibri" w:hAnsi="Calibri"/>
          <w:sz w:val="22"/>
          <w:szCs w:val="22"/>
        </w:rPr>
        <w:t>Every child is allocated a key person when they start and this is no different for a looked after child. The setting Manager will ensure the key person has the information, support and training necessary to meet the looked after child’s needs.</w:t>
      </w:r>
    </w:p>
    <w:p w14:paraId="2C63DEB5" w14:textId="77777777" w:rsidR="00D26D64" w:rsidRPr="00C54099" w:rsidRDefault="00D4028E" w:rsidP="00DD1A5D">
      <w:pPr>
        <w:pStyle w:val="Standard"/>
        <w:numPr>
          <w:ilvl w:val="0"/>
          <w:numId w:val="73"/>
        </w:numPr>
        <w:jc w:val="both"/>
      </w:pPr>
      <w:r w:rsidRPr="00C54099">
        <w:rPr>
          <w:rFonts w:ascii="Calibri" w:hAnsi="Calibri"/>
          <w:sz w:val="22"/>
          <w:szCs w:val="22"/>
        </w:rPr>
        <w:t>The setting Manager and the key person liaise with agencies, professionals and practitioners involved with the child and his or her family and ensures appropriate information is gained and shared.</w:t>
      </w:r>
    </w:p>
    <w:p w14:paraId="0E63927C" w14:textId="77777777" w:rsidR="00D26D64" w:rsidRPr="00C54099" w:rsidRDefault="00D4028E" w:rsidP="00DD1A5D">
      <w:pPr>
        <w:pStyle w:val="Standard"/>
        <w:numPr>
          <w:ilvl w:val="0"/>
          <w:numId w:val="73"/>
        </w:numPr>
        <w:jc w:val="both"/>
        <w:rPr>
          <w:rFonts w:ascii="Calibri" w:hAnsi="Calibri"/>
          <w:sz w:val="22"/>
          <w:szCs w:val="22"/>
        </w:rPr>
      </w:pPr>
      <w:r w:rsidRPr="00C54099">
        <w:rPr>
          <w:rFonts w:ascii="Calibri" w:hAnsi="Calibri"/>
          <w:sz w:val="22"/>
          <w:szCs w:val="22"/>
        </w:rPr>
        <w:t>The setting recognises the role of the local authority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1CF75286" w14:textId="77777777" w:rsidR="00D26D64" w:rsidRPr="00C54099" w:rsidRDefault="00D4028E" w:rsidP="00DD1A5D">
      <w:pPr>
        <w:pStyle w:val="Standard"/>
        <w:numPr>
          <w:ilvl w:val="0"/>
          <w:numId w:val="73"/>
        </w:numPr>
        <w:jc w:val="both"/>
        <w:rPr>
          <w:rFonts w:ascii="Calibri" w:hAnsi="Calibri"/>
          <w:sz w:val="22"/>
          <w:szCs w:val="22"/>
        </w:rPr>
      </w:pPr>
      <w:r w:rsidRPr="00C54099">
        <w:rPr>
          <w:rFonts w:ascii="Calibri" w:hAnsi="Calibri"/>
          <w:sz w:val="22"/>
          <w:szCs w:val="22"/>
        </w:rPr>
        <w:t>At the start of a placement there is a professionals meeting that will determine the objectives of the placement and draw up a care plan that incorporates the child’s learning needs. This plan is reviewed after two weeks, six weeks and three months. Thereafter at three to six monthly intervals.</w:t>
      </w:r>
    </w:p>
    <w:p w14:paraId="5725B05A" w14:textId="77777777" w:rsidR="00D26D64" w:rsidRPr="00C54099" w:rsidRDefault="00D26D64">
      <w:pPr>
        <w:pStyle w:val="Standard"/>
        <w:jc w:val="both"/>
        <w:rPr>
          <w:rFonts w:ascii="Calibri" w:hAnsi="Calibri"/>
          <w:sz w:val="22"/>
          <w:szCs w:val="22"/>
        </w:rPr>
      </w:pPr>
    </w:p>
    <w:p w14:paraId="5BEB4615" w14:textId="77777777" w:rsidR="00D26D64" w:rsidRPr="00C54099" w:rsidRDefault="00D4028E" w:rsidP="00DD1A5D">
      <w:pPr>
        <w:pStyle w:val="Standard"/>
        <w:numPr>
          <w:ilvl w:val="0"/>
          <w:numId w:val="73"/>
        </w:numPr>
        <w:jc w:val="both"/>
        <w:rPr>
          <w:rFonts w:ascii="Calibri" w:hAnsi="Calibri"/>
          <w:sz w:val="22"/>
          <w:szCs w:val="22"/>
        </w:rPr>
      </w:pPr>
      <w:r w:rsidRPr="00C54099">
        <w:rPr>
          <w:rFonts w:ascii="Calibri" w:hAnsi="Calibri"/>
          <w:sz w:val="22"/>
          <w:szCs w:val="22"/>
        </w:rPr>
        <w:lastRenderedPageBreak/>
        <w:t>The care plan needs to consider such issues for the child as:</w:t>
      </w:r>
    </w:p>
    <w:p w14:paraId="6BEC8837" w14:textId="77777777" w:rsidR="00D26D64" w:rsidRPr="00C54099" w:rsidRDefault="00D4028E" w:rsidP="00DD1A5D">
      <w:pPr>
        <w:pStyle w:val="Standard"/>
        <w:numPr>
          <w:ilvl w:val="0"/>
          <w:numId w:val="74"/>
        </w:numPr>
        <w:jc w:val="both"/>
        <w:rPr>
          <w:rFonts w:ascii="Calibri" w:hAnsi="Calibri"/>
          <w:sz w:val="22"/>
          <w:szCs w:val="22"/>
        </w:rPr>
      </w:pPr>
      <w:r w:rsidRPr="00C54099">
        <w:rPr>
          <w:rFonts w:ascii="Calibri" w:hAnsi="Calibri"/>
          <w:sz w:val="22"/>
          <w:szCs w:val="22"/>
        </w:rPr>
        <w:t>the child’s emotional needs and how they are to be met;</w:t>
      </w:r>
    </w:p>
    <w:p w14:paraId="6C329818" w14:textId="77777777" w:rsidR="00D26D64" w:rsidRPr="00C54099" w:rsidRDefault="00D4028E" w:rsidP="00DD1A5D">
      <w:pPr>
        <w:pStyle w:val="Standard"/>
        <w:numPr>
          <w:ilvl w:val="0"/>
          <w:numId w:val="74"/>
        </w:numPr>
        <w:jc w:val="both"/>
        <w:rPr>
          <w:rFonts w:ascii="Calibri" w:hAnsi="Calibri"/>
          <w:sz w:val="22"/>
          <w:szCs w:val="22"/>
        </w:rPr>
      </w:pPr>
      <w:r w:rsidRPr="00C54099">
        <w:rPr>
          <w:rFonts w:ascii="Calibri" w:hAnsi="Calibri"/>
          <w:sz w:val="22"/>
          <w:szCs w:val="22"/>
        </w:rPr>
        <w:t>how any emotional issues and problems that affect behaviour are to be managed;</w:t>
      </w:r>
    </w:p>
    <w:p w14:paraId="6C01C322" w14:textId="77777777" w:rsidR="00D26D64" w:rsidRPr="00C54099" w:rsidRDefault="00D4028E" w:rsidP="00DD1A5D">
      <w:pPr>
        <w:pStyle w:val="Standard"/>
        <w:numPr>
          <w:ilvl w:val="0"/>
          <w:numId w:val="74"/>
        </w:numPr>
        <w:jc w:val="both"/>
        <w:rPr>
          <w:rFonts w:ascii="Calibri" w:hAnsi="Calibri"/>
          <w:sz w:val="22"/>
          <w:szCs w:val="22"/>
        </w:rPr>
      </w:pPr>
      <w:r w:rsidRPr="00C54099">
        <w:rPr>
          <w:rFonts w:ascii="Calibri" w:hAnsi="Calibri"/>
          <w:sz w:val="22"/>
          <w:szCs w:val="22"/>
        </w:rPr>
        <w:t>the child’s sense of self, culture, language/s and identity – and how this is to be supported;</w:t>
      </w:r>
    </w:p>
    <w:p w14:paraId="1AA7D748" w14:textId="77777777" w:rsidR="00D26D64" w:rsidRPr="00C54099" w:rsidRDefault="00D4028E" w:rsidP="00DD1A5D">
      <w:pPr>
        <w:pStyle w:val="Standard"/>
        <w:numPr>
          <w:ilvl w:val="0"/>
          <w:numId w:val="74"/>
        </w:numPr>
        <w:jc w:val="both"/>
        <w:rPr>
          <w:rFonts w:ascii="Calibri" w:hAnsi="Calibri"/>
          <w:sz w:val="22"/>
          <w:szCs w:val="22"/>
        </w:rPr>
      </w:pPr>
      <w:r w:rsidRPr="00C54099">
        <w:rPr>
          <w:rFonts w:ascii="Calibri" w:hAnsi="Calibri"/>
          <w:sz w:val="22"/>
          <w:szCs w:val="22"/>
        </w:rPr>
        <w:t>the child’s need for sociability and friendship;</w:t>
      </w:r>
    </w:p>
    <w:p w14:paraId="33FA963C" w14:textId="77777777" w:rsidR="00D26D64" w:rsidRPr="00C54099" w:rsidRDefault="00D4028E" w:rsidP="00DD1A5D">
      <w:pPr>
        <w:pStyle w:val="Standard"/>
        <w:numPr>
          <w:ilvl w:val="0"/>
          <w:numId w:val="74"/>
        </w:numPr>
        <w:jc w:val="both"/>
        <w:rPr>
          <w:rFonts w:ascii="Calibri" w:hAnsi="Calibri"/>
          <w:sz w:val="22"/>
          <w:szCs w:val="22"/>
        </w:rPr>
      </w:pPr>
      <w:r w:rsidRPr="00C54099">
        <w:rPr>
          <w:rFonts w:ascii="Calibri" w:hAnsi="Calibri"/>
          <w:sz w:val="22"/>
          <w:szCs w:val="22"/>
        </w:rPr>
        <w:t>the child’s interests and abilities and possible learning journey pathway; and</w:t>
      </w:r>
    </w:p>
    <w:p w14:paraId="2F6254AA" w14:textId="77777777" w:rsidR="00D26D64" w:rsidRPr="00C54099" w:rsidRDefault="00D4028E" w:rsidP="00DD1A5D">
      <w:pPr>
        <w:pStyle w:val="Standard"/>
        <w:numPr>
          <w:ilvl w:val="0"/>
          <w:numId w:val="74"/>
        </w:numPr>
        <w:jc w:val="both"/>
        <w:rPr>
          <w:rFonts w:ascii="Calibri" w:hAnsi="Calibri"/>
          <w:sz w:val="22"/>
          <w:szCs w:val="22"/>
        </w:rPr>
      </w:pPr>
      <w:r w:rsidRPr="00C54099">
        <w:rPr>
          <w:rFonts w:ascii="Calibri" w:hAnsi="Calibri"/>
          <w:sz w:val="22"/>
          <w:szCs w:val="22"/>
        </w:rPr>
        <w:t>how any special needs will be supported.</w:t>
      </w:r>
    </w:p>
    <w:p w14:paraId="6A56C191" w14:textId="77777777" w:rsidR="00D26D64" w:rsidRPr="00C54099" w:rsidRDefault="00D26D64">
      <w:pPr>
        <w:pStyle w:val="Standard"/>
        <w:jc w:val="both"/>
        <w:rPr>
          <w:rFonts w:ascii="Calibri" w:hAnsi="Calibri"/>
          <w:sz w:val="22"/>
          <w:szCs w:val="22"/>
        </w:rPr>
      </w:pPr>
    </w:p>
    <w:p w14:paraId="1D4CC047" w14:textId="77777777" w:rsidR="00D26D64" w:rsidRPr="00C54099" w:rsidRDefault="00D4028E" w:rsidP="00DD1A5D">
      <w:pPr>
        <w:pStyle w:val="Standard"/>
        <w:numPr>
          <w:ilvl w:val="0"/>
          <w:numId w:val="75"/>
        </w:numPr>
        <w:jc w:val="both"/>
        <w:rPr>
          <w:rFonts w:ascii="Calibri" w:hAnsi="Calibri"/>
          <w:sz w:val="22"/>
          <w:szCs w:val="22"/>
        </w:rPr>
      </w:pPr>
      <w:r w:rsidRPr="00C54099">
        <w:rPr>
          <w:rFonts w:ascii="Calibri" w:hAnsi="Calibri"/>
          <w:sz w:val="22"/>
          <w:szCs w:val="22"/>
        </w:rPr>
        <w:t>In addition the care plan will also consider:</w:t>
      </w:r>
    </w:p>
    <w:p w14:paraId="24792D26" w14:textId="77777777" w:rsidR="00D26D64" w:rsidRPr="00C54099" w:rsidRDefault="00D4028E" w:rsidP="00DD1A5D">
      <w:pPr>
        <w:pStyle w:val="Standard"/>
        <w:numPr>
          <w:ilvl w:val="0"/>
          <w:numId w:val="76"/>
        </w:numPr>
        <w:jc w:val="both"/>
        <w:rPr>
          <w:rFonts w:ascii="Calibri" w:hAnsi="Calibri"/>
          <w:sz w:val="22"/>
          <w:szCs w:val="22"/>
        </w:rPr>
      </w:pPr>
      <w:r w:rsidRPr="00C54099">
        <w:rPr>
          <w:rFonts w:ascii="Calibri" w:hAnsi="Calibri"/>
          <w:sz w:val="22"/>
          <w:szCs w:val="22"/>
        </w:rPr>
        <w:t>how information will be shared with the foster carer and local authority (as the ‘corporate parent’) as well as what information is shared with whom and how it will be recorded and stored;</w:t>
      </w:r>
    </w:p>
    <w:p w14:paraId="57C5DDF9" w14:textId="77777777" w:rsidR="00D26D64" w:rsidRPr="00C54099" w:rsidRDefault="00D4028E" w:rsidP="00DD1A5D">
      <w:pPr>
        <w:pStyle w:val="Standard"/>
        <w:numPr>
          <w:ilvl w:val="0"/>
          <w:numId w:val="76"/>
        </w:numPr>
        <w:jc w:val="both"/>
        <w:rPr>
          <w:rFonts w:ascii="Calibri" w:hAnsi="Calibri"/>
          <w:sz w:val="22"/>
          <w:szCs w:val="22"/>
        </w:rPr>
      </w:pPr>
      <w:r w:rsidRPr="00C54099">
        <w:rPr>
          <w:rFonts w:ascii="Calibri" w:hAnsi="Calibri"/>
          <w:sz w:val="22"/>
          <w:szCs w:val="22"/>
        </w:rPr>
        <w:t>what contact the child has with his/her birth parent(s) and what arrangements will be in place for supervised contact. If this is to be at the setting, when, where and what form the contact will take will be discussed and agreed;</w:t>
      </w:r>
    </w:p>
    <w:p w14:paraId="5CE18B1F" w14:textId="77777777" w:rsidR="00D26D64" w:rsidRPr="00C54099" w:rsidRDefault="00D4028E" w:rsidP="00DD1A5D">
      <w:pPr>
        <w:pStyle w:val="Standard"/>
        <w:numPr>
          <w:ilvl w:val="0"/>
          <w:numId w:val="76"/>
        </w:numPr>
        <w:jc w:val="both"/>
        <w:rPr>
          <w:rFonts w:ascii="Calibri" w:hAnsi="Calibri"/>
          <w:sz w:val="22"/>
          <w:szCs w:val="22"/>
        </w:rPr>
      </w:pPr>
      <w:r w:rsidRPr="00C54099">
        <w:rPr>
          <w:rFonts w:ascii="Calibri" w:hAnsi="Calibri"/>
          <w:sz w:val="22"/>
          <w:szCs w:val="22"/>
        </w:rPr>
        <w:t>what written reporting is required;</w:t>
      </w:r>
    </w:p>
    <w:p w14:paraId="53A31328" w14:textId="77777777" w:rsidR="00D26D64" w:rsidRPr="00C54099" w:rsidRDefault="00D4028E" w:rsidP="00DD1A5D">
      <w:pPr>
        <w:pStyle w:val="Standard"/>
        <w:numPr>
          <w:ilvl w:val="0"/>
          <w:numId w:val="76"/>
        </w:numPr>
        <w:jc w:val="both"/>
        <w:rPr>
          <w:rFonts w:ascii="Calibri" w:hAnsi="Calibri"/>
          <w:sz w:val="22"/>
          <w:szCs w:val="22"/>
        </w:rPr>
      </w:pPr>
      <w:r w:rsidRPr="00C54099">
        <w:rPr>
          <w:rFonts w:ascii="Calibri" w:hAnsi="Calibri"/>
          <w:sz w:val="22"/>
          <w:szCs w:val="22"/>
        </w:rPr>
        <w:t>wherever possible, and where the plan is for the child’s return home, the birth parent(s) should be involved in planning; and</w:t>
      </w:r>
    </w:p>
    <w:p w14:paraId="3222B8C7" w14:textId="77777777" w:rsidR="00D26D64" w:rsidRPr="00C54099" w:rsidRDefault="00D4028E" w:rsidP="00DD1A5D">
      <w:pPr>
        <w:pStyle w:val="Standard"/>
        <w:numPr>
          <w:ilvl w:val="0"/>
          <w:numId w:val="76"/>
        </w:numPr>
        <w:jc w:val="both"/>
        <w:rPr>
          <w:rFonts w:ascii="Calibri" w:hAnsi="Calibri"/>
          <w:sz w:val="22"/>
          <w:szCs w:val="22"/>
        </w:rPr>
      </w:pPr>
      <w:r w:rsidRPr="00C54099">
        <w:rPr>
          <w:rFonts w:ascii="Calibri" w:hAnsi="Calibri"/>
          <w:sz w:val="22"/>
          <w:szCs w:val="22"/>
        </w:rPr>
        <w:t>with the social worker’s agreement, and as part of the plan, the birth parent(s) should be involved in the setting’s activities that include parents, such as outings, fun-days etc alongside the foster carer.</w:t>
      </w:r>
    </w:p>
    <w:p w14:paraId="79177C90" w14:textId="77777777" w:rsidR="00D26D64" w:rsidRPr="00C54099" w:rsidRDefault="00D26D64">
      <w:pPr>
        <w:pStyle w:val="Standard"/>
        <w:jc w:val="both"/>
        <w:rPr>
          <w:rFonts w:ascii="Calibri" w:hAnsi="Calibri"/>
          <w:sz w:val="22"/>
          <w:szCs w:val="22"/>
        </w:rPr>
      </w:pPr>
    </w:p>
    <w:p w14:paraId="15128B17" w14:textId="77777777" w:rsidR="00D26D64" w:rsidRPr="00C54099" w:rsidRDefault="00D4028E" w:rsidP="00DD1A5D">
      <w:pPr>
        <w:pStyle w:val="Standard"/>
        <w:numPr>
          <w:ilvl w:val="0"/>
          <w:numId w:val="75"/>
        </w:numPr>
        <w:jc w:val="both"/>
        <w:rPr>
          <w:rFonts w:ascii="Calibri" w:hAnsi="Calibri"/>
          <w:sz w:val="22"/>
          <w:szCs w:val="22"/>
        </w:rPr>
      </w:pPr>
      <w:r w:rsidRPr="00C54099">
        <w:rPr>
          <w:rFonts w:ascii="Calibri" w:hAnsi="Calibri"/>
          <w:sz w:val="22"/>
          <w:szCs w:val="22"/>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relationship with his or her key person sufficient to act as a ‘secure base’ to allow the gradual separation from the foster carer. This process may take longer in some cases, so time needs to be allowed for it to take place without causing further distress or anxiety to the child.</w:t>
      </w:r>
    </w:p>
    <w:p w14:paraId="036E9EB1" w14:textId="77777777" w:rsidR="00D26D64" w:rsidRPr="00C54099" w:rsidRDefault="00D4028E" w:rsidP="00DD1A5D">
      <w:pPr>
        <w:pStyle w:val="Standard"/>
        <w:numPr>
          <w:ilvl w:val="0"/>
          <w:numId w:val="75"/>
        </w:numPr>
        <w:jc w:val="both"/>
        <w:rPr>
          <w:rFonts w:ascii="Calibri" w:hAnsi="Calibri"/>
          <w:sz w:val="22"/>
          <w:szCs w:val="22"/>
        </w:rPr>
      </w:pPr>
      <w:r w:rsidRPr="00C54099">
        <w:rPr>
          <w:rFonts w:ascii="Calibri" w:hAnsi="Calibri"/>
          <w:sz w:val="22"/>
          <w:szCs w:val="22"/>
        </w:rPr>
        <w:t>In the first two weeks after settling-in, the child’s well-being is the focus of observation, their sociability and their ability to manage their feelings with or without support.</w:t>
      </w:r>
    </w:p>
    <w:p w14:paraId="45CA9BA8" w14:textId="77777777" w:rsidR="003D6CAA" w:rsidRPr="00C54099" w:rsidRDefault="00D4028E" w:rsidP="00DD1A5D">
      <w:pPr>
        <w:pStyle w:val="Standard"/>
        <w:numPr>
          <w:ilvl w:val="0"/>
          <w:numId w:val="75"/>
        </w:numPr>
        <w:jc w:val="both"/>
        <w:rPr>
          <w:rFonts w:ascii="Calibri" w:hAnsi="Calibri"/>
          <w:sz w:val="22"/>
          <w:szCs w:val="22"/>
        </w:rPr>
      </w:pPr>
      <w:r w:rsidRPr="00C54099">
        <w:rPr>
          <w:rFonts w:ascii="Calibri" w:hAnsi="Calibri"/>
          <w:sz w:val="22"/>
          <w:szCs w:val="22"/>
        </w:rPr>
        <w:t>Further observations about communication, interests and abilities will be noted to form a picture of the whole child in relation to the Early Years Foundation Stage prime and specific areas of learning and development.</w:t>
      </w:r>
    </w:p>
    <w:p w14:paraId="08C24E15" w14:textId="77777777" w:rsidR="00D26D64" w:rsidRPr="00C54099" w:rsidRDefault="00D4028E" w:rsidP="00DD1A5D">
      <w:pPr>
        <w:pStyle w:val="Standard"/>
        <w:numPr>
          <w:ilvl w:val="0"/>
          <w:numId w:val="75"/>
        </w:numPr>
        <w:jc w:val="both"/>
        <w:rPr>
          <w:rFonts w:ascii="Calibri" w:hAnsi="Calibri"/>
          <w:sz w:val="22"/>
          <w:szCs w:val="22"/>
        </w:rPr>
      </w:pPr>
      <w:r w:rsidRPr="00C54099">
        <w:rPr>
          <w:rFonts w:ascii="Calibri" w:hAnsi="Calibri"/>
          <w:sz w:val="22"/>
          <w:szCs w:val="22"/>
        </w:rPr>
        <w:t>Concerns about the child will be noted in the child’s file and discussed with the foster carer.</w:t>
      </w:r>
    </w:p>
    <w:p w14:paraId="213A2B23" w14:textId="77777777" w:rsidR="00D26D64" w:rsidRPr="00C54099" w:rsidRDefault="00D4028E" w:rsidP="00DD1A5D">
      <w:pPr>
        <w:pStyle w:val="Standard"/>
        <w:numPr>
          <w:ilvl w:val="0"/>
          <w:numId w:val="75"/>
        </w:numPr>
        <w:jc w:val="both"/>
        <w:rPr>
          <w:rFonts w:ascii="Calibri" w:hAnsi="Calibri"/>
          <w:sz w:val="22"/>
          <w:szCs w:val="22"/>
        </w:rPr>
      </w:pPr>
      <w:r w:rsidRPr="00C54099">
        <w:rPr>
          <w:rFonts w:ascii="Calibri" w:hAnsi="Calibri"/>
          <w:sz w:val="22"/>
          <w:szCs w:val="22"/>
        </w:rPr>
        <w:t>If the concerns are about the foster carer’s treatment of the child, or if abuse is suspected, these are recorded in the child’s file and reported to the child’s social care worker according to the setting’s safeguarding children procedure.</w:t>
      </w:r>
    </w:p>
    <w:p w14:paraId="4F959756" w14:textId="77777777" w:rsidR="00D26D64" w:rsidRPr="00C54099" w:rsidRDefault="00D4028E" w:rsidP="00DD1A5D">
      <w:pPr>
        <w:pStyle w:val="Standard"/>
        <w:numPr>
          <w:ilvl w:val="0"/>
          <w:numId w:val="75"/>
        </w:numPr>
        <w:jc w:val="both"/>
        <w:rPr>
          <w:rFonts w:ascii="Calibri" w:hAnsi="Calibri"/>
          <w:sz w:val="22"/>
          <w:szCs w:val="22"/>
        </w:rPr>
      </w:pPr>
      <w:r w:rsidRPr="00C54099">
        <w:rPr>
          <w:rFonts w:ascii="Calibri" w:hAnsi="Calibri"/>
          <w:sz w:val="22"/>
          <w:szCs w:val="22"/>
        </w:rPr>
        <w:t>Regular contact should be maintained with the social worker through planned meetings that will include the foster carer.</w:t>
      </w:r>
    </w:p>
    <w:p w14:paraId="38DB8BDE" w14:textId="77777777" w:rsidR="00D26D64" w:rsidRPr="00C54099" w:rsidRDefault="00D4028E" w:rsidP="00DD1A5D">
      <w:pPr>
        <w:pStyle w:val="Standard"/>
        <w:numPr>
          <w:ilvl w:val="0"/>
          <w:numId w:val="75"/>
        </w:numPr>
        <w:jc w:val="both"/>
        <w:rPr>
          <w:rFonts w:ascii="Calibri" w:hAnsi="Calibri"/>
          <w:sz w:val="22"/>
          <w:szCs w:val="22"/>
        </w:rPr>
      </w:pPr>
      <w:r w:rsidRPr="00C54099">
        <w:rPr>
          <w:rFonts w:ascii="Calibri" w:hAnsi="Calibri"/>
          <w:sz w:val="22"/>
          <w:szCs w:val="22"/>
        </w:rPr>
        <w:t>Transition to school will be handled sensitively and the designated person and/or the child’s key person will liaise with the school, passing on relevant information and documentation with the agreement of the looked after child’s birth parents.</w:t>
      </w:r>
    </w:p>
    <w:p w14:paraId="5991A461" w14:textId="77777777" w:rsidR="00D26D64" w:rsidRPr="00C54099" w:rsidRDefault="00D26D64">
      <w:pPr>
        <w:pStyle w:val="Standard"/>
        <w:rPr>
          <w:rFonts w:ascii="Calibri" w:hAnsi="Calibri"/>
          <w:sz w:val="22"/>
          <w:szCs w:val="22"/>
        </w:rPr>
      </w:pPr>
    </w:p>
    <w:p w14:paraId="435C0A2F" w14:textId="77777777" w:rsidR="00D26D64" w:rsidRPr="00C54099" w:rsidRDefault="00D26D64">
      <w:pPr>
        <w:pStyle w:val="Standard"/>
        <w:rPr>
          <w:rFonts w:ascii="Calibri" w:hAnsi="Calibri"/>
          <w:b/>
          <w:bCs/>
        </w:rPr>
      </w:pPr>
    </w:p>
    <w:p w14:paraId="3CFF8AF6" w14:textId="77777777" w:rsidR="00D26D64" w:rsidRPr="00C54099" w:rsidRDefault="00D26D64">
      <w:pPr>
        <w:pStyle w:val="Standard"/>
        <w:rPr>
          <w:rFonts w:ascii="Calibri" w:hAnsi="Calibri"/>
          <w:b/>
          <w:bCs/>
          <w:sz w:val="25"/>
          <w:szCs w:val="25"/>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C54099" w:rsidRPr="00C54099" w14:paraId="79D6EE72"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82C9B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 xml:space="preserve">This policy was adopted at a meeting of Bradworthy Pre-school Committee </w:t>
            </w:r>
          </w:p>
          <w:p w14:paraId="5E8092B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0588992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646707A9"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5F9DD095"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4457DD7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458686AC" w14:textId="77777777" w:rsidR="00F30C4E" w:rsidRDefault="00F30C4E">
      <w:pPr>
        <w:pStyle w:val="Standard"/>
        <w:rPr>
          <w:rFonts w:ascii="Calibri" w:hAnsi="Calibri"/>
          <w:b/>
          <w:bCs/>
          <w:sz w:val="28"/>
          <w:szCs w:val="28"/>
          <w:u w:val="single"/>
        </w:rPr>
      </w:pPr>
    </w:p>
    <w:p w14:paraId="54E946AE" w14:textId="77777777" w:rsidR="00F30C4E" w:rsidRDefault="00F30C4E">
      <w:pPr>
        <w:pStyle w:val="Standard"/>
        <w:rPr>
          <w:rFonts w:ascii="Calibri" w:hAnsi="Calibri"/>
          <w:b/>
          <w:bCs/>
          <w:sz w:val="28"/>
          <w:szCs w:val="28"/>
          <w:u w:val="single"/>
        </w:rPr>
      </w:pPr>
    </w:p>
    <w:p w14:paraId="14496505" w14:textId="77777777" w:rsidR="00D26D64" w:rsidRPr="00C54099" w:rsidRDefault="00D4028E">
      <w:pPr>
        <w:pStyle w:val="Standard"/>
        <w:rPr>
          <w:rFonts w:ascii="Calibri" w:hAnsi="Calibri"/>
          <w:b/>
          <w:bCs/>
          <w:sz w:val="28"/>
          <w:szCs w:val="28"/>
          <w:u w:val="single"/>
        </w:rPr>
      </w:pPr>
      <w:r w:rsidRPr="00C54099">
        <w:rPr>
          <w:rFonts w:ascii="Calibri" w:hAnsi="Calibri"/>
          <w:b/>
          <w:bCs/>
          <w:sz w:val="28"/>
          <w:szCs w:val="28"/>
          <w:u w:val="single"/>
        </w:rPr>
        <w:lastRenderedPageBreak/>
        <w:t>1.4 – Uncollected child</w:t>
      </w:r>
    </w:p>
    <w:p w14:paraId="5EB52231" w14:textId="77777777" w:rsidR="00D26D64" w:rsidRPr="00C54099" w:rsidRDefault="00D4028E">
      <w:pPr>
        <w:pStyle w:val="Heading2"/>
        <w:jc w:val="both"/>
        <w:rPr>
          <w:rFonts w:ascii="Calibri" w:hAnsi="Calibri"/>
          <w:szCs w:val="24"/>
          <w:u w:val="none"/>
          <w:lang w:val="en-US"/>
        </w:rPr>
      </w:pPr>
      <w:bookmarkStart w:id="2" w:name="__RefHeading__35_1531408243"/>
      <w:bookmarkEnd w:id="2"/>
      <w:r w:rsidRPr="00C54099">
        <w:rPr>
          <w:rFonts w:ascii="Calibri" w:hAnsi="Calibri"/>
          <w:szCs w:val="24"/>
          <w:u w:val="none"/>
          <w:lang w:val="en-US"/>
        </w:rPr>
        <w:t>Policy Statement</w:t>
      </w:r>
    </w:p>
    <w:p w14:paraId="65EDA689" w14:textId="77777777" w:rsidR="00D26D64" w:rsidRPr="00C54099" w:rsidRDefault="00D4028E">
      <w:pPr>
        <w:pStyle w:val="Standard"/>
        <w:jc w:val="both"/>
      </w:pPr>
      <w:r w:rsidRPr="00C54099">
        <w:rPr>
          <w:rFonts w:ascii="Calibri" w:hAnsi="Calibri"/>
          <w:sz w:val="22"/>
          <w:szCs w:val="22"/>
        </w:rPr>
        <w:t xml:space="preserve">In the event that a child is not collected by an authorised adult at their expected collection time, we put into practice agreed procedures. These ensure the child is cared for safely by an experienced and qualified practitioner who is known to the child. We will ensure that the child receives a high standard of care in order to cause as little distress as possible. We inform parents/carers of our procedures so that, if they are unavoidably delayed, they will be </w:t>
      </w:r>
      <w:r w:rsidRPr="00C54099">
        <w:rPr>
          <w:rFonts w:ascii="Calibri" w:eastAsia="Arial" w:hAnsi="Calibri" w:cs="Arial"/>
          <w:sz w:val="22"/>
          <w:szCs w:val="22"/>
        </w:rPr>
        <w:t>reassured that their children will be properly cared for.</w:t>
      </w:r>
    </w:p>
    <w:p w14:paraId="691AD5D2" w14:textId="77777777" w:rsidR="00D26D64" w:rsidRPr="00C54099" w:rsidRDefault="00D26D64">
      <w:pPr>
        <w:pStyle w:val="Standard"/>
        <w:jc w:val="both"/>
        <w:rPr>
          <w:rFonts w:ascii="Calibri" w:eastAsia="Arial" w:hAnsi="Calibri" w:cs="Arial"/>
          <w:sz w:val="22"/>
          <w:szCs w:val="22"/>
        </w:rPr>
      </w:pPr>
    </w:p>
    <w:p w14:paraId="4589C363" w14:textId="77777777" w:rsidR="00D26D64" w:rsidRPr="00C54099" w:rsidRDefault="00D4028E">
      <w:pPr>
        <w:pStyle w:val="Standard"/>
        <w:jc w:val="both"/>
        <w:rPr>
          <w:rFonts w:ascii="Calibri" w:eastAsia="Arial" w:hAnsi="Calibri" w:cs="Arial"/>
          <w:b/>
          <w:bCs/>
        </w:rPr>
      </w:pPr>
      <w:r w:rsidRPr="00C54099">
        <w:rPr>
          <w:rFonts w:ascii="Calibri" w:eastAsia="Arial" w:hAnsi="Calibri" w:cs="Arial"/>
          <w:b/>
          <w:bCs/>
        </w:rPr>
        <w:t>Procedures</w:t>
      </w:r>
    </w:p>
    <w:p w14:paraId="51198E98" w14:textId="77777777" w:rsidR="00D26D64" w:rsidRPr="00C54099" w:rsidRDefault="00D4028E" w:rsidP="00DD1A5D">
      <w:pPr>
        <w:pStyle w:val="Standard"/>
        <w:numPr>
          <w:ilvl w:val="0"/>
          <w:numId w:val="77"/>
        </w:numPr>
        <w:jc w:val="both"/>
      </w:pPr>
      <w:r w:rsidRPr="00C54099">
        <w:rPr>
          <w:rFonts w:ascii="Calibri" w:eastAsia="Arial" w:hAnsi="Calibri" w:cs="Arial"/>
          <w:sz w:val="22"/>
          <w:szCs w:val="22"/>
        </w:rPr>
        <w:t>Parents of children starting at the setting are asked to provide the following specific information which is recorded on the child's Registration Form:</w:t>
      </w:r>
    </w:p>
    <w:p w14:paraId="5C80510E" w14:textId="77777777" w:rsidR="00D26D64" w:rsidRPr="00C54099" w:rsidRDefault="00D4028E" w:rsidP="00DD1A5D">
      <w:pPr>
        <w:pStyle w:val="Standard"/>
        <w:numPr>
          <w:ilvl w:val="1"/>
          <w:numId w:val="77"/>
        </w:numPr>
        <w:jc w:val="both"/>
      </w:pPr>
      <w:r w:rsidRPr="00C54099">
        <w:rPr>
          <w:rFonts w:ascii="Calibri" w:eastAsia="Arial" w:hAnsi="Calibri" w:cs="Arial"/>
          <w:sz w:val="22"/>
          <w:szCs w:val="22"/>
        </w:rPr>
        <w:t xml:space="preserve">Home address and contact telephone numbers </w:t>
      </w:r>
    </w:p>
    <w:p w14:paraId="41B27F3F" w14:textId="77777777" w:rsidR="00D26D64" w:rsidRPr="00C54099" w:rsidRDefault="00D4028E" w:rsidP="00DD1A5D">
      <w:pPr>
        <w:pStyle w:val="Standard"/>
        <w:numPr>
          <w:ilvl w:val="1"/>
          <w:numId w:val="77"/>
        </w:numPr>
        <w:jc w:val="both"/>
      </w:pPr>
      <w:r w:rsidRPr="00C54099">
        <w:rPr>
          <w:rFonts w:ascii="Calibri" w:eastAsia="Arial" w:hAnsi="Calibri" w:cs="Arial"/>
          <w:sz w:val="22"/>
          <w:szCs w:val="22"/>
        </w:rPr>
        <w:t>Place of work, address and telephone number (if applicable).</w:t>
      </w:r>
    </w:p>
    <w:p w14:paraId="77C862B5" w14:textId="77777777" w:rsidR="00D26D64" w:rsidRPr="00C54099" w:rsidRDefault="00D4028E" w:rsidP="00DD1A5D">
      <w:pPr>
        <w:pStyle w:val="Standard"/>
        <w:numPr>
          <w:ilvl w:val="1"/>
          <w:numId w:val="77"/>
        </w:numPr>
        <w:jc w:val="both"/>
      </w:pPr>
      <w:r w:rsidRPr="00C54099">
        <w:rPr>
          <w:rFonts w:ascii="Calibri" w:eastAsia="Arial" w:hAnsi="Calibri" w:cs="Arial"/>
          <w:sz w:val="22"/>
          <w:szCs w:val="22"/>
        </w:rPr>
        <w:t>Mobile telephone number (if applicable).</w:t>
      </w:r>
    </w:p>
    <w:p w14:paraId="5D7FBD40" w14:textId="77777777" w:rsidR="00D26D64" w:rsidRPr="00C54099" w:rsidRDefault="00D4028E" w:rsidP="00DD1A5D">
      <w:pPr>
        <w:pStyle w:val="Standard"/>
        <w:numPr>
          <w:ilvl w:val="1"/>
          <w:numId w:val="77"/>
        </w:numPr>
        <w:jc w:val="both"/>
      </w:pPr>
      <w:r w:rsidRPr="00C54099">
        <w:rPr>
          <w:rFonts w:ascii="Calibri" w:eastAsia="Arial" w:hAnsi="Calibri" w:cs="Arial"/>
          <w:sz w:val="22"/>
          <w:szCs w:val="22"/>
        </w:rPr>
        <w:t>Information about any person who does not have legal access to the child</w:t>
      </w:r>
    </w:p>
    <w:p w14:paraId="088C3810" w14:textId="77777777" w:rsidR="00D26D64" w:rsidRPr="00C54099" w:rsidRDefault="00D4028E" w:rsidP="00DD1A5D">
      <w:pPr>
        <w:pStyle w:val="Standard"/>
        <w:numPr>
          <w:ilvl w:val="0"/>
          <w:numId w:val="78"/>
        </w:numPr>
        <w:autoSpaceDE w:val="0"/>
        <w:jc w:val="both"/>
        <w:rPr>
          <w:rFonts w:ascii="Calibri" w:eastAsia="Arial" w:hAnsi="Calibri" w:cs="Arial"/>
          <w:sz w:val="22"/>
          <w:szCs w:val="22"/>
        </w:rPr>
      </w:pPr>
      <w:r w:rsidRPr="00C54099">
        <w:rPr>
          <w:rFonts w:ascii="Calibri" w:eastAsia="Arial" w:hAnsi="Calibri" w:cs="Arial"/>
          <w:sz w:val="22"/>
          <w:szCs w:val="22"/>
        </w:rPr>
        <w:t xml:space="preserve">On occasions when a person other than the child’s parents will be collecting the child from the setting, this should be noted on the daily register by the person bringing the child in. </w:t>
      </w:r>
    </w:p>
    <w:p w14:paraId="064F824D" w14:textId="77777777" w:rsidR="00D26D64" w:rsidRPr="00C54099" w:rsidRDefault="00D4028E" w:rsidP="00DD1A5D">
      <w:pPr>
        <w:pStyle w:val="Standard"/>
        <w:numPr>
          <w:ilvl w:val="0"/>
          <w:numId w:val="78"/>
        </w:numPr>
        <w:autoSpaceDE w:val="0"/>
        <w:jc w:val="both"/>
        <w:rPr>
          <w:rFonts w:ascii="Calibri" w:eastAsia="Arial" w:hAnsi="Calibri" w:cs="Arial"/>
          <w:sz w:val="22"/>
          <w:szCs w:val="22"/>
        </w:rPr>
      </w:pPr>
      <w:r w:rsidRPr="00C54099">
        <w:rPr>
          <w:rFonts w:ascii="Calibri" w:eastAsia="Arial" w:hAnsi="Calibri" w:cs="Arial"/>
          <w:sz w:val="22"/>
          <w:szCs w:val="22"/>
        </w:rPr>
        <w:t>If the person collecting the child is not already known to the staff, they will be asked to provide a previously assigned password as detailed on the child’s registration form.</w:t>
      </w:r>
    </w:p>
    <w:p w14:paraId="33467833" w14:textId="77777777" w:rsidR="00D26D64" w:rsidRPr="00C54099" w:rsidRDefault="00D4028E" w:rsidP="00DD1A5D">
      <w:pPr>
        <w:pStyle w:val="Standard"/>
        <w:numPr>
          <w:ilvl w:val="0"/>
          <w:numId w:val="78"/>
        </w:numPr>
        <w:autoSpaceDE w:val="0"/>
        <w:jc w:val="both"/>
        <w:rPr>
          <w:rFonts w:ascii="Calibri" w:eastAsia="Arial" w:hAnsi="Calibri" w:cs="Arial"/>
          <w:sz w:val="22"/>
          <w:szCs w:val="22"/>
        </w:rPr>
      </w:pPr>
      <w:r w:rsidRPr="00C54099">
        <w:rPr>
          <w:rFonts w:ascii="Calibri" w:eastAsia="Arial" w:hAnsi="Calibri" w:cs="Arial"/>
          <w:sz w:val="22"/>
          <w:szCs w:val="22"/>
        </w:rPr>
        <w:t>Parents are informed that if they are not able to collect the child as planned, they must inform the setting so that staff can begin to take back-up measures. We provide parents with our telephone number</w:t>
      </w:r>
      <w:r w:rsidR="00275DDA" w:rsidRPr="00C54099">
        <w:rPr>
          <w:rFonts w:ascii="Calibri" w:eastAsia="Arial" w:hAnsi="Calibri" w:cs="Arial"/>
          <w:sz w:val="22"/>
          <w:szCs w:val="22"/>
        </w:rPr>
        <w:t>.</w:t>
      </w:r>
    </w:p>
    <w:p w14:paraId="317E0728" w14:textId="77777777" w:rsidR="00D26D64" w:rsidRPr="00C54099" w:rsidRDefault="00D26D64">
      <w:pPr>
        <w:pStyle w:val="Standard"/>
        <w:autoSpaceDE w:val="0"/>
        <w:ind w:left="720"/>
        <w:jc w:val="both"/>
        <w:rPr>
          <w:rFonts w:ascii="Calibri" w:eastAsia="Arial" w:hAnsi="Calibri" w:cs="Arial"/>
          <w:sz w:val="22"/>
          <w:szCs w:val="22"/>
        </w:rPr>
      </w:pPr>
    </w:p>
    <w:p w14:paraId="4AE56013" w14:textId="77777777" w:rsidR="00D26D64" w:rsidRPr="00C54099" w:rsidRDefault="00D4028E" w:rsidP="00DD1A5D">
      <w:pPr>
        <w:pStyle w:val="Standard"/>
        <w:numPr>
          <w:ilvl w:val="0"/>
          <w:numId w:val="78"/>
        </w:numPr>
        <w:autoSpaceDE w:val="0"/>
        <w:jc w:val="both"/>
        <w:rPr>
          <w:rFonts w:ascii="Calibri" w:eastAsia="Arial" w:hAnsi="Calibri" w:cs="Arial"/>
          <w:sz w:val="22"/>
          <w:szCs w:val="22"/>
        </w:rPr>
      </w:pPr>
      <w:r w:rsidRPr="00C54099">
        <w:rPr>
          <w:rFonts w:ascii="Calibri" w:eastAsia="Arial" w:hAnsi="Calibri" w:cs="Arial"/>
          <w:sz w:val="22"/>
          <w:szCs w:val="22"/>
        </w:rPr>
        <w:t>If a child is not collected at their expected collection time, staff follow the procedures below:</w:t>
      </w:r>
    </w:p>
    <w:p w14:paraId="5CA38ADF" w14:textId="77777777" w:rsidR="00D26D64" w:rsidRPr="00C54099" w:rsidRDefault="00D4028E" w:rsidP="00DD1A5D">
      <w:pPr>
        <w:pStyle w:val="Standard"/>
        <w:numPr>
          <w:ilvl w:val="1"/>
          <w:numId w:val="78"/>
        </w:numPr>
        <w:autoSpaceDE w:val="0"/>
        <w:jc w:val="both"/>
        <w:rPr>
          <w:rFonts w:ascii="Calibri" w:eastAsia="Arial" w:hAnsi="Calibri" w:cs="Arial"/>
          <w:sz w:val="22"/>
          <w:szCs w:val="22"/>
        </w:rPr>
      </w:pPr>
      <w:r w:rsidRPr="00C54099">
        <w:rPr>
          <w:rFonts w:ascii="Calibri" w:eastAsia="Arial" w:hAnsi="Calibri" w:cs="Arial"/>
          <w:sz w:val="22"/>
          <w:szCs w:val="22"/>
        </w:rPr>
        <w:t>The child’s file is checked for any information about changes to the normal collection routines.</w:t>
      </w:r>
    </w:p>
    <w:p w14:paraId="09138247" w14:textId="77777777" w:rsidR="00D26D64" w:rsidRPr="00C54099" w:rsidRDefault="00D4028E" w:rsidP="00DD1A5D">
      <w:pPr>
        <w:pStyle w:val="Standard"/>
        <w:numPr>
          <w:ilvl w:val="1"/>
          <w:numId w:val="78"/>
        </w:numPr>
        <w:autoSpaceDE w:val="0"/>
        <w:jc w:val="both"/>
        <w:rPr>
          <w:rFonts w:ascii="Calibri" w:eastAsia="Arial" w:hAnsi="Calibri" w:cs="Arial"/>
          <w:sz w:val="22"/>
          <w:szCs w:val="22"/>
        </w:rPr>
      </w:pPr>
      <w:r w:rsidRPr="00C54099">
        <w:rPr>
          <w:rFonts w:ascii="Calibri" w:eastAsia="Arial" w:hAnsi="Calibri" w:cs="Arial"/>
          <w:sz w:val="22"/>
          <w:szCs w:val="22"/>
        </w:rPr>
        <w:t>If no information is available, parents/carers are contacted at home or at work.</w:t>
      </w:r>
    </w:p>
    <w:p w14:paraId="4C799B89" w14:textId="77777777" w:rsidR="000449D6" w:rsidRPr="00C54099" w:rsidRDefault="00D4028E" w:rsidP="000449D6">
      <w:pPr>
        <w:pStyle w:val="Standard"/>
        <w:numPr>
          <w:ilvl w:val="1"/>
          <w:numId w:val="78"/>
        </w:numPr>
        <w:autoSpaceDE w:val="0"/>
        <w:jc w:val="both"/>
        <w:rPr>
          <w:rFonts w:ascii="Calibri" w:eastAsia="Arial" w:hAnsi="Calibri" w:cs="Arial"/>
          <w:sz w:val="22"/>
          <w:szCs w:val="22"/>
        </w:rPr>
      </w:pPr>
      <w:r w:rsidRPr="00C54099">
        <w:rPr>
          <w:rFonts w:ascii="Calibri" w:eastAsia="Arial" w:hAnsi="Calibri" w:cs="Arial"/>
          <w:sz w:val="22"/>
          <w:szCs w:val="22"/>
        </w:rPr>
        <w:t>If this is unsuccessful, the emergency contact person detailed on the child’s registration form will be contacted.</w:t>
      </w:r>
    </w:p>
    <w:p w14:paraId="7050A405" w14:textId="77777777" w:rsidR="000449D6" w:rsidRPr="00C54099" w:rsidRDefault="00D4028E" w:rsidP="000449D6">
      <w:pPr>
        <w:pStyle w:val="Standard"/>
        <w:numPr>
          <w:ilvl w:val="1"/>
          <w:numId w:val="78"/>
        </w:numPr>
        <w:autoSpaceDE w:val="0"/>
        <w:jc w:val="both"/>
        <w:rPr>
          <w:rFonts w:ascii="Calibri" w:eastAsia="Arial" w:hAnsi="Calibri" w:cs="Arial"/>
          <w:sz w:val="22"/>
          <w:szCs w:val="22"/>
        </w:rPr>
      </w:pPr>
      <w:r w:rsidRPr="00C54099">
        <w:rPr>
          <w:rFonts w:ascii="Calibri" w:eastAsia="Arial" w:hAnsi="Calibri" w:cs="Arial"/>
          <w:sz w:val="22"/>
          <w:szCs w:val="22"/>
        </w:rPr>
        <w:t>All reasonable attempts are made to contact the parents or emergency contact.</w:t>
      </w:r>
    </w:p>
    <w:p w14:paraId="60B13812" w14:textId="77777777" w:rsidR="00D26D64" w:rsidRPr="00C54099" w:rsidRDefault="00D4028E" w:rsidP="000449D6">
      <w:pPr>
        <w:pStyle w:val="Standard"/>
        <w:numPr>
          <w:ilvl w:val="1"/>
          <w:numId w:val="78"/>
        </w:numPr>
        <w:autoSpaceDE w:val="0"/>
        <w:jc w:val="both"/>
        <w:rPr>
          <w:rFonts w:ascii="Calibri" w:eastAsia="Arial" w:hAnsi="Calibri" w:cs="Arial"/>
          <w:sz w:val="22"/>
          <w:szCs w:val="22"/>
        </w:rPr>
      </w:pPr>
      <w:r w:rsidRPr="00C54099">
        <w:rPr>
          <w:rFonts w:ascii="Calibri" w:eastAsia="Arial" w:hAnsi="Calibri" w:cs="Arial"/>
          <w:sz w:val="22"/>
          <w:szCs w:val="22"/>
        </w:rPr>
        <w:t>If no-one collects the child within one hour of their expected collection time and there is no-one who can be contacted to collect the child, staff apply the procedures for uncollected children.</w:t>
      </w:r>
    </w:p>
    <w:p w14:paraId="09C0E5E1" w14:textId="77777777" w:rsidR="000449D6" w:rsidRPr="00C54099" w:rsidRDefault="000449D6" w:rsidP="00873255">
      <w:pPr>
        <w:widowControl/>
        <w:numPr>
          <w:ilvl w:val="0"/>
          <w:numId w:val="249"/>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If we have any cause to believe the child has b</w:t>
      </w:r>
      <w:r w:rsidR="00157542" w:rsidRPr="00C54099">
        <w:rPr>
          <w:rFonts w:asciiTheme="minorHAnsi" w:hAnsiTheme="minorHAnsi" w:cs="Arial"/>
          <w:sz w:val="22"/>
          <w:szCs w:val="22"/>
        </w:rPr>
        <w:t>een abandoned we</w:t>
      </w:r>
      <w:r w:rsidRPr="00C54099">
        <w:rPr>
          <w:rFonts w:asciiTheme="minorHAnsi" w:hAnsiTheme="minorHAnsi" w:cs="Arial"/>
          <w:sz w:val="22"/>
          <w:szCs w:val="22"/>
        </w:rPr>
        <w:t xml:space="preserve"> contact the local authority children’s social care team:</w:t>
      </w:r>
      <w:r w:rsidRPr="00C54099">
        <w:rPr>
          <w:rFonts w:asciiTheme="minorHAnsi" w:hAnsiTheme="minorHAnsi" w:cs="Arial"/>
          <w:sz w:val="22"/>
          <w:szCs w:val="22"/>
        </w:rPr>
        <w:br/>
        <w:t>If the children’s social care team is unavailable [or as our local authority advise] we will contact the local police]</w:t>
      </w:r>
    </w:p>
    <w:tbl>
      <w:tblPr>
        <w:tblW w:w="0" w:type="auto"/>
        <w:tblInd w:w="534" w:type="dxa"/>
        <w:tblLook w:val="04A0" w:firstRow="1" w:lastRow="0" w:firstColumn="1" w:lastColumn="0" w:noHBand="0" w:noVBand="1"/>
      </w:tblPr>
      <w:tblGrid>
        <w:gridCol w:w="6938"/>
        <w:gridCol w:w="2620"/>
      </w:tblGrid>
      <w:tr w:rsidR="00C54099" w:rsidRPr="00C54099" w14:paraId="4346BD8D" w14:textId="77777777" w:rsidTr="008C519B">
        <w:tc>
          <w:tcPr>
            <w:tcW w:w="7796" w:type="dxa"/>
            <w:tcBorders>
              <w:bottom w:val="single" w:sz="4" w:space="0" w:color="7030A0"/>
            </w:tcBorders>
          </w:tcPr>
          <w:p w14:paraId="483FAC53" w14:textId="77777777" w:rsidR="000449D6" w:rsidRPr="00C54099" w:rsidRDefault="000449D6" w:rsidP="00873255">
            <w:pPr>
              <w:pStyle w:val="ListParagraph"/>
              <w:numPr>
                <w:ilvl w:val="0"/>
                <w:numId w:val="249"/>
              </w:numPr>
              <w:rPr>
                <w:rFonts w:asciiTheme="minorHAnsi" w:hAnsiTheme="minorHAnsi" w:cs="Arial"/>
              </w:rPr>
            </w:pPr>
          </w:p>
        </w:tc>
        <w:tc>
          <w:tcPr>
            <w:tcW w:w="2835" w:type="dxa"/>
          </w:tcPr>
          <w:p w14:paraId="4D641F2C" w14:textId="77777777" w:rsidR="000449D6" w:rsidRDefault="000449D6" w:rsidP="0010683C">
            <w:pPr>
              <w:pStyle w:val="ListParagraph"/>
              <w:rPr>
                <w:rFonts w:asciiTheme="minorHAnsi" w:hAnsiTheme="minorHAnsi" w:cs="Arial"/>
                <w:i/>
                <w:iCs/>
                <w:sz w:val="22"/>
                <w:szCs w:val="22"/>
                <w:highlight w:val="yellow"/>
              </w:rPr>
            </w:pPr>
          </w:p>
          <w:p w14:paraId="4DC2BFD9" w14:textId="659CDA00" w:rsidR="0010683C" w:rsidRPr="00F30C4E" w:rsidRDefault="0010683C" w:rsidP="0010683C">
            <w:pPr>
              <w:pStyle w:val="ListParagraph"/>
              <w:rPr>
                <w:rFonts w:asciiTheme="minorHAnsi" w:hAnsiTheme="minorHAnsi" w:cs="Arial"/>
                <w:sz w:val="22"/>
                <w:szCs w:val="22"/>
                <w:highlight w:val="yellow"/>
              </w:rPr>
            </w:pPr>
          </w:p>
        </w:tc>
      </w:tr>
    </w:tbl>
    <w:p w14:paraId="0BE29C46" w14:textId="77777777" w:rsidR="000449D6" w:rsidRPr="00C54099" w:rsidRDefault="000449D6" w:rsidP="00873255">
      <w:pPr>
        <w:widowControl/>
        <w:numPr>
          <w:ilvl w:val="0"/>
          <w:numId w:val="249"/>
        </w:numPr>
        <w:tabs>
          <w:tab w:val="left" w:pos="426"/>
        </w:tabs>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Or the out of hours duty officer (where applicable):</w:t>
      </w:r>
    </w:p>
    <w:tbl>
      <w:tblPr>
        <w:tblW w:w="0" w:type="auto"/>
        <w:tblInd w:w="534" w:type="dxa"/>
        <w:tblLook w:val="04A0" w:firstRow="1" w:lastRow="0" w:firstColumn="1" w:lastColumn="0" w:noHBand="0" w:noVBand="1"/>
      </w:tblPr>
      <w:tblGrid>
        <w:gridCol w:w="6938"/>
        <w:gridCol w:w="2620"/>
      </w:tblGrid>
      <w:tr w:rsidR="000449D6" w:rsidRPr="00C54099" w14:paraId="43F65AD3" w14:textId="77777777" w:rsidTr="008C519B">
        <w:tc>
          <w:tcPr>
            <w:tcW w:w="7796" w:type="dxa"/>
            <w:tcBorders>
              <w:bottom w:val="single" w:sz="4" w:space="0" w:color="7030A0"/>
            </w:tcBorders>
          </w:tcPr>
          <w:p w14:paraId="0F91D8F0" w14:textId="77777777" w:rsidR="000449D6" w:rsidRPr="00C54099" w:rsidRDefault="000449D6" w:rsidP="00873255">
            <w:pPr>
              <w:pStyle w:val="ListParagraph"/>
              <w:numPr>
                <w:ilvl w:val="0"/>
                <w:numId w:val="249"/>
              </w:numPr>
              <w:rPr>
                <w:rFonts w:asciiTheme="minorHAnsi" w:hAnsiTheme="minorHAnsi" w:cs="Arial"/>
              </w:rPr>
            </w:pPr>
          </w:p>
        </w:tc>
        <w:tc>
          <w:tcPr>
            <w:tcW w:w="2835" w:type="dxa"/>
          </w:tcPr>
          <w:p w14:paraId="2B7F431D" w14:textId="77777777" w:rsidR="000449D6" w:rsidRDefault="000449D6" w:rsidP="0010683C">
            <w:pPr>
              <w:pStyle w:val="ListParagraph"/>
              <w:rPr>
                <w:rFonts w:asciiTheme="minorHAnsi" w:hAnsiTheme="minorHAnsi" w:cs="Arial"/>
                <w:i/>
                <w:iCs/>
                <w:sz w:val="22"/>
                <w:szCs w:val="22"/>
                <w:highlight w:val="yellow"/>
              </w:rPr>
            </w:pPr>
          </w:p>
          <w:p w14:paraId="693C28CE" w14:textId="217F4B7A" w:rsidR="0010683C" w:rsidRPr="00F30C4E" w:rsidRDefault="0010683C" w:rsidP="0010683C">
            <w:pPr>
              <w:pStyle w:val="ListParagraph"/>
              <w:rPr>
                <w:rFonts w:asciiTheme="minorHAnsi" w:hAnsiTheme="minorHAnsi" w:cs="Arial"/>
                <w:sz w:val="22"/>
                <w:szCs w:val="22"/>
                <w:highlight w:val="yellow"/>
              </w:rPr>
            </w:pPr>
          </w:p>
        </w:tc>
      </w:tr>
    </w:tbl>
    <w:p w14:paraId="5D073162" w14:textId="77777777" w:rsidR="000449D6" w:rsidRPr="00C54099" w:rsidRDefault="000449D6" w:rsidP="000449D6">
      <w:pPr>
        <w:ind w:left="720"/>
        <w:rPr>
          <w:rFonts w:asciiTheme="minorHAnsi" w:hAnsiTheme="minorHAnsi" w:cs="Arial"/>
          <w:sz w:val="22"/>
          <w:szCs w:val="22"/>
        </w:rPr>
      </w:pPr>
    </w:p>
    <w:p w14:paraId="77FE698B" w14:textId="77777777" w:rsidR="000449D6" w:rsidRPr="00C54099" w:rsidRDefault="000449D6" w:rsidP="00873255">
      <w:pPr>
        <w:widowControl/>
        <w:numPr>
          <w:ilvl w:val="0"/>
          <w:numId w:val="249"/>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After an additional 15 minutes if the child has not been collected, we will contact the above statutory agencies again.</w:t>
      </w:r>
    </w:p>
    <w:p w14:paraId="5DCA52CA" w14:textId="4500D750" w:rsidR="000449D6" w:rsidRPr="0010683C" w:rsidRDefault="00D4028E" w:rsidP="0010683C">
      <w:pPr>
        <w:widowControl/>
        <w:numPr>
          <w:ilvl w:val="0"/>
          <w:numId w:val="248"/>
        </w:numPr>
        <w:suppressAutoHyphens w:val="0"/>
        <w:autoSpaceDN/>
        <w:ind w:left="714" w:hanging="357"/>
        <w:textAlignment w:val="auto"/>
        <w:rPr>
          <w:rFonts w:ascii="Arial" w:hAnsi="Arial" w:cs="Arial"/>
          <w:sz w:val="22"/>
          <w:szCs w:val="22"/>
        </w:rPr>
      </w:pPr>
      <w:r w:rsidRPr="00C54099">
        <w:rPr>
          <w:rFonts w:ascii="Calibri" w:eastAsia="Arial" w:hAnsi="Calibri" w:cs="Arial"/>
          <w:sz w:val="22"/>
          <w:szCs w:val="22"/>
        </w:rPr>
        <w:t xml:space="preserve">The child stays at setting in the care of two fully-vetted workers, one of whom will be the Manager or </w:t>
      </w:r>
      <w:r w:rsidRPr="00C54099">
        <w:rPr>
          <w:rFonts w:asciiTheme="minorHAnsi" w:eastAsia="Arial" w:hAnsiTheme="minorHAnsi" w:cs="Arial"/>
          <w:sz w:val="22"/>
          <w:szCs w:val="22"/>
        </w:rPr>
        <w:t>Deputy Manager, until the child is safely collected either by the parents or by a social care worker.</w:t>
      </w:r>
      <w:r w:rsidR="000449D6" w:rsidRPr="00C54099">
        <w:rPr>
          <w:rFonts w:asciiTheme="minorHAnsi" w:eastAsia="Arial" w:hAnsiTheme="minorHAnsi" w:cs="Arial"/>
          <w:sz w:val="22"/>
          <w:szCs w:val="22"/>
        </w:rPr>
        <w:t xml:space="preserve"> </w:t>
      </w:r>
      <w:r w:rsidR="000449D6" w:rsidRPr="00C54099">
        <w:rPr>
          <w:rFonts w:asciiTheme="minorHAnsi" w:hAnsiTheme="minorHAnsi" w:cs="Arial"/>
          <w:sz w:val="22"/>
          <w:szCs w:val="22"/>
        </w:rPr>
        <w:t>or by another person specified by social care.</w:t>
      </w:r>
    </w:p>
    <w:p w14:paraId="35D6F776" w14:textId="77777777" w:rsidR="000449D6" w:rsidRPr="00C54099" w:rsidRDefault="00D4028E" w:rsidP="00873255">
      <w:pPr>
        <w:widowControl/>
        <w:numPr>
          <w:ilvl w:val="0"/>
          <w:numId w:val="249"/>
        </w:numPr>
        <w:suppressAutoHyphens w:val="0"/>
        <w:autoSpaceDN/>
        <w:textAlignment w:val="auto"/>
        <w:rPr>
          <w:rFonts w:asciiTheme="minorHAnsi" w:hAnsiTheme="minorHAnsi" w:cs="Arial"/>
          <w:sz w:val="22"/>
          <w:szCs w:val="22"/>
        </w:rPr>
      </w:pPr>
      <w:r w:rsidRPr="00C54099">
        <w:rPr>
          <w:rFonts w:ascii="Calibri" w:eastAsia="Arial" w:hAnsi="Calibri" w:cs="Arial"/>
          <w:sz w:val="22"/>
          <w:szCs w:val="22"/>
        </w:rPr>
        <w:t>Social Care will aim to find the parent or relative. If they are unable to do so, the child will become looked after by the local authority.</w:t>
      </w:r>
    </w:p>
    <w:p w14:paraId="12E028CF" w14:textId="77777777" w:rsidR="00D26D64" w:rsidRPr="00C54099" w:rsidRDefault="00D4028E" w:rsidP="00873255">
      <w:pPr>
        <w:widowControl/>
        <w:numPr>
          <w:ilvl w:val="0"/>
          <w:numId w:val="249"/>
        </w:numPr>
        <w:suppressAutoHyphens w:val="0"/>
        <w:autoSpaceDN/>
        <w:textAlignment w:val="auto"/>
        <w:rPr>
          <w:rFonts w:asciiTheme="minorHAnsi" w:hAnsiTheme="minorHAnsi" w:cs="Arial"/>
          <w:sz w:val="22"/>
          <w:szCs w:val="22"/>
        </w:rPr>
      </w:pPr>
      <w:r w:rsidRPr="00C54099">
        <w:rPr>
          <w:rFonts w:ascii="Calibri" w:eastAsia="Arial" w:hAnsi="Calibri" w:cs="Arial"/>
          <w:sz w:val="22"/>
          <w:szCs w:val="22"/>
        </w:rPr>
        <w:t>Under no circumstances will staff go to look for the parent, nor leave the setting premises with the child</w:t>
      </w:r>
      <w:r w:rsidR="000449D6" w:rsidRPr="00C54099">
        <w:rPr>
          <w:rFonts w:ascii="Calibri" w:eastAsia="Arial" w:hAnsi="Calibri" w:cs="Arial"/>
          <w:sz w:val="22"/>
          <w:szCs w:val="22"/>
        </w:rPr>
        <w:t>.</w:t>
      </w:r>
    </w:p>
    <w:p w14:paraId="3C8A56DB" w14:textId="77777777" w:rsidR="000449D6" w:rsidRPr="00C54099" w:rsidRDefault="000449D6" w:rsidP="00873255">
      <w:pPr>
        <w:widowControl/>
        <w:numPr>
          <w:ilvl w:val="0"/>
          <w:numId w:val="249"/>
        </w:numPr>
        <w:suppressAutoHyphens w:val="0"/>
        <w:autoSpaceDN/>
        <w:ind w:left="714" w:hanging="357"/>
        <w:textAlignment w:val="auto"/>
        <w:rPr>
          <w:rFonts w:asciiTheme="minorHAnsi" w:hAnsiTheme="minorHAnsi" w:cs="Arial"/>
          <w:sz w:val="22"/>
          <w:szCs w:val="22"/>
        </w:rPr>
      </w:pPr>
      <w:r w:rsidRPr="00C54099">
        <w:rPr>
          <w:rFonts w:asciiTheme="minorHAnsi" w:hAnsiTheme="minorHAnsi" w:cs="Arial"/>
          <w:sz w:val="22"/>
          <w:szCs w:val="22"/>
        </w:rPr>
        <w:t>A full written report of the incident is recorded in the child’s file.</w:t>
      </w:r>
    </w:p>
    <w:p w14:paraId="2232D83E" w14:textId="77777777" w:rsidR="00D26D64" w:rsidRPr="00C54099" w:rsidRDefault="00D4028E" w:rsidP="00DD1A5D">
      <w:pPr>
        <w:pStyle w:val="Standard"/>
        <w:numPr>
          <w:ilvl w:val="0"/>
          <w:numId w:val="79"/>
        </w:numPr>
        <w:autoSpaceDE w:val="0"/>
        <w:rPr>
          <w:rFonts w:ascii="Calibri" w:eastAsia="Arial" w:hAnsi="Calibri" w:cs="Arial"/>
          <w:sz w:val="22"/>
          <w:szCs w:val="22"/>
        </w:rPr>
      </w:pPr>
      <w:r w:rsidRPr="00C54099">
        <w:rPr>
          <w:rFonts w:ascii="Calibri" w:eastAsia="Arial" w:hAnsi="Calibri" w:cs="Arial"/>
          <w:sz w:val="22"/>
          <w:szCs w:val="22"/>
        </w:rPr>
        <w:t>A full written report of the incident is recorded in the child’s file.</w:t>
      </w:r>
    </w:p>
    <w:p w14:paraId="139E7D58" w14:textId="0E38D30F" w:rsidR="00D26D64" w:rsidRDefault="00D4028E" w:rsidP="00DD1A5D">
      <w:pPr>
        <w:pStyle w:val="Standard"/>
        <w:numPr>
          <w:ilvl w:val="0"/>
          <w:numId w:val="79"/>
        </w:numPr>
        <w:autoSpaceDE w:val="0"/>
        <w:rPr>
          <w:rFonts w:ascii="Calibri" w:eastAsia="Arial" w:hAnsi="Calibri" w:cs="Arial"/>
          <w:sz w:val="22"/>
          <w:szCs w:val="22"/>
        </w:rPr>
      </w:pPr>
      <w:r w:rsidRPr="00C54099">
        <w:rPr>
          <w:rFonts w:ascii="Calibri" w:eastAsia="Arial" w:hAnsi="Calibri" w:cs="Arial"/>
          <w:sz w:val="22"/>
          <w:szCs w:val="22"/>
        </w:rPr>
        <w:t>Depending on circumstances, we reserve the right to charge parents for the additional hours worked by our staff</w:t>
      </w:r>
      <w:r w:rsidR="0010683C">
        <w:rPr>
          <w:rFonts w:ascii="Calibri" w:eastAsia="Arial" w:hAnsi="Calibri" w:cs="Arial"/>
          <w:sz w:val="22"/>
          <w:szCs w:val="22"/>
        </w:rPr>
        <w:t>.</w:t>
      </w:r>
    </w:p>
    <w:p w14:paraId="3505A431" w14:textId="77777777" w:rsidR="0010683C" w:rsidRPr="00C54099" w:rsidRDefault="0010683C" w:rsidP="0010683C">
      <w:pPr>
        <w:pStyle w:val="Standard"/>
        <w:autoSpaceDE w:val="0"/>
        <w:ind w:left="360"/>
        <w:rPr>
          <w:rFonts w:ascii="Calibri" w:eastAsia="Arial" w:hAnsi="Calibri" w:cs="Arial"/>
          <w:sz w:val="22"/>
          <w:szCs w:val="22"/>
        </w:rPr>
      </w:pPr>
    </w:p>
    <w:p w14:paraId="423B6300" w14:textId="77777777" w:rsidR="000449D6" w:rsidRPr="00C54099" w:rsidRDefault="000449D6" w:rsidP="000449D6">
      <w:pPr>
        <w:widowControl/>
        <w:numPr>
          <w:ilvl w:val="0"/>
          <w:numId w:val="79"/>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lastRenderedPageBreak/>
        <w:t>Ofsted may be informed:</w:t>
      </w:r>
    </w:p>
    <w:tbl>
      <w:tblPr>
        <w:tblW w:w="0" w:type="auto"/>
        <w:tblInd w:w="534" w:type="dxa"/>
        <w:tblLook w:val="04A0" w:firstRow="1" w:lastRow="0" w:firstColumn="1" w:lastColumn="0" w:noHBand="0" w:noVBand="1"/>
      </w:tblPr>
      <w:tblGrid>
        <w:gridCol w:w="7506"/>
        <w:gridCol w:w="2052"/>
      </w:tblGrid>
      <w:tr w:rsidR="000449D6" w:rsidRPr="00C54099" w14:paraId="2FBF1703" w14:textId="77777777" w:rsidTr="008C519B">
        <w:tc>
          <w:tcPr>
            <w:tcW w:w="8363" w:type="dxa"/>
            <w:tcBorders>
              <w:bottom w:val="single" w:sz="4" w:space="0" w:color="7030A0"/>
            </w:tcBorders>
          </w:tcPr>
          <w:p w14:paraId="7B51BC28" w14:textId="77777777" w:rsidR="000449D6" w:rsidRPr="00C54099" w:rsidRDefault="000449D6" w:rsidP="000449D6">
            <w:pPr>
              <w:rPr>
                <w:rFonts w:asciiTheme="minorHAnsi" w:hAnsiTheme="minorHAnsi" w:cs="Arial"/>
                <w:sz w:val="22"/>
                <w:szCs w:val="22"/>
              </w:rPr>
            </w:pPr>
          </w:p>
        </w:tc>
        <w:tc>
          <w:tcPr>
            <w:tcW w:w="2268" w:type="dxa"/>
          </w:tcPr>
          <w:p w14:paraId="09AC3D7A" w14:textId="4FE89032" w:rsidR="000449D6" w:rsidRPr="00C54099" w:rsidRDefault="000449D6" w:rsidP="000449D6">
            <w:pPr>
              <w:rPr>
                <w:rFonts w:asciiTheme="minorHAnsi" w:hAnsiTheme="minorHAnsi" w:cs="Arial"/>
                <w:i/>
                <w:sz w:val="22"/>
                <w:szCs w:val="22"/>
              </w:rPr>
            </w:pPr>
          </w:p>
        </w:tc>
      </w:tr>
    </w:tbl>
    <w:p w14:paraId="50E28F94" w14:textId="77777777" w:rsidR="000449D6" w:rsidRPr="00C54099" w:rsidRDefault="000449D6" w:rsidP="00F30C4E">
      <w:pPr>
        <w:pStyle w:val="Standard"/>
        <w:autoSpaceDE w:val="0"/>
        <w:ind w:left="360"/>
        <w:rPr>
          <w:rFonts w:ascii="Calibri" w:eastAsia="Arial" w:hAnsi="Calibri" w:cs="Arial"/>
          <w:sz w:val="22"/>
          <w:szCs w:val="22"/>
        </w:rPr>
      </w:pPr>
    </w:p>
    <w:p w14:paraId="1EAAF12B" w14:textId="77777777" w:rsidR="006D2CC5" w:rsidRPr="00C54099" w:rsidRDefault="006D2CC5" w:rsidP="00C941E8">
      <w:pPr>
        <w:pStyle w:val="Standard"/>
        <w:autoSpaceDE w:val="0"/>
        <w:ind w:left="360"/>
        <w:rPr>
          <w:rFonts w:ascii="Calibri" w:eastAsia="Arial" w:hAnsi="Calibri" w:cs="Arial"/>
          <w:sz w:val="22"/>
          <w:szCs w:val="22"/>
        </w:rPr>
      </w:pPr>
    </w:p>
    <w:p w14:paraId="1EF2AE47" w14:textId="77777777" w:rsidR="006D2CC5" w:rsidRPr="00C54099" w:rsidRDefault="006D2CC5" w:rsidP="006D2CC5">
      <w:pPr>
        <w:pStyle w:val="Standard"/>
        <w:autoSpaceDE w:val="0"/>
        <w:ind w:left="360"/>
        <w:rPr>
          <w:rFonts w:ascii="Calibri" w:eastAsia="Arial" w:hAnsi="Calibri" w:cs="Arial"/>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622F0D60"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14A159"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357EBF1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5A7543B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5FB4DC4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3873DDE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501574C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42211675" w14:textId="77777777" w:rsidR="00D26D64" w:rsidRPr="00C54099" w:rsidRDefault="00D26D64">
      <w:pPr>
        <w:pStyle w:val="Standard"/>
        <w:rPr>
          <w:rFonts w:ascii="Calibri" w:hAnsi="Calibri"/>
          <w:b/>
          <w:bCs/>
          <w:sz w:val="28"/>
          <w:szCs w:val="28"/>
          <w:u w:val="single"/>
        </w:rPr>
      </w:pPr>
    </w:p>
    <w:p w14:paraId="0A6766A4" w14:textId="77777777" w:rsidR="00D4028E" w:rsidRPr="00C54099" w:rsidRDefault="00D4028E">
      <w:pPr>
        <w:suppressAutoHyphens w:val="0"/>
        <w:rPr>
          <w:rFonts w:ascii="Calibri" w:hAnsi="Calibri"/>
          <w:b/>
          <w:bCs/>
          <w:sz w:val="28"/>
          <w:szCs w:val="28"/>
          <w:u w:val="single"/>
        </w:rPr>
      </w:pPr>
      <w:r w:rsidRPr="00C54099">
        <w:rPr>
          <w:rFonts w:ascii="Calibri" w:hAnsi="Calibri"/>
          <w:b/>
          <w:bCs/>
          <w:sz w:val="28"/>
          <w:szCs w:val="28"/>
          <w:u w:val="single"/>
        </w:rPr>
        <w:br w:type="page"/>
      </w:r>
    </w:p>
    <w:p w14:paraId="3BD956C7" w14:textId="77777777" w:rsidR="00D26D64" w:rsidRPr="00C54099" w:rsidRDefault="00D4028E">
      <w:pPr>
        <w:pStyle w:val="Standard"/>
        <w:rPr>
          <w:rFonts w:ascii="Calibri" w:hAnsi="Calibri"/>
          <w:b/>
          <w:bCs/>
          <w:sz w:val="28"/>
          <w:szCs w:val="28"/>
          <w:u w:val="single"/>
        </w:rPr>
      </w:pPr>
      <w:r w:rsidRPr="00C54099">
        <w:rPr>
          <w:rFonts w:ascii="Calibri" w:hAnsi="Calibri"/>
          <w:b/>
          <w:bCs/>
          <w:sz w:val="28"/>
          <w:szCs w:val="28"/>
          <w:u w:val="single"/>
        </w:rPr>
        <w:lastRenderedPageBreak/>
        <w:t>1.5 – Missing child</w:t>
      </w:r>
    </w:p>
    <w:p w14:paraId="1BE2E8C9" w14:textId="77777777" w:rsidR="00D26D64" w:rsidRPr="00C54099" w:rsidRDefault="00D26D64">
      <w:pPr>
        <w:pStyle w:val="Standard"/>
        <w:jc w:val="both"/>
        <w:rPr>
          <w:rFonts w:ascii="Calibri" w:hAnsi="Calibri"/>
          <w:b/>
          <w:bCs/>
          <w:u w:val="single"/>
        </w:rPr>
      </w:pPr>
    </w:p>
    <w:p w14:paraId="6B092E59" w14:textId="77777777" w:rsidR="00D26D64" w:rsidRPr="00C54099" w:rsidRDefault="00D4028E">
      <w:pPr>
        <w:pStyle w:val="Standard"/>
        <w:jc w:val="both"/>
        <w:rPr>
          <w:rFonts w:ascii="Calibri" w:hAnsi="Calibri"/>
          <w:b/>
          <w:bCs/>
        </w:rPr>
      </w:pPr>
      <w:r w:rsidRPr="00C54099">
        <w:rPr>
          <w:rFonts w:ascii="Calibri" w:hAnsi="Calibri"/>
          <w:b/>
          <w:bCs/>
        </w:rPr>
        <w:t>Policy Statement</w:t>
      </w:r>
    </w:p>
    <w:p w14:paraId="5A440989" w14:textId="77777777" w:rsidR="00D26D64" w:rsidRPr="00C54099" w:rsidRDefault="00D4028E">
      <w:pPr>
        <w:pStyle w:val="Standard"/>
        <w:jc w:val="both"/>
        <w:rPr>
          <w:rFonts w:ascii="Calibri" w:eastAsia="Arial" w:hAnsi="Calibri" w:cs="Arial"/>
          <w:sz w:val="22"/>
          <w:szCs w:val="22"/>
        </w:rPr>
      </w:pPr>
      <w:r w:rsidRPr="00C54099">
        <w:rPr>
          <w:rFonts w:ascii="Calibri" w:eastAsia="Arial" w:hAnsi="Calibri" w:cs="Arial"/>
          <w:sz w:val="22"/>
          <w:szCs w:val="22"/>
        </w:rPr>
        <w:t>Children’s safety is maintained as the highest priority at all times both on and off the premises. Every attempt is made through the implementation of our outings procedure and our exit/entrance procedure to ensure the security of children is maintained at all times. In the unlikely event of a child going missing, our missing child procedure is followed.</w:t>
      </w:r>
    </w:p>
    <w:p w14:paraId="7F2EBAB0" w14:textId="77777777" w:rsidR="00D26D64" w:rsidRPr="00C54099" w:rsidRDefault="00D26D64">
      <w:pPr>
        <w:pStyle w:val="Standard"/>
        <w:jc w:val="both"/>
        <w:rPr>
          <w:rFonts w:ascii="Calibri" w:eastAsia="Arial" w:hAnsi="Calibri" w:cs="Arial"/>
          <w:sz w:val="22"/>
          <w:szCs w:val="22"/>
        </w:rPr>
      </w:pPr>
    </w:p>
    <w:p w14:paraId="3EBCDDAF" w14:textId="77777777" w:rsidR="00D26D64" w:rsidRPr="00C54099" w:rsidRDefault="00D4028E">
      <w:pPr>
        <w:pStyle w:val="Standard"/>
        <w:jc w:val="both"/>
        <w:rPr>
          <w:rFonts w:ascii="Calibri" w:eastAsia="Arial" w:hAnsi="Calibri" w:cs="Arial"/>
          <w:b/>
          <w:bCs/>
        </w:rPr>
      </w:pPr>
      <w:r w:rsidRPr="00C54099">
        <w:rPr>
          <w:rFonts w:ascii="Calibri" w:eastAsia="Arial" w:hAnsi="Calibri" w:cs="Arial"/>
          <w:b/>
          <w:bCs/>
        </w:rPr>
        <w:t>Procedures</w:t>
      </w:r>
    </w:p>
    <w:p w14:paraId="6E916434" w14:textId="77777777" w:rsidR="00D26D64" w:rsidRPr="00C54099" w:rsidRDefault="00D26D64">
      <w:pPr>
        <w:pStyle w:val="Standard"/>
        <w:jc w:val="both"/>
        <w:rPr>
          <w:rFonts w:ascii="Calibri" w:eastAsia="Arial" w:hAnsi="Calibri" w:cs="Arial"/>
          <w:sz w:val="22"/>
          <w:szCs w:val="22"/>
        </w:rPr>
      </w:pPr>
    </w:p>
    <w:p w14:paraId="5ABE12BA" w14:textId="77777777" w:rsidR="00D26D64" w:rsidRPr="00C54099" w:rsidRDefault="00D4028E">
      <w:pPr>
        <w:pStyle w:val="Standard"/>
        <w:jc w:val="both"/>
      </w:pPr>
      <w:r w:rsidRPr="00C54099">
        <w:rPr>
          <w:rFonts w:ascii="Calibri" w:eastAsia="Arial" w:hAnsi="Calibri" w:cs="Arial"/>
          <w:b/>
          <w:bCs/>
          <w:i/>
          <w:sz w:val="22"/>
          <w:szCs w:val="22"/>
        </w:rPr>
        <w:t>Child going missing on the premises:</w:t>
      </w:r>
    </w:p>
    <w:p w14:paraId="48E162E1" w14:textId="77777777" w:rsidR="00D26D64" w:rsidRPr="00C54099" w:rsidRDefault="00D4028E" w:rsidP="00DD1A5D">
      <w:pPr>
        <w:pStyle w:val="Standard"/>
        <w:numPr>
          <w:ilvl w:val="0"/>
          <w:numId w:val="77"/>
        </w:numPr>
        <w:jc w:val="both"/>
        <w:rPr>
          <w:rFonts w:ascii="Calibri" w:eastAsia="Arial" w:hAnsi="Calibri" w:cs="Arial"/>
          <w:sz w:val="22"/>
          <w:szCs w:val="22"/>
        </w:rPr>
      </w:pPr>
      <w:r w:rsidRPr="00C54099">
        <w:rPr>
          <w:rFonts w:ascii="Calibri" w:eastAsia="Arial" w:hAnsi="Calibri" w:cs="Arial"/>
          <w:sz w:val="22"/>
          <w:szCs w:val="22"/>
        </w:rPr>
        <w:t>As soon as it is noticed that a child is missing the child’s key person or other member of staff alerts the setting leader.</w:t>
      </w:r>
    </w:p>
    <w:p w14:paraId="099B2E81" w14:textId="77777777" w:rsidR="00D26D64" w:rsidRPr="00C54099" w:rsidRDefault="00D4028E" w:rsidP="00DD1A5D">
      <w:pPr>
        <w:pStyle w:val="Standard"/>
        <w:numPr>
          <w:ilvl w:val="0"/>
          <w:numId w:val="77"/>
        </w:numPr>
        <w:jc w:val="both"/>
        <w:rPr>
          <w:rFonts w:ascii="Calibri" w:eastAsia="Arial" w:hAnsi="Calibri" w:cs="Arial"/>
          <w:sz w:val="22"/>
          <w:szCs w:val="22"/>
        </w:rPr>
      </w:pPr>
      <w:r w:rsidRPr="00C54099">
        <w:rPr>
          <w:rFonts w:ascii="Calibri" w:eastAsia="Arial" w:hAnsi="Calibri" w:cs="Arial"/>
          <w:sz w:val="22"/>
          <w:szCs w:val="22"/>
        </w:rPr>
        <w:t>The setting leader will carry out a thorough search of the building and outside play area.</w:t>
      </w:r>
    </w:p>
    <w:p w14:paraId="2153B965" w14:textId="77777777" w:rsidR="00D26D64" w:rsidRPr="00C54099" w:rsidRDefault="00D4028E" w:rsidP="00DD1A5D">
      <w:pPr>
        <w:pStyle w:val="Standard"/>
        <w:numPr>
          <w:ilvl w:val="0"/>
          <w:numId w:val="77"/>
        </w:numPr>
        <w:jc w:val="both"/>
        <w:rPr>
          <w:rFonts w:ascii="Calibri" w:eastAsia="Arial" w:hAnsi="Calibri" w:cs="Arial"/>
          <w:sz w:val="22"/>
          <w:szCs w:val="22"/>
        </w:rPr>
      </w:pPr>
      <w:r w:rsidRPr="00C54099">
        <w:rPr>
          <w:rFonts w:ascii="Calibri" w:eastAsia="Arial" w:hAnsi="Calibri" w:cs="Arial"/>
          <w:sz w:val="22"/>
          <w:szCs w:val="22"/>
        </w:rPr>
        <w:t>The register is checked to make sure no other child has also gone astray.</w:t>
      </w:r>
    </w:p>
    <w:p w14:paraId="23FC29D1" w14:textId="77777777" w:rsidR="00D26D64" w:rsidRPr="00C54099" w:rsidRDefault="00D4028E" w:rsidP="00DD1A5D">
      <w:pPr>
        <w:pStyle w:val="Standard"/>
        <w:numPr>
          <w:ilvl w:val="0"/>
          <w:numId w:val="77"/>
        </w:numPr>
        <w:jc w:val="both"/>
        <w:rPr>
          <w:rFonts w:ascii="Calibri" w:eastAsia="Arial" w:hAnsi="Calibri" w:cs="Arial"/>
          <w:sz w:val="22"/>
          <w:szCs w:val="22"/>
        </w:rPr>
      </w:pPr>
      <w:r w:rsidRPr="00C54099">
        <w:rPr>
          <w:rFonts w:ascii="Calibri" w:eastAsia="Arial" w:hAnsi="Calibri" w:cs="Arial"/>
          <w:sz w:val="22"/>
          <w:szCs w:val="22"/>
        </w:rPr>
        <w:t>Doors and gates are checked to see if there has been a breach of security whereby a child could wander out.</w:t>
      </w:r>
    </w:p>
    <w:p w14:paraId="1BDCED67" w14:textId="77777777" w:rsidR="00D26D64" w:rsidRPr="00C54099" w:rsidRDefault="00D4028E" w:rsidP="00DD1A5D">
      <w:pPr>
        <w:pStyle w:val="Standard"/>
        <w:numPr>
          <w:ilvl w:val="0"/>
          <w:numId w:val="77"/>
        </w:numPr>
        <w:jc w:val="both"/>
        <w:rPr>
          <w:rFonts w:ascii="Calibri" w:eastAsia="Arial" w:hAnsi="Calibri" w:cs="Arial"/>
          <w:sz w:val="22"/>
          <w:szCs w:val="22"/>
        </w:rPr>
      </w:pPr>
      <w:r w:rsidRPr="00C54099">
        <w:rPr>
          <w:rFonts w:ascii="Calibri" w:eastAsia="Arial" w:hAnsi="Calibri" w:cs="Arial"/>
          <w:sz w:val="22"/>
          <w:szCs w:val="22"/>
        </w:rPr>
        <w:t>If the child is not found, the parent is contacted and the missing child is reported to the police.</w:t>
      </w:r>
    </w:p>
    <w:p w14:paraId="058C3DEC" w14:textId="77777777" w:rsidR="00D26D64" w:rsidRPr="00C54099" w:rsidRDefault="00D4028E" w:rsidP="00DD1A5D">
      <w:pPr>
        <w:pStyle w:val="Standard"/>
        <w:numPr>
          <w:ilvl w:val="0"/>
          <w:numId w:val="77"/>
        </w:numPr>
        <w:jc w:val="both"/>
        <w:rPr>
          <w:rFonts w:ascii="Calibri" w:eastAsia="Arial" w:hAnsi="Calibri" w:cs="Arial"/>
          <w:sz w:val="22"/>
          <w:szCs w:val="22"/>
        </w:rPr>
      </w:pPr>
      <w:r w:rsidRPr="00C54099">
        <w:rPr>
          <w:rFonts w:ascii="Calibri" w:eastAsia="Arial" w:hAnsi="Calibri" w:cs="Arial"/>
          <w:sz w:val="22"/>
          <w:szCs w:val="22"/>
        </w:rPr>
        <w:t>The setting leader talks to the staff to find out when and where the child was last seen and records this.</w:t>
      </w:r>
    </w:p>
    <w:p w14:paraId="70302E5E" w14:textId="77777777" w:rsidR="00D26D64" w:rsidRPr="00C54099" w:rsidRDefault="00D4028E" w:rsidP="00DD1A5D">
      <w:pPr>
        <w:pStyle w:val="Standard"/>
        <w:numPr>
          <w:ilvl w:val="0"/>
          <w:numId w:val="77"/>
        </w:numPr>
        <w:jc w:val="both"/>
        <w:rPr>
          <w:rFonts w:ascii="Calibri" w:eastAsia="Arial" w:hAnsi="Calibri" w:cs="Arial"/>
          <w:sz w:val="22"/>
          <w:szCs w:val="22"/>
        </w:rPr>
      </w:pPr>
      <w:r w:rsidRPr="00C54099">
        <w:rPr>
          <w:rFonts w:ascii="Calibri" w:eastAsia="Arial" w:hAnsi="Calibri" w:cs="Arial"/>
          <w:sz w:val="22"/>
          <w:szCs w:val="22"/>
        </w:rPr>
        <w:t>The setting leader contacts the chairperson and reports the incident. The chairperson, or other member(s) of the management committee, comes to the setting immediately to carry out an investigation.</w:t>
      </w:r>
    </w:p>
    <w:p w14:paraId="036FCFBA" w14:textId="77777777" w:rsidR="00D26D64" w:rsidRPr="00C54099" w:rsidRDefault="00D26D64">
      <w:pPr>
        <w:pStyle w:val="Standard"/>
        <w:ind w:left="720"/>
        <w:jc w:val="both"/>
        <w:rPr>
          <w:rFonts w:ascii="Calibri" w:eastAsia="Arial" w:hAnsi="Calibri" w:cs="Arial"/>
          <w:sz w:val="22"/>
          <w:szCs w:val="22"/>
        </w:rPr>
      </w:pPr>
    </w:p>
    <w:p w14:paraId="7380C48B" w14:textId="77777777" w:rsidR="00D26D64" w:rsidRPr="00C54099" w:rsidRDefault="00D26D64">
      <w:pPr>
        <w:pStyle w:val="Standard"/>
        <w:jc w:val="both"/>
        <w:rPr>
          <w:rFonts w:ascii="Calibri" w:eastAsia="Arial" w:hAnsi="Calibri" w:cs="Arial"/>
          <w:b/>
          <w:bCs/>
          <w:sz w:val="22"/>
          <w:szCs w:val="22"/>
        </w:rPr>
      </w:pPr>
    </w:p>
    <w:p w14:paraId="2E010E9F" w14:textId="77777777" w:rsidR="00D26D64" w:rsidRPr="00C54099" w:rsidRDefault="00D4028E">
      <w:pPr>
        <w:pStyle w:val="Standard"/>
        <w:jc w:val="both"/>
        <w:rPr>
          <w:rFonts w:ascii="Calibri" w:eastAsia="Arial" w:hAnsi="Calibri" w:cs="Arial"/>
          <w:b/>
          <w:bCs/>
          <w:i/>
          <w:sz w:val="22"/>
          <w:szCs w:val="22"/>
        </w:rPr>
      </w:pPr>
      <w:r w:rsidRPr="00C54099">
        <w:rPr>
          <w:rFonts w:ascii="Calibri" w:eastAsia="Arial" w:hAnsi="Calibri" w:cs="Arial"/>
          <w:b/>
          <w:bCs/>
          <w:i/>
          <w:sz w:val="22"/>
          <w:szCs w:val="22"/>
        </w:rPr>
        <w:t>Child going missing on an outing:</w:t>
      </w:r>
    </w:p>
    <w:p w14:paraId="799AA2A1" w14:textId="77777777" w:rsidR="00D26D64" w:rsidRPr="00C54099" w:rsidRDefault="00D4028E">
      <w:pPr>
        <w:pStyle w:val="Standard"/>
        <w:autoSpaceDE w:val="0"/>
        <w:jc w:val="both"/>
        <w:rPr>
          <w:rFonts w:ascii="Calibri" w:eastAsia="Arial" w:hAnsi="Calibri" w:cs="Arial"/>
          <w:sz w:val="22"/>
          <w:szCs w:val="22"/>
        </w:rPr>
      </w:pPr>
      <w:r w:rsidRPr="00C54099">
        <w:rPr>
          <w:rFonts w:ascii="Calibri" w:eastAsia="Arial" w:hAnsi="Calibri" w:cs="Arial"/>
          <w:sz w:val="22"/>
          <w:szCs w:val="22"/>
        </w:rPr>
        <w:t>This describes what to do when staff have taken a small group on an outing, leaving the setting Manager and/or other staff back in the setting. If the setting Manager has accompanied children on the outing, the procedures are adjusted accordingly. What to do when a child goes missing from a whole setting outing may be a little different, as parents usually attend and are responsible for their own child.</w:t>
      </w:r>
    </w:p>
    <w:p w14:paraId="3C5DF585" w14:textId="77777777" w:rsidR="00D26D64" w:rsidRPr="00C54099" w:rsidRDefault="00D4028E" w:rsidP="00DD1A5D">
      <w:pPr>
        <w:pStyle w:val="Standard"/>
        <w:numPr>
          <w:ilvl w:val="0"/>
          <w:numId w:val="80"/>
        </w:numPr>
        <w:autoSpaceDE w:val="0"/>
        <w:jc w:val="both"/>
        <w:rPr>
          <w:rFonts w:ascii="Calibri" w:eastAsia="Arial" w:hAnsi="Calibri" w:cs="Arial"/>
          <w:sz w:val="22"/>
          <w:szCs w:val="22"/>
        </w:rPr>
      </w:pPr>
      <w:r w:rsidRPr="00C54099">
        <w:rPr>
          <w:rFonts w:ascii="Calibri" w:eastAsia="Arial" w:hAnsi="Calibri" w:cs="Arial"/>
          <w:sz w:val="22"/>
          <w:szCs w:val="22"/>
        </w:rPr>
        <w:t xml:space="preserve">As soon as it is noticed that a child is missing, staff on the outing ask children to stand with their designated carer and carry out a headcount to ensure that no other child has gone astray. </w:t>
      </w:r>
    </w:p>
    <w:p w14:paraId="7BA0D30B" w14:textId="77777777" w:rsidR="00D26D64" w:rsidRPr="00C54099" w:rsidRDefault="00D4028E" w:rsidP="00DD1A5D">
      <w:pPr>
        <w:pStyle w:val="Standard"/>
        <w:numPr>
          <w:ilvl w:val="0"/>
          <w:numId w:val="80"/>
        </w:numPr>
        <w:autoSpaceDE w:val="0"/>
        <w:jc w:val="both"/>
      </w:pPr>
      <w:r w:rsidRPr="00C54099">
        <w:rPr>
          <w:rFonts w:ascii="Calibri" w:eastAsia="Arial" w:hAnsi="Calibri" w:cs="Arial"/>
          <w:sz w:val="22"/>
          <w:szCs w:val="22"/>
        </w:rPr>
        <w:t>One staff member searches the immediate vicinity but does not search beyond that.</w:t>
      </w:r>
    </w:p>
    <w:p w14:paraId="63CD4421" w14:textId="77777777" w:rsidR="00D26D64" w:rsidRPr="00C54099" w:rsidRDefault="00D4028E" w:rsidP="00DD1A5D">
      <w:pPr>
        <w:pStyle w:val="Standard"/>
        <w:numPr>
          <w:ilvl w:val="0"/>
          <w:numId w:val="80"/>
        </w:numPr>
        <w:autoSpaceDE w:val="0"/>
        <w:jc w:val="both"/>
        <w:rPr>
          <w:rFonts w:ascii="Calibri" w:eastAsia="Arial" w:hAnsi="Calibri" w:cs="Arial"/>
          <w:sz w:val="22"/>
          <w:szCs w:val="22"/>
        </w:rPr>
      </w:pPr>
      <w:r w:rsidRPr="00C54099">
        <w:rPr>
          <w:rFonts w:ascii="Calibri" w:eastAsia="Arial" w:hAnsi="Calibri" w:cs="Arial"/>
          <w:sz w:val="22"/>
          <w:szCs w:val="22"/>
        </w:rPr>
        <w:t>The setting leader or manager is contacted immediately (if not on the outing) and the incident is reported.</w:t>
      </w:r>
    </w:p>
    <w:p w14:paraId="54BB9EFF" w14:textId="77777777" w:rsidR="00D26D64" w:rsidRPr="00C54099" w:rsidRDefault="00D4028E" w:rsidP="00DD1A5D">
      <w:pPr>
        <w:pStyle w:val="Standard"/>
        <w:numPr>
          <w:ilvl w:val="0"/>
          <w:numId w:val="80"/>
        </w:numPr>
        <w:autoSpaceDE w:val="0"/>
        <w:jc w:val="both"/>
        <w:rPr>
          <w:rFonts w:ascii="Calibri" w:eastAsia="Arial" w:hAnsi="Calibri" w:cs="Arial"/>
          <w:sz w:val="22"/>
          <w:szCs w:val="22"/>
        </w:rPr>
      </w:pPr>
      <w:r w:rsidRPr="00C54099">
        <w:rPr>
          <w:rFonts w:ascii="Calibri" w:eastAsia="Arial" w:hAnsi="Calibri" w:cs="Arial"/>
          <w:sz w:val="22"/>
          <w:szCs w:val="22"/>
        </w:rPr>
        <w:t>The setting leader contacts the police and reports the child as missing.</w:t>
      </w:r>
    </w:p>
    <w:p w14:paraId="3CCF83E3" w14:textId="77777777" w:rsidR="00D26D64" w:rsidRPr="00C54099" w:rsidRDefault="00D4028E" w:rsidP="00DD1A5D">
      <w:pPr>
        <w:pStyle w:val="Standard"/>
        <w:numPr>
          <w:ilvl w:val="0"/>
          <w:numId w:val="80"/>
        </w:numPr>
        <w:autoSpaceDE w:val="0"/>
        <w:jc w:val="both"/>
        <w:rPr>
          <w:rFonts w:ascii="Calibri" w:eastAsia="Arial" w:hAnsi="Calibri" w:cs="Arial"/>
          <w:sz w:val="22"/>
          <w:szCs w:val="22"/>
        </w:rPr>
      </w:pPr>
      <w:r w:rsidRPr="00C54099">
        <w:rPr>
          <w:rFonts w:ascii="Calibri" w:eastAsia="Arial" w:hAnsi="Calibri" w:cs="Arial"/>
          <w:sz w:val="22"/>
          <w:szCs w:val="22"/>
        </w:rPr>
        <w:t>The setting leader contacts the parent, who makes their way to the setting or outing venue as agreed with the setting leader. The setting is advised as the best place, as by the time the parent arrives, the child may have been returned to the setting.</w:t>
      </w:r>
    </w:p>
    <w:p w14:paraId="000380D9" w14:textId="77777777" w:rsidR="00D26D64" w:rsidRPr="00C54099" w:rsidRDefault="00D4028E" w:rsidP="00DD1A5D">
      <w:pPr>
        <w:pStyle w:val="Standard"/>
        <w:numPr>
          <w:ilvl w:val="0"/>
          <w:numId w:val="80"/>
        </w:numPr>
        <w:autoSpaceDE w:val="0"/>
        <w:jc w:val="both"/>
        <w:rPr>
          <w:rFonts w:ascii="Calibri" w:eastAsia="Arial" w:hAnsi="Calibri" w:cs="Arial"/>
          <w:sz w:val="22"/>
          <w:szCs w:val="22"/>
        </w:rPr>
      </w:pPr>
      <w:r w:rsidRPr="00C54099">
        <w:rPr>
          <w:rFonts w:ascii="Calibri" w:eastAsia="Arial" w:hAnsi="Calibri" w:cs="Arial"/>
          <w:sz w:val="22"/>
          <w:szCs w:val="22"/>
        </w:rPr>
        <w:t>Staff take the remaining children back to the setting.</w:t>
      </w:r>
    </w:p>
    <w:p w14:paraId="2172AF18" w14:textId="77777777" w:rsidR="00D26D64" w:rsidRPr="00C54099" w:rsidRDefault="00D4028E" w:rsidP="00DD1A5D">
      <w:pPr>
        <w:pStyle w:val="Standard"/>
        <w:numPr>
          <w:ilvl w:val="0"/>
          <w:numId w:val="80"/>
        </w:numPr>
        <w:autoSpaceDE w:val="0"/>
        <w:jc w:val="both"/>
        <w:rPr>
          <w:rFonts w:ascii="Calibri" w:eastAsia="Arial" w:hAnsi="Calibri" w:cs="Arial"/>
          <w:sz w:val="22"/>
          <w:szCs w:val="22"/>
        </w:rPr>
      </w:pPr>
      <w:r w:rsidRPr="00C54099">
        <w:rPr>
          <w:rFonts w:ascii="Calibri" w:eastAsia="Arial" w:hAnsi="Calibri" w:cs="Arial"/>
          <w:sz w:val="22"/>
          <w:szCs w:val="22"/>
        </w:rPr>
        <w:t>In an indoor venue, the staff contact the venue’s security who will handle the search and contact the police if the child is not found.</w:t>
      </w:r>
    </w:p>
    <w:p w14:paraId="47B3F048" w14:textId="77777777" w:rsidR="00D26D64" w:rsidRPr="00C54099" w:rsidRDefault="00D4028E" w:rsidP="00DD1A5D">
      <w:pPr>
        <w:pStyle w:val="Standard"/>
        <w:numPr>
          <w:ilvl w:val="0"/>
          <w:numId w:val="80"/>
        </w:numPr>
        <w:autoSpaceDE w:val="0"/>
        <w:jc w:val="both"/>
        <w:rPr>
          <w:rFonts w:ascii="Calibri" w:eastAsia="Arial" w:hAnsi="Calibri" w:cs="Arial"/>
          <w:sz w:val="22"/>
          <w:szCs w:val="22"/>
        </w:rPr>
      </w:pPr>
      <w:r w:rsidRPr="00C54099">
        <w:rPr>
          <w:rFonts w:ascii="Calibri" w:eastAsia="Arial" w:hAnsi="Calibri" w:cs="Arial"/>
          <w:sz w:val="22"/>
          <w:szCs w:val="22"/>
        </w:rPr>
        <w:t>The setting leader contacts the chairperson and reports the incident. The chairperson, or other member(s) of the management committee, comes to the setting immediately to conduct an investigation.</w:t>
      </w:r>
    </w:p>
    <w:p w14:paraId="5D15C32C" w14:textId="77777777" w:rsidR="00D26D64" w:rsidRPr="00C54099" w:rsidRDefault="00D4028E" w:rsidP="00DD1A5D">
      <w:pPr>
        <w:pStyle w:val="Standard"/>
        <w:numPr>
          <w:ilvl w:val="0"/>
          <w:numId w:val="80"/>
        </w:numPr>
        <w:autoSpaceDE w:val="0"/>
        <w:jc w:val="both"/>
        <w:rPr>
          <w:rFonts w:ascii="Calibri" w:eastAsia="Arial" w:hAnsi="Calibri" w:cs="Arial"/>
          <w:sz w:val="22"/>
          <w:szCs w:val="22"/>
        </w:rPr>
      </w:pPr>
      <w:r w:rsidRPr="00C54099">
        <w:rPr>
          <w:rFonts w:ascii="Calibri" w:eastAsia="Arial" w:hAnsi="Calibri" w:cs="Arial"/>
          <w:sz w:val="22"/>
          <w:szCs w:val="22"/>
        </w:rPr>
        <w:t>The setting leader, or designated staff member may be advised by the police to stay at the venue until they arrive.</w:t>
      </w:r>
    </w:p>
    <w:p w14:paraId="26ED5C62" w14:textId="77777777" w:rsidR="00D26D64" w:rsidRPr="00C54099" w:rsidRDefault="00D26D64">
      <w:pPr>
        <w:pStyle w:val="Standard"/>
        <w:autoSpaceDE w:val="0"/>
        <w:ind w:left="720"/>
        <w:jc w:val="both"/>
        <w:rPr>
          <w:rFonts w:ascii="Calibri" w:eastAsia="Arial" w:hAnsi="Calibri" w:cs="Arial"/>
          <w:sz w:val="22"/>
          <w:szCs w:val="22"/>
        </w:rPr>
      </w:pPr>
    </w:p>
    <w:p w14:paraId="7AFDD691" w14:textId="77777777" w:rsidR="00D26D64" w:rsidRPr="00C54099" w:rsidRDefault="00D26D64">
      <w:pPr>
        <w:pStyle w:val="Standard"/>
        <w:jc w:val="both"/>
        <w:rPr>
          <w:rFonts w:ascii="Calibri" w:eastAsia="Arial" w:hAnsi="Calibri" w:cs="Arial"/>
          <w:sz w:val="22"/>
          <w:szCs w:val="22"/>
        </w:rPr>
      </w:pPr>
    </w:p>
    <w:p w14:paraId="771D7700" w14:textId="77777777" w:rsidR="00D26D64" w:rsidRPr="00C54099" w:rsidRDefault="00D4028E">
      <w:pPr>
        <w:pStyle w:val="Standard"/>
        <w:jc w:val="both"/>
        <w:rPr>
          <w:rFonts w:ascii="Calibri" w:hAnsi="Calibri"/>
          <w:b/>
          <w:bCs/>
          <w:i/>
          <w:sz w:val="22"/>
          <w:szCs w:val="22"/>
        </w:rPr>
      </w:pPr>
      <w:r w:rsidRPr="00C54099">
        <w:rPr>
          <w:rFonts w:ascii="Calibri" w:hAnsi="Calibri"/>
          <w:b/>
          <w:bCs/>
          <w:i/>
          <w:sz w:val="22"/>
          <w:szCs w:val="22"/>
        </w:rPr>
        <w:t>The investigation:</w:t>
      </w:r>
    </w:p>
    <w:p w14:paraId="406B44CB" w14:textId="77777777" w:rsidR="00D26D64" w:rsidRPr="00C54099" w:rsidRDefault="00D4028E" w:rsidP="00DD1A5D">
      <w:pPr>
        <w:pStyle w:val="Standard"/>
        <w:numPr>
          <w:ilvl w:val="0"/>
          <w:numId w:val="81"/>
        </w:numPr>
        <w:jc w:val="both"/>
      </w:pPr>
      <w:r w:rsidRPr="00C54099">
        <w:rPr>
          <w:rFonts w:ascii="Calibri" w:eastAsia="Arial" w:hAnsi="Calibri" w:cs="Arial"/>
          <w:sz w:val="22"/>
          <w:szCs w:val="22"/>
        </w:rPr>
        <w:t>Staff keep calm and do not let the other children become anxious or worried.</w:t>
      </w:r>
    </w:p>
    <w:p w14:paraId="6E3AFB15" w14:textId="77777777" w:rsidR="00D26D64" w:rsidRPr="00C54099" w:rsidRDefault="00D4028E" w:rsidP="00DD1A5D">
      <w:pPr>
        <w:pStyle w:val="Standard"/>
        <w:numPr>
          <w:ilvl w:val="0"/>
          <w:numId w:val="81"/>
        </w:numPr>
        <w:jc w:val="both"/>
        <w:rPr>
          <w:rFonts w:ascii="Calibri" w:hAnsi="Calibri"/>
          <w:sz w:val="22"/>
          <w:szCs w:val="22"/>
        </w:rPr>
      </w:pPr>
      <w:r w:rsidRPr="00C54099">
        <w:rPr>
          <w:rFonts w:ascii="Calibri" w:hAnsi="Calibri"/>
          <w:sz w:val="22"/>
          <w:szCs w:val="22"/>
        </w:rPr>
        <w:t>The setting leader together with the chairperson or representative from the management committee speaks with the parent(s).</w:t>
      </w:r>
    </w:p>
    <w:p w14:paraId="67BF3E93" w14:textId="77777777" w:rsidR="00D26D64" w:rsidRPr="00C54099" w:rsidRDefault="00D4028E" w:rsidP="00DD1A5D">
      <w:pPr>
        <w:pStyle w:val="Standard"/>
        <w:numPr>
          <w:ilvl w:val="0"/>
          <w:numId w:val="81"/>
        </w:numPr>
        <w:jc w:val="both"/>
        <w:rPr>
          <w:rFonts w:ascii="Calibri" w:hAnsi="Calibri"/>
          <w:sz w:val="22"/>
          <w:szCs w:val="22"/>
        </w:rPr>
      </w:pPr>
      <w:r w:rsidRPr="00C54099">
        <w:rPr>
          <w:rFonts w:ascii="Calibri" w:hAnsi="Calibri"/>
          <w:sz w:val="22"/>
          <w:szCs w:val="22"/>
        </w:rPr>
        <w:t>The chairperson and management committee carry out a full investigation taking written statements from all the staff and volunteers who were present</w:t>
      </w:r>
    </w:p>
    <w:p w14:paraId="2ED0879D" w14:textId="77777777" w:rsidR="00D26D64" w:rsidRPr="00C54099" w:rsidRDefault="00D4028E" w:rsidP="00DD1A5D">
      <w:pPr>
        <w:pStyle w:val="Standard"/>
        <w:numPr>
          <w:ilvl w:val="0"/>
          <w:numId w:val="81"/>
        </w:numPr>
        <w:jc w:val="both"/>
        <w:rPr>
          <w:rFonts w:ascii="Calibri" w:hAnsi="Calibri"/>
          <w:sz w:val="22"/>
          <w:szCs w:val="22"/>
        </w:rPr>
      </w:pPr>
      <w:r w:rsidRPr="00C54099">
        <w:rPr>
          <w:rFonts w:ascii="Calibri" w:hAnsi="Calibri"/>
          <w:sz w:val="22"/>
          <w:szCs w:val="22"/>
        </w:rPr>
        <w:t>The key person/member of staff writes an incident report detailing:</w:t>
      </w:r>
    </w:p>
    <w:p w14:paraId="10EF4F54" w14:textId="77777777" w:rsidR="00D26D64" w:rsidRPr="00C54099" w:rsidRDefault="00D4028E" w:rsidP="00DD1A5D">
      <w:pPr>
        <w:pStyle w:val="Standard"/>
        <w:numPr>
          <w:ilvl w:val="0"/>
          <w:numId w:val="82"/>
        </w:numPr>
        <w:jc w:val="both"/>
        <w:rPr>
          <w:rFonts w:ascii="Calibri" w:hAnsi="Calibri"/>
          <w:sz w:val="22"/>
          <w:szCs w:val="22"/>
        </w:rPr>
      </w:pPr>
      <w:r w:rsidRPr="00C54099">
        <w:rPr>
          <w:rFonts w:ascii="Calibri" w:hAnsi="Calibri"/>
          <w:sz w:val="22"/>
          <w:szCs w:val="22"/>
        </w:rPr>
        <w:t>The date and time of the incident.</w:t>
      </w:r>
    </w:p>
    <w:p w14:paraId="47C31352" w14:textId="77777777" w:rsidR="00D26D64" w:rsidRPr="00C54099" w:rsidRDefault="00D4028E" w:rsidP="00DD1A5D">
      <w:pPr>
        <w:pStyle w:val="Standard"/>
        <w:numPr>
          <w:ilvl w:val="0"/>
          <w:numId w:val="82"/>
        </w:numPr>
        <w:jc w:val="both"/>
        <w:rPr>
          <w:rFonts w:ascii="Calibri" w:hAnsi="Calibri"/>
          <w:sz w:val="22"/>
          <w:szCs w:val="22"/>
        </w:rPr>
      </w:pPr>
      <w:r w:rsidRPr="00C54099">
        <w:rPr>
          <w:rFonts w:ascii="Calibri" w:hAnsi="Calibri"/>
          <w:sz w:val="22"/>
          <w:szCs w:val="22"/>
        </w:rPr>
        <w:t>Which staff/children were in the group/on the outing and the name of the staff member designated responsible for the missing child.</w:t>
      </w:r>
    </w:p>
    <w:p w14:paraId="21C90769" w14:textId="77777777" w:rsidR="00D26D64" w:rsidRPr="00C54099" w:rsidRDefault="00D4028E" w:rsidP="00DD1A5D">
      <w:pPr>
        <w:pStyle w:val="Standard"/>
        <w:numPr>
          <w:ilvl w:val="0"/>
          <w:numId w:val="82"/>
        </w:numPr>
        <w:jc w:val="both"/>
        <w:rPr>
          <w:rFonts w:ascii="Calibri" w:hAnsi="Calibri"/>
          <w:sz w:val="22"/>
          <w:szCs w:val="22"/>
        </w:rPr>
      </w:pPr>
      <w:r w:rsidRPr="00C54099">
        <w:rPr>
          <w:rFonts w:ascii="Calibri" w:hAnsi="Calibri"/>
          <w:sz w:val="22"/>
          <w:szCs w:val="22"/>
        </w:rPr>
        <w:lastRenderedPageBreak/>
        <w:t>When the child was last seen in the group/on the outing, including the time it is estimated that the child went missing.</w:t>
      </w:r>
    </w:p>
    <w:p w14:paraId="382DF9B9" w14:textId="77777777" w:rsidR="00D26D64" w:rsidRPr="00C54099" w:rsidRDefault="00D4028E" w:rsidP="00DD1A5D">
      <w:pPr>
        <w:pStyle w:val="Standard"/>
        <w:numPr>
          <w:ilvl w:val="0"/>
          <w:numId w:val="82"/>
        </w:numPr>
        <w:jc w:val="both"/>
        <w:rPr>
          <w:rFonts w:ascii="Calibri" w:hAnsi="Calibri"/>
          <w:sz w:val="22"/>
          <w:szCs w:val="22"/>
        </w:rPr>
      </w:pPr>
      <w:r w:rsidRPr="00C54099">
        <w:rPr>
          <w:rFonts w:ascii="Calibri" w:hAnsi="Calibri"/>
          <w:sz w:val="22"/>
          <w:szCs w:val="22"/>
        </w:rPr>
        <w:t>What has taken place in the premises or on the outing since the child went missing.</w:t>
      </w:r>
    </w:p>
    <w:p w14:paraId="56D1F8FC" w14:textId="77777777" w:rsidR="00D26D64" w:rsidRPr="00C54099" w:rsidRDefault="00D4028E" w:rsidP="00DD1A5D">
      <w:pPr>
        <w:pStyle w:val="Standard"/>
        <w:numPr>
          <w:ilvl w:val="0"/>
          <w:numId w:val="83"/>
        </w:numPr>
        <w:jc w:val="both"/>
        <w:rPr>
          <w:rFonts w:ascii="Calibri" w:hAnsi="Calibri"/>
          <w:sz w:val="22"/>
          <w:szCs w:val="22"/>
        </w:rPr>
      </w:pPr>
      <w:r w:rsidRPr="00C54099">
        <w:rPr>
          <w:rFonts w:ascii="Calibri" w:hAnsi="Calibri"/>
          <w:sz w:val="22"/>
          <w:szCs w:val="22"/>
        </w:rPr>
        <w:t>A conclusion is drawn as to how the breach of security happened.</w:t>
      </w:r>
    </w:p>
    <w:p w14:paraId="5049C006" w14:textId="77777777" w:rsidR="00D26D64" w:rsidRPr="00C54099" w:rsidRDefault="00D4028E" w:rsidP="00DD1A5D">
      <w:pPr>
        <w:pStyle w:val="Standard"/>
        <w:numPr>
          <w:ilvl w:val="0"/>
          <w:numId w:val="83"/>
        </w:numPr>
        <w:jc w:val="both"/>
        <w:rPr>
          <w:rFonts w:ascii="Calibri" w:hAnsi="Calibri"/>
          <w:sz w:val="22"/>
          <w:szCs w:val="22"/>
        </w:rPr>
      </w:pPr>
      <w:r w:rsidRPr="00C54099">
        <w:rPr>
          <w:rFonts w:ascii="Calibri" w:hAnsi="Calibri"/>
          <w:sz w:val="22"/>
          <w:szCs w:val="22"/>
        </w:rPr>
        <w:t>If the incident warrants a police investigation, all staff co-operate fully. In this case, the police will handle all aspects of the investigation, including interviewing staff and parents. Children’s Social Care may be involved if it seems likely that there is a child protection issue to address.</w:t>
      </w:r>
    </w:p>
    <w:p w14:paraId="38589646" w14:textId="77777777" w:rsidR="00D26D64" w:rsidRPr="00C54099" w:rsidRDefault="00D4028E" w:rsidP="00DD1A5D">
      <w:pPr>
        <w:pStyle w:val="Standard"/>
        <w:numPr>
          <w:ilvl w:val="0"/>
          <w:numId w:val="83"/>
        </w:numPr>
        <w:jc w:val="both"/>
        <w:rPr>
          <w:rFonts w:ascii="Calibri" w:hAnsi="Calibri"/>
          <w:sz w:val="22"/>
          <w:szCs w:val="22"/>
        </w:rPr>
      </w:pPr>
      <w:r w:rsidRPr="00C54099">
        <w:rPr>
          <w:rFonts w:ascii="Calibri" w:hAnsi="Calibri"/>
          <w:sz w:val="22"/>
          <w:szCs w:val="22"/>
        </w:rPr>
        <w:t>The incident is reported under RIDDOR arrangements (see Reporting of Accidents and Incidents Policy); the local authority Health and Safety Officer may want to investigate and will decide if there is a case for prosecution.</w:t>
      </w:r>
    </w:p>
    <w:p w14:paraId="3989CB14" w14:textId="77777777" w:rsidR="00D26D64" w:rsidRPr="00C54099" w:rsidRDefault="00D4028E" w:rsidP="00DD1A5D">
      <w:pPr>
        <w:pStyle w:val="Standard"/>
        <w:numPr>
          <w:ilvl w:val="0"/>
          <w:numId w:val="83"/>
        </w:numPr>
        <w:jc w:val="both"/>
        <w:rPr>
          <w:rFonts w:ascii="Calibri" w:hAnsi="Calibri"/>
          <w:sz w:val="22"/>
          <w:szCs w:val="22"/>
        </w:rPr>
      </w:pPr>
      <w:r w:rsidRPr="00C54099">
        <w:rPr>
          <w:rFonts w:ascii="Calibri" w:hAnsi="Calibri"/>
          <w:sz w:val="22"/>
          <w:szCs w:val="22"/>
        </w:rPr>
        <w:t>In the event of disciplinary action needing to be taken, Ofsted is informed.</w:t>
      </w:r>
    </w:p>
    <w:p w14:paraId="76409B53" w14:textId="77777777" w:rsidR="00D26D64" w:rsidRPr="00C54099" w:rsidRDefault="00D4028E" w:rsidP="00DD1A5D">
      <w:pPr>
        <w:pStyle w:val="Standard"/>
        <w:numPr>
          <w:ilvl w:val="0"/>
          <w:numId w:val="83"/>
        </w:numPr>
        <w:jc w:val="both"/>
        <w:rPr>
          <w:rFonts w:ascii="Calibri" w:eastAsia="Arial" w:hAnsi="Calibri" w:cs="Arial"/>
          <w:sz w:val="22"/>
          <w:szCs w:val="22"/>
        </w:rPr>
      </w:pPr>
      <w:r w:rsidRPr="00C54099">
        <w:rPr>
          <w:rFonts w:ascii="Calibri" w:eastAsia="Arial" w:hAnsi="Calibri" w:cs="Arial"/>
          <w:sz w:val="22"/>
          <w:szCs w:val="22"/>
        </w:rPr>
        <w:t>The insurance provider is informed.</w:t>
      </w:r>
    </w:p>
    <w:p w14:paraId="2793AFEC" w14:textId="77777777" w:rsidR="00D26D64" w:rsidRPr="00C54099" w:rsidRDefault="00D26D64">
      <w:pPr>
        <w:pStyle w:val="Standard"/>
        <w:jc w:val="both"/>
        <w:rPr>
          <w:rFonts w:ascii="Calibri" w:eastAsia="Arial" w:hAnsi="Calibri" w:cs="Arial"/>
          <w:sz w:val="22"/>
          <w:szCs w:val="22"/>
        </w:rPr>
      </w:pPr>
    </w:p>
    <w:p w14:paraId="67D0B272" w14:textId="77777777" w:rsidR="00D26D64" w:rsidRPr="00C54099" w:rsidRDefault="00D4028E">
      <w:pPr>
        <w:pStyle w:val="Standard"/>
        <w:jc w:val="both"/>
        <w:rPr>
          <w:rFonts w:ascii="Calibri" w:eastAsia="Arial" w:hAnsi="Calibri" w:cs="Arial"/>
          <w:b/>
          <w:bCs/>
          <w:i/>
          <w:sz w:val="22"/>
          <w:szCs w:val="22"/>
        </w:rPr>
      </w:pPr>
      <w:r w:rsidRPr="00C54099">
        <w:rPr>
          <w:rFonts w:ascii="Calibri" w:eastAsia="Arial" w:hAnsi="Calibri" w:cs="Arial"/>
          <w:b/>
          <w:bCs/>
          <w:i/>
          <w:sz w:val="22"/>
          <w:szCs w:val="22"/>
        </w:rPr>
        <w:t>Managing people:</w:t>
      </w:r>
    </w:p>
    <w:p w14:paraId="4C5AA4B7" w14:textId="77777777" w:rsidR="00D26D64" w:rsidRPr="00C54099" w:rsidRDefault="00D4028E" w:rsidP="00DD1A5D">
      <w:pPr>
        <w:pStyle w:val="Standard"/>
        <w:numPr>
          <w:ilvl w:val="0"/>
          <w:numId w:val="84"/>
        </w:numPr>
        <w:autoSpaceDE w:val="0"/>
        <w:jc w:val="both"/>
        <w:rPr>
          <w:rFonts w:ascii="Calibri" w:eastAsia="Arial" w:hAnsi="Calibri" w:cs="Arial"/>
          <w:sz w:val="22"/>
          <w:szCs w:val="22"/>
        </w:rPr>
      </w:pPr>
      <w:r w:rsidRPr="00C54099">
        <w:rPr>
          <w:rFonts w:ascii="Calibri" w:eastAsia="Arial" w:hAnsi="Calibri" w:cs="Arial"/>
          <w:sz w:val="22"/>
          <w:szCs w:val="22"/>
        </w:rPr>
        <w:t>Missing child incidents are very worrying for all concerned. Part of managing the incident is to try to keep everyone as calm as possible.</w:t>
      </w:r>
    </w:p>
    <w:p w14:paraId="4C6DF07F" w14:textId="77777777" w:rsidR="00D26D64" w:rsidRPr="00C54099" w:rsidRDefault="00D4028E" w:rsidP="00DD1A5D">
      <w:pPr>
        <w:pStyle w:val="Standard"/>
        <w:numPr>
          <w:ilvl w:val="0"/>
          <w:numId w:val="84"/>
        </w:numPr>
        <w:autoSpaceDE w:val="0"/>
        <w:jc w:val="both"/>
      </w:pPr>
      <w:r w:rsidRPr="00C54099">
        <w:rPr>
          <w:rFonts w:ascii="Calibri" w:eastAsia="Arial" w:hAnsi="Calibri" w:cs="Arial"/>
          <w:sz w:val="22"/>
          <w:szCs w:val="22"/>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30B0272F" w14:textId="77777777" w:rsidR="00D26D64" w:rsidRPr="00C54099" w:rsidRDefault="00D4028E" w:rsidP="00DD1A5D">
      <w:pPr>
        <w:pStyle w:val="Standard"/>
        <w:numPr>
          <w:ilvl w:val="0"/>
          <w:numId w:val="84"/>
        </w:numPr>
        <w:autoSpaceDE w:val="0"/>
        <w:jc w:val="both"/>
        <w:rPr>
          <w:rFonts w:ascii="Calibri" w:eastAsia="Arial" w:hAnsi="Calibri" w:cs="Arial"/>
          <w:sz w:val="22"/>
          <w:szCs w:val="22"/>
        </w:rPr>
      </w:pPr>
      <w:r w:rsidRPr="00C54099">
        <w:rPr>
          <w:rFonts w:ascii="Calibri" w:eastAsia="Arial" w:hAnsi="Calibri" w:cs="Arial"/>
          <w:sz w:val="22"/>
          <w:szCs w:val="22"/>
        </w:rPr>
        <w:t>Staff may be the understandable target of parental anger and they may be afraid. The setting leader needs to ensure that staff under investigation are not only fairly treated but receive support while feeling vulnerable.</w:t>
      </w:r>
    </w:p>
    <w:p w14:paraId="70DBF0E4" w14:textId="77777777" w:rsidR="00D26D64" w:rsidRPr="00C54099" w:rsidRDefault="00D4028E" w:rsidP="00DD1A5D">
      <w:pPr>
        <w:pStyle w:val="Standard"/>
        <w:numPr>
          <w:ilvl w:val="0"/>
          <w:numId w:val="84"/>
        </w:numPr>
        <w:autoSpaceDE w:val="0"/>
        <w:jc w:val="both"/>
      </w:pPr>
      <w:r w:rsidRPr="00C54099">
        <w:rPr>
          <w:rFonts w:ascii="Calibri" w:eastAsia="Arial" w:hAnsi="Calibri" w:cs="Arial"/>
          <w:sz w:val="22"/>
          <w:szCs w:val="22"/>
        </w:rPr>
        <w:t>The parents will feel angry, and fraught. They may want to blame staff and may single out one staff member over others; they may direct their anger at the setting leader. When dealing with a distraught and angry parent, there should always be two members of staff, one of whom is the setting leader and the other should be the chairperson of the management committee (or other committee member). No matter how understandable the parent’s anger may be, aggression or threats against staff are not tolerated, and the police should be called.</w:t>
      </w:r>
    </w:p>
    <w:p w14:paraId="40B54B39" w14:textId="77777777" w:rsidR="00D26D64" w:rsidRPr="00C54099" w:rsidRDefault="00D4028E" w:rsidP="00DD1A5D">
      <w:pPr>
        <w:pStyle w:val="Standard"/>
        <w:numPr>
          <w:ilvl w:val="0"/>
          <w:numId w:val="84"/>
        </w:numPr>
        <w:autoSpaceDE w:val="0"/>
        <w:jc w:val="both"/>
        <w:rPr>
          <w:rFonts w:ascii="Calibri" w:eastAsia="Arial" w:hAnsi="Calibri" w:cs="Arial"/>
          <w:sz w:val="22"/>
          <w:szCs w:val="22"/>
        </w:rPr>
      </w:pPr>
      <w:r w:rsidRPr="00C54099">
        <w:rPr>
          <w:rFonts w:ascii="Calibri" w:eastAsia="Arial" w:hAnsi="Calibri" w:cs="Arial"/>
          <w:sz w:val="22"/>
          <w:szCs w:val="22"/>
        </w:rPr>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14:paraId="06138EDF" w14:textId="77777777" w:rsidR="00D26D64" w:rsidRPr="00C54099" w:rsidRDefault="00D4028E" w:rsidP="00DD1A5D">
      <w:pPr>
        <w:pStyle w:val="Standard"/>
        <w:numPr>
          <w:ilvl w:val="0"/>
          <w:numId w:val="84"/>
        </w:numPr>
        <w:autoSpaceDE w:val="0"/>
        <w:jc w:val="both"/>
        <w:rPr>
          <w:rFonts w:ascii="Calibri" w:eastAsia="Arial" w:hAnsi="Calibri" w:cs="Arial"/>
          <w:sz w:val="22"/>
          <w:szCs w:val="22"/>
        </w:rPr>
      </w:pPr>
      <w:r w:rsidRPr="00C54099">
        <w:rPr>
          <w:rFonts w:ascii="Calibri" w:eastAsia="Arial" w:hAnsi="Calibri" w:cs="Arial"/>
          <w:sz w:val="22"/>
          <w:szCs w:val="22"/>
        </w:rPr>
        <w:t>In accordance with the severity of the final outcome, staff may need counselling and support. If a child is not found, or is injured, or worse, this will be a very difficult time. The chairperson will use their discretion to decide what action to take.</w:t>
      </w:r>
    </w:p>
    <w:p w14:paraId="375CA73A" w14:textId="77777777" w:rsidR="00D26D64" w:rsidRPr="00C54099" w:rsidRDefault="00D4028E" w:rsidP="00DD1A5D">
      <w:pPr>
        <w:pStyle w:val="Standard"/>
        <w:numPr>
          <w:ilvl w:val="0"/>
          <w:numId w:val="84"/>
        </w:numPr>
        <w:autoSpaceDE w:val="0"/>
        <w:jc w:val="both"/>
      </w:pPr>
      <w:r w:rsidRPr="00C54099">
        <w:rPr>
          <w:rFonts w:ascii="Calibri" w:eastAsia="Arial" w:hAnsi="Calibri" w:cs="Arial"/>
          <w:sz w:val="22"/>
          <w:szCs w:val="22"/>
        </w:rPr>
        <w:t>Staff must not discuss any missing child incident with the press without taking advice.</w:t>
      </w:r>
    </w:p>
    <w:p w14:paraId="788827F8" w14:textId="77777777" w:rsidR="006D2CC5" w:rsidRPr="00C54099" w:rsidRDefault="006D2CC5" w:rsidP="006D2CC5">
      <w:pPr>
        <w:pStyle w:val="Standard"/>
        <w:autoSpaceDE w:val="0"/>
        <w:jc w:val="both"/>
        <w:rPr>
          <w:rFonts w:ascii="Calibri" w:eastAsia="Arial" w:hAnsi="Calibri" w:cs="Arial"/>
          <w:sz w:val="22"/>
          <w:szCs w:val="22"/>
        </w:rPr>
      </w:pPr>
    </w:p>
    <w:p w14:paraId="1A725560" w14:textId="77777777" w:rsidR="006D2CC5" w:rsidRPr="00C54099" w:rsidRDefault="006D2CC5" w:rsidP="006D2CC5">
      <w:pPr>
        <w:pStyle w:val="Standard"/>
        <w:autoSpaceDE w:val="0"/>
        <w:jc w:val="both"/>
        <w:rPr>
          <w:rFonts w:ascii="Calibri" w:eastAsia="Arial" w:hAnsi="Calibri" w:cs="Arial"/>
          <w:sz w:val="22"/>
          <w:szCs w:val="22"/>
        </w:rPr>
      </w:pPr>
    </w:p>
    <w:p w14:paraId="2F41F627" w14:textId="77777777" w:rsidR="006D2CC5" w:rsidRPr="00C54099" w:rsidRDefault="006D2CC5" w:rsidP="006D2CC5">
      <w:pPr>
        <w:pStyle w:val="Standard"/>
        <w:autoSpaceDE w:val="0"/>
        <w:jc w:val="both"/>
        <w:rPr>
          <w:rFonts w:ascii="Calibri" w:eastAsia="Arial" w:hAnsi="Calibri" w:cs="Arial"/>
          <w:sz w:val="22"/>
          <w:szCs w:val="22"/>
        </w:rPr>
      </w:pPr>
    </w:p>
    <w:p w14:paraId="108D0B71" w14:textId="77777777" w:rsidR="006D2CC5" w:rsidRPr="00C54099" w:rsidRDefault="006D2CC5" w:rsidP="006D2CC5">
      <w:pPr>
        <w:pStyle w:val="Standard"/>
        <w:autoSpaceDE w:val="0"/>
        <w:jc w:val="both"/>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2DB6FE44"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FC964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2E1E5D1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5DE6FF45"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01DBDCD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6AB34D9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7BB36F05"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60453C76" w14:textId="77777777" w:rsidR="006D2CC5" w:rsidRPr="00C54099" w:rsidRDefault="006D2CC5">
      <w:pPr>
        <w:pStyle w:val="Standard"/>
        <w:rPr>
          <w:rFonts w:ascii="Calibri" w:hAnsi="Calibri"/>
          <w:b/>
          <w:bCs/>
          <w:sz w:val="28"/>
          <w:szCs w:val="28"/>
          <w:u w:val="single"/>
        </w:rPr>
      </w:pPr>
    </w:p>
    <w:p w14:paraId="5B2D58D3" w14:textId="77777777" w:rsidR="006D2CC5" w:rsidRPr="00C54099" w:rsidRDefault="006D2CC5">
      <w:pPr>
        <w:pStyle w:val="Standard"/>
        <w:rPr>
          <w:rFonts w:ascii="Calibri" w:hAnsi="Calibri"/>
          <w:b/>
          <w:bCs/>
          <w:sz w:val="28"/>
          <w:szCs w:val="28"/>
          <w:u w:val="single"/>
        </w:rPr>
      </w:pPr>
    </w:p>
    <w:p w14:paraId="75B58E4F" w14:textId="77777777" w:rsidR="006D2CC5" w:rsidRPr="00C54099" w:rsidRDefault="006D2CC5">
      <w:pPr>
        <w:pStyle w:val="Standard"/>
        <w:rPr>
          <w:rFonts w:ascii="Calibri" w:hAnsi="Calibri"/>
          <w:b/>
          <w:bCs/>
          <w:sz w:val="28"/>
          <w:szCs w:val="28"/>
          <w:u w:val="single"/>
        </w:rPr>
      </w:pPr>
    </w:p>
    <w:p w14:paraId="51216FF9" w14:textId="77777777" w:rsidR="006D2CC5" w:rsidRPr="00C54099" w:rsidRDefault="006D2CC5">
      <w:pPr>
        <w:pStyle w:val="Standard"/>
        <w:rPr>
          <w:rFonts w:ascii="Calibri" w:hAnsi="Calibri"/>
          <w:b/>
          <w:bCs/>
          <w:sz w:val="28"/>
          <w:szCs w:val="28"/>
          <w:u w:val="single"/>
        </w:rPr>
      </w:pPr>
    </w:p>
    <w:p w14:paraId="0AD1864B" w14:textId="77777777" w:rsidR="00F30C4E" w:rsidRDefault="00F30C4E">
      <w:pPr>
        <w:pStyle w:val="Standard"/>
        <w:rPr>
          <w:rFonts w:asciiTheme="minorHAnsi" w:hAnsiTheme="minorHAnsi"/>
          <w:b/>
          <w:bCs/>
          <w:sz w:val="28"/>
          <w:szCs w:val="28"/>
          <w:u w:val="single"/>
        </w:rPr>
      </w:pPr>
    </w:p>
    <w:p w14:paraId="23198EC4" w14:textId="77777777" w:rsidR="00D26D64" w:rsidRPr="00C54099" w:rsidRDefault="00D4028E">
      <w:pPr>
        <w:pStyle w:val="Standard"/>
        <w:rPr>
          <w:rFonts w:asciiTheme="minorHAnsi" w:hAnsiTheme="minorHAnsi"/>
          <w:b/>
          <w:bCs/>
          <w:sz w:val="28"/>
          <w:szCs w:val="28"/>
          <w:u w:val="single"/>
        </w:rPr>
      </w:pPr>
      <w:r w:rsidRPr="00C54099">
        <w:rPr>
          <w:rFonts w:asciiTheme="minorHAnsi" w:hAnsiTheme="minorHAnsi"/>
          <w:b/>
          <w:bCs/>
          <w:sz w:val="28"/>
          <w:szCs w:val="28"/>
          <w:u w:val="single"/>
        </w:rPr>
        <w:lastRenderedPageBreak/>
        <w:t xml:space="preserve">1.6 – </w:t>
      </w:r>
      <w:r w:rsidR="006E3D3E" w:rsidRPr="00C54099">
        <w:rPr>
          <w:rFonts w:asciiTheme="minorHAnsi" w:hAnsiTheme="minorHAnsi"/>
          <w:b/>
          <w:bCs/>
          <w:sz w:val="28"/>
          <w:szCs w:val="28"/>
          <w:u w:val="single"/>
        </w:rPr>
        <w:t>Online Safety inc mobile phones and cameras</w:t>
      </w:r>
    </w:p>
    <w:p w14:paraId="2686AC6D" w14:textId="77777777" w:rsidR="00566CA7" w:rsidRPr="00C54099" w:rsidRDefault="00566CA7" w:rsidP="00566CA7">
      <w:pPr>
        <w:pStyle w:val="EndnoteText"/>
        <w:rPr>
          <w:rFonts w:cs="Arial"/>
          <w:sz w:val="22"/>
          <w:szCs w:val="22"/>
        </w:rPr>
      </w:pPr>
    </w:p>
    <w:p w14:paraId="1791A66B" w14:textId="77777777" w:rsidR="00566CA7" w:rsidRPr="00C54099" w:rsidRDefault="00566CA7" w:rsidP="00566CA7">
      <w:pPr>
        <w:pStyle w:val="EndnoteText"/>
        <w:rPr>
          <w:rFonts w:asciiTheme="minorHAnsi" w:hAnsiTheme="minorHAnsi" w:cs="Arial"/>
          <w:b/>
          <w:sz w:val="22"/>
          <w:szCs w:val="22"/>
        </w:rPr>
      </w:pPr>
      <w:r w:rsidRPr="00C54099">
        <w:rPr>
          <w:rFonts w:asciiTheme="minorHAnsi" w:hAnsiTheme="minorHAnsi" w:cs="Arial"/>
          <w:b/>
          <w:sz w:val="22"/>
          <w:szCs w:val="22"/>
        </w:rPr>
        <w:t>Policy statement</w:t>
      </w:r>
    </w:p>
    <w:p w14:paraId="49AA2206" w14:textId="77777777" w:rsidR="00566CA7" w:rsidRPr="00C54099" w:rsidRDefault="00566CA7" w:rsidP="00566CA7">
      <w:pPr>
        <w:contextualSpacing/>
        <w:rPr>
          <w:rFonts w:asciiTheme="minorHAnsi" w:hAnsiTheme="minorHAnsi" w:cs="Arial"/>
          <w:sz w:val="22"/>
          <w:szCs w:val="22"/>
        </w:rPr>
      </w:pPr>
    </w:p>
    <w:p w14:paraId="1EE82124" w14:textId="77777777" w:rsidR="00566CA7" w:rsidRPr="00C54099" w:rsidRDefault="00566CA7" w:rsidP="00566CA7">
      <w:pPr>
        <w:contextualSpacing/>
        <w:rPr>
          <w:rFonts w:asciiTheme="minorHAnsi" w:hAnsiTheme="minorHAnsi" w:cs="Arial"/>
          <w:b/>
          <w:sz w:val="22"/>
          <w:szCs w:val="22"/>
        </w:rPr>
      </w:pPr>
      <w:r w:rsidRPr="00C54099">
        <w:rPr>
          <w:rFonts w:asciiTheme="minorHAnsi" w:hAnsiTheme="minorHAnsi" w:cs="Arial"/>
          <w:sz w:val="22"/>
          <w:szCs w:val="22"/>
        </w:rPr>
        <w:t xml:space="preserve">Bradworthy Pre School take steps to ensure that there are effective procedures in place to protect children, young people and vulnerable adults from the unacceptable use of Information Communication Technology (ICT) equipment or exposure to inappropriate materials in the setting. </w:t>
      </w:r>
    </w:p>
    <w:p w14:paraId="4A4C1734" w14:textId="77777777" w:rsidR="00566CA7" w:rsidRPr="00C54099" w:rsidRDefault="00566CA7" w:rsidP="00566CA7">
      <w:pPr>
        <w:rPr>
          <w:rFonts w:asciiTheme="minorHAnsi" w:hAnsiTheme="minorHAnsi" w:cs="Arial"/>
          <w:b/>
          <w:sz w:val="22"/>
          <w:szCs w:val="22"/>
        </w:rPr>
      </w:pPr>
    </w:p>
    <w:p w14:paraId="6422F769" w14:textId="77777777" w:rsidR="00566CA7" w:rsidRPr="00C54099" w:rsidRDefault="00566CA7" w:rsidP="00566CA7">
      <w:pPr>
        <w:rPr>
          <w:rFonts w:asciiTheme="minorHAnsi" w:hAnsiTheme="minorHAnsi" w:cs="Arial"/>
          <w:b/>
          <w:sz w:val="22"/>
          <w:szCs w:val="22"/>
        </w:rPr>
      </w:pPr>
      <w:r w:rsidRPr="00C54099">
        <w:rPr>
          <w:rFonts w:asciiTheme="minorHAnsi" w:hAnsiTheme="minorHAnsi" w:cs="Arial"/>
          <w:b/>
          <w:sz w:val="22"/>
          <w:szCs w:val="22"/>
        </w:rPr>
        <w:t>Procedures</w:t>
      </w:r>
    </w:p>
    <w:p w14:paraId="2C7A68F6" w14:textId="77777777" w:rsidR="00566CA7" w:rsidRPr="00C54099" w:rsidRDefault="00566CA7" w:rsidP="00566CA7">
      <w:pPr>
        <w:rPr>
          <w:rFonts w:asciiTheme="minorHAnsi" w:hAnsiTheme="minorHAnsi" w:cs="Arial"/>
          <w:b/>
          <w:sz w:val="22"/>
          <w:szCs w:val="22"/>
        </w:rPr>
      </w:pPr>
    </w:p>
    <w:p w14:paraId="6F197BD5" w14:textId="77777777" w:rsidR="00566CA7" w:rsidRPr="00C54099" w:rsidRDefault="00566CA7" w:rsidP="00566CA7">
      <w:pPr>
        <w:rPr>
          <w:rFonts w:asciiTheme="minorHAnsi" w:hAnsiTheme="minorHAnsi" w:cs="Arial"/>
          <w:i/>
          <w:sz w:val="22"/>
          <w:szCs w:val="22"/>
        </w:rPr>
      </w:pPr>
      <w:r w:rsidRPr="00C54099">
        <w:rPr>
          <w:rFonts w:asciiTheme="minorHAnsi" w:hAnsiTheme="minorHAnsi" w:cs="Arial"/>
          <w:i/>
          <w:sz w:val="22"/>
          <w:szCs w:val="22"/>
        </w:rPr>
        <w:t>Information Communication Technology (ICT) equipment</w:t>
      </w:r>
    </w:p>
    <w:p w14:paraId="3FB08BBF" w14:textId="77777777" w:rsidR="00566CA7" w:rsidRPr="00C54099" w:rsidRDefault="00566CA7" w:rsidP="00873255">
      <w:pPr>
        <w:widowControl/>
        <w:numPr>
          <w:ilvl w:val="0"/>
          <w:numId w:val="262"/>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Only ICT equipment belonging to the setting is used by staff and children.</w:t>
      </w:r>
    </w:p>
    <w:p w14:paraId="72EDF17B" w14:textId="77777777" w:rsidR="00566CA7" w:rsidRPr="00C54099" w:rsidRDefault="00566CA7" w:rsidP="00873255">
      <w:pPr>
        <w:widowControl/>
        <w:numPr>
          <w:ilvl w:val="0"/>
          <w:numId w:val="262"/>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 xml:space="preserve">The designated person is responsible for ensuring all ICT equipment is safe and fit for purpose. </w:t>
      </w:r>
    </w:p>
    <w:p w14:paraId="2D55E662" w14:textId="77777777" w:rsidR="00566CA7" w:rsidRPr="00C54099" w:rsidRDefault="00566CA7" w:rsidP="00873255">
      <w:pPr>
        <w:widowControl/>
        <w:numPr>
          <w:ilvl w:val="0"/>
          <w:numId w:val="262"/>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All computers have virus protection installed.</w:t>
      </w:r>
    </w:p>
    <w:p w14:paraId="53740A41" w14:textId="77777777" w:rsidR="00566CA7" w:rsidRPr="00C54099" w:rsidRDefault="00566CA7" w:rsidP="00873255">
      <w:pPr>
        <w:widowControl/>
        <w:numPr>
          <w:ilvl w:val="0"/>
          <w:numId w:val="262"/>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The designated person ensures that safety settings are set to ensure that inappropriate material cannot be accessed.</w:t>
      </w:r>
    </w:p>
    <w:p w14:paraId="25BA327C" w14:textId="77777777" w:rsidR="00566CA7" w:rsidRPr="00C54099" w:rsidRDefault="00566CA7" w:rsidP="00566CA7">
      <w:pPr>
        <w:rPr>
          <w:rFonts w:asciiTheme="minorHAnsi" w:hAnsiTheme="minorHAnsi" w:cs="Arial"/>
          <w:i/>
          <w:sz w:val="22"/>
          <w:szCs w:val="22"/>
        </w:rPr>
      </w:pPr>
    </w:p>
    <w:p w14:paraId="732F94D6" w14:textId="77777777" w:rsidR="00566CA7" w:rsidRPr="00C54099" w:rsidRDefault="00566CA7" w:rsidP="00566CA7">
      <w:pPr>
        <w:rPr>
          <w:rFonts w:asciiTheme="minorHAnsi" w:hAnsiTheme="minorHAnsi" w:cs="Arial"/>
          <w:i/>
          <w:sz w:val="22"/>
          <w:szCs w:val="22"/>
        </w:rPr>
      </w:pPr>
      <w:r w:rsidRPr="00C54099">
        <w:rPr>
          <w:rFonts w:asciiTheme="minorHAnsi" w:hAnsiTheme="minorHAnsi" w:cs="Arial"/>
          <w:i/>
          <w:sz w:val="22"/>
          <w:szCs w:val="22"/>
        </w:rPr>
        <w:t>Internet access</w:t>
      </w:r>
    </w:p>
    <w:p w14:paraId="036DD520" w14:textId="77777777" w:rsidR="00566CA7" w:rsidRPr="00C54099" w:rsidRDefault="00566CA7" w:rsidP="00873255">
      <w:pPr>
        <w:widowControl/>
        <w:numPr>
          <w:ilvl w:val="0"/>
          <w:numId w:val="263"/>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Children do not normally have access to the internet and never have unsupervised access.</w:t>
      </w:r>
    </w:p>
    <w:p w14:paraId="2795D803" w14:textId="77777777" w:rsidR="00566CA7" w:rsidRPr="00C54099" w:rsidRDefault="00566CA7" w:rsidP="00873255">
      <w:pPr>
        <w:widowControl/>
        <w:numPr>
          <w:ilvl w:val="0"/>
          <w:numId w:val="263"/>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If staff access the internet with children for the purposes of promoting their learning, written permission is gained from parents who are shown this policy.</w:t>
      </w:r>
    </w:p>
    <w:p w14:paraId="3A8CA516" w14:textId="77777777" w:rsidR="00566CA7" w:rsidRPr="00C54099" w:rsidRDefault="00566CA7" w:rsidP="00873255">
      <w:pPr>
        <w:widowControl/>
        <w:numPr>
          <w:ilvl w:val="0"/>
          <w:numId w:val="263"/>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The designated person has overall responsibility for ensuring that children and young people are safeguarded and risk assessments in relation to online safety are completed.</w:t>
      </w:r>
    </w:p>
    <w:p w14:paraId="40A60719" w14:textId="77777777" w:rsidR="00566CA7" w:rsidRPr="00C54099" w:rsidRDefault="00566CA7" w:rsidP="00873255">
      <w:pPr>
        <w:widowControl/>
        <w:numPr>
          <w:ilvl w:val="0"/>
          <w:numId w:val="263"/>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Children are taught the following stay safe principles in an age appropriate way prior to using the internet;</w:t>
      </w:r>
    </w:p>
    <w:p w14:paraId="3C6B1636" w14:textId="77777777" w:rsidR="00566CA7" w:rsidRPr="00C54099" w:rsidRDefault="00566CA7" w:rsidP="00873255">
      <w:pPr>
        <w:widowControl/>
        <w:numPr>
          <w:ilvl w:val="0"/>
          <w:numId w:val="265"/>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only go on line with a grown up</w:t>
      </w:r>
    </w:p>
    <w:p w14:paraId="733FDE12" w14:textId="77777777" w:rsidR="00566CA7" w:rsidRPr="00C54099" w:rsidRDefault="00566CA7" w:rsidP="00873255">
      <w:pPr>
        <w:widowControl/>
        <w:numPr>
          <w:ilvl w:val="0"/>
          <w:numId w:val="265"/>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be kind on line</w:t>
      </w:r>
    </w:p>
    <w:p w14:paraId="74374B2D" w14:textId="77777777" w:rsidR="00566CA7" w:rsidRPr="00C54099" w:rsidRDefault="00566CA7" w:rsidP="00873255">
      <w:pPr>
        <w:widowControl/>
        <w:numPr>
          <w:ilvl w:val="0"/>
          <w:numId w:val="265"/>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keep information about me safely</w:t>
      </w:r>
    </w:p>
    <w:p w14:paraId="084BFA42" w14:textId="77777777" w:rsidR="00566CA7" w:rsidRPr="00C54099" w:rsidRDefault="00566CA7" w:rsidP="00873255">
      <w:pPr>
        <w:widowControl/>
        <w:numPr>
          <w:ilvl w:val="0"/>
          <w:numId w:val="265"/>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only press buttons on the internet to things I understand</w:t>
      </w:r>
    </w:p>
    <w:p w14:paraId="65CC61A8" w14:textId="77777777" w:rsidR="00566CA7" w:rsidRPr="00C54099" w:rsidRDefault="00566CA7" w:rsidP="00873255">
      <w:pPr>
        <w:widowControl/>
        <w:numPr>
          <w:ilvl w:val="0"/>
          <w:numId w:val="265"/>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tell a grown up if something makes me unhappy on the internet</w:t>
      </w:r>
    </w:p>
    <w:p w14:paraId="6CCB6643" w14:textId="77777777" w:rsidR="00566CA7" w:rsidRPr="00C54099" w:rsidRDefault="00566CA7" w:rsidP="00873255">
      <w:pPr>
        <w:pStyle w:val="ListParagraph"/>
        <w:widowControl/>
        <w:numPr>
          <w:ilvl w:val="0"/>
          <w:numId w:val="264"/>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age appropriate ways.</w:t>
      </w:r>
    </w:p>
    <w:p w14:paraId="521EF852" w14:textId="77777777" w:rsidR="00566CA7" w:rsidRPr="00C54099" w:rsidRDefault="00566CA7" w:rsidP="00873255">
      <w:pPr>
        <w:widowControl/>
        <w:numPr>
          <w:ilvl w:val="0"/>
          <w:numId w:val="264"/>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If a second hand computer is purchased or donated to the setting, the designated person will ensure that no inappropriate material is stored on it before children use it.</w:t>
      </w:r>
    </w:p>
    <w:p w14:paraId="092955DB" w14:textId="77777777" w:rsidR="00566CA7" w:rsidRPr="00C54099" w:rsidRDefault="00566CA7" w:rsidP="00873255">
      <w:pPr>
        <w:widowControl/>
        <w:numPr>
          <w:ilvl w:val="0"/>
          <w:numId w:val="264"/>
        </w:numPr>
        <w:suppressAutoHyphens w:val="0"/>
        <w:autoSpaceDN/>
        <w:contextualSpacing/>
        <w:textAlignment w:val="auto"/>
        <w:rPr>
          <w:rFonts w:asciiTheme="minorHAnsi" w:hAnsiTheme="minorHAnsi" w:cs="Arial"/>
          <w:b/>
          <w:sz w:val="22"/>
          <w:szCs w:val="22"/>
        </w:rPr>
      </w:pPr>
      <w:r w:rsidRPr="00C54099">
        <w:rPr>
          <w:rFonts w:asciiTheme="minorHAnsi" w:hAnsiTheme="minorHAnsi" w:cs="Arial"/>
          <w:sz w:val="22"/>
          <w:szCs w:val="22"/>
        </w:rPr>
        <w:t>All computers for use by children are located in an area clearly visible to staff.</w:t>
      </w:r>
    </w:p>
    <w:p w14:paraId="11CF73E6" w14:textId="77777777" w:rsidR="00566CA7" w:rsidRPr="00C54099" w:rsidRDefault="00566CA7" w:rsidP="00873255">
      <w:pPr>
        <w:widowControl/>
        <w:numPr>
          <w:ilvl w:val="0"/>
          <w:numId w:val="264"/>
        </w:numPr>
        <w:suppressAutoHyphens w:val="0"/>
        <w:autoSpaceDE w:val="0"/>
        <w:adjustRightInd w:val="0"/>
        <w:textAlignment w:val="auto"/>
        <w:rPr>
          <w:rFonts w:asciiTheme="minorHAnsi" w:hAnsiTheme="minorHAnsi" w:cs="Arial"/>
          <w:sz w:val="22"/>
          <w:szCs w:val="22"/>
          <w:lang w:eastAsia="en-GB"/>
        </w:rPr>
      </w:pPr>
      <w:r w:rsidRPr="00C54099">
        <w:rPr>
          <w:rFonts w:asciiTheme="minorHAnsi" w:hAnsiTheme="minorHAnsi" w:cs="Arial"/>
          <w:sz w:val="22"/>
          <w:szCs w:val="22"/>
          <w:lang w:eastAsia="en-GB"/>
        </w:rPr>
        <w:t>Children are not allowed to access social networking sites.</w:t>
      </w:r>
    </w:p>
    <w:p w14:paraId="5E9E0104" w14:textId="77777777" w:rsidR="00566CA7" w:rsidRPr="00C54099" w:rsidRDefault="00566CA7" w:rsidP="00873255">
      <w:pPr>
        <w:widowControl/>
        <w:numPr>
          <w:ilvl w:val="0"/>
          <w:numId w:val="264"/>
        </w:numPr>
        <w:suppressAutoHyphens w:val="0"/>
        <w:autoSpaceDE w:val="0"/>
        <w:adjustRightInd w:val="0"/>
        <w:textAlignment w:val="auto"/>
        <w:rPr>
          <w:rFonts w:asciiTheme="minorHAnsi" w:hAnsiTheme="minorHAnsi" w:cs="Arial"/>
          <w:sz w:val="22"/>
          <w:szCs w:val="22"/>
          <w:lang w:eastAsia="en-GB"/>
        </w:rPr>
      </w:pPr>
      <w:r w:rsidRPr="00C54099">
        <w:rPr>
          <w:rFonts w:asciiTheme="minorHAnsi" w:hAnsiTheme="minorHAnsi" w:cs="Arial"/>
          <w:sz w:val="22"/>
          <w:szCs w:val="22"/>
          <w:lang w:eastAsia="en-GB"/>
        </w:rPr>
        <w:t xml:space="preserve">Staff report any suspicious or offensive material, including material which may incite racism, bullying or discrimination to the Internet Watch Foundation at </w:t>
      </w:r>
      <w:hyperlink r:id="rId12" w:history="1">
        <w:r w:rsidRPr="00C54099">
          <w:rPr>
            <w:rFonts w:asciiTheme="minorHAnsi" w:hAnsiTheme="minorHAnsi" w:cs="Arial"/>
            <w:bCs/>
            <w:sz w:val="22"/>
            <w:szCs w:val="22"/>
            <w:lang w:eastAsia="en-GB"/>
          </w:rPr>
          <w:t>www.iwf.org.uk</w:t>
        </w:r>
      </w:hyperlink>
      <w:r w:rsidRPr="00C54099">
        <w:rPr>
          <w:rFonts w:asciiTheme="minorHAnsi" w:hAnsiTheme="minorHAnsi" w:cs="Arial"/>
          <w:bCs/>
          <w:sz w:val="22"/>
          <w:szCs w:val="22"/>
          <w:lang w:eastAsia="en-GB"/>
        </w:rPr>
        <w:t>.</w:t>
      </w:r>
    </w:p>
    <w:p w14:paraId="6E99D4B6" w14:textId="77777777" w:rsidR="00566CA7" w:rsidRPr="00C54099" w:rsidRDefault="00566CA7" w:rsidP="00873255">
      <w:pPr>
        <w:widowControl/>
        <w:numPr>
          <w:ilvl w:val="0"/>
          <w:numId w:val="264"/>
        </w:numPr>
        <w:suppressAutoHyphens w:val="0"/>
        <w:autoSpaceDE w:val="0"/>
        <w:adjustRightInd w:val="0"/>
        <w:textAlignment w:val="auto"/>
        <w:rPr>
          <w:rFonts w:asciiTheme="minorHAnsi" w:hAnsiTheme="minorHAnsi" w:cs="Arial"/>
          <w:sz w:val="22"/>
          <w:szCs w:val="22"/>
          <w:lang w:eastAsia="en-GB"/>
        </w:rPr>
      </w:pPr>
      <w:r w:rsidRPr="00C54099">
        <w:rPr>
          <w:rFonts w:asciiTheme="minorHAnsi" w:hAnsiTheme="minorHAnsi" w:cs="Arial"/>
          <w:sz w:val="22"/>
          <w:szCs w:val="22"/>
          <w:lang w:eastAsia="en-GB"/>
        </w:rPr>
        <w:t xml:space="preserve">Suspicions that an adult is attempting to make inappropriate contact with a child on-line is reported to the National Crime Agency’s Child Exploitation and Online Protection Centre at </w:t>
      </w:r>
      <w:hyperlink r:id="rId13" w:history="1">
        <w:r w:rsidRPr="00C54099">
          <w:rPr>
            <w:rFonts w:asciiTheme="minorHAnsi" w:hAnsiTheme="minorHAnsi" w:cs="Arial"/>
            <w:bCs/>
            <w:sz w:val="22"/>
            <w:szCs w:val="22"/>
            <w:lang w:eastAsia="en-GB"/>
          </w:rPr>
          <w:t>www.ceop.police.uk</w:t>
        </w:r>
      </w:hyperlink>
      <w:r w:rsidRPr="00C54099">
        <w:rPr>
          <w:rFonts w:asciiTheme="minorHAnsi" w:hAnsiTheme="minorHAnsi" w:cs="Arial"/>
          <w:b/>
          <w:sz w:val="22"/>
          <w:szCs w:val="22"/>
          <w:lang w:eastAsia="en-GB"/>
        </w:rPr>
        <w:t>.</w:t>
      </w:r>
    </w:p>
    <w:p w14:paraId="1E82374A" w14:textId="77777777" w:rsidR="00566CA7" w:rsidRPr="00C54099" w:rsidRDefault="00566CA7" w:rsidP="00873255">
      <w:pPr>
        <w:widowControl/>
        <w:numPr>
          <w:ilvl w:val="0"/>
          <w:numId w:val="264"/>
        </w:numPr>
        <w:suppressAutoHyphens w:val="0"/>
        <w:autoSpaceDE w:val="0"/>
        <w:adjustRightInd w:val="0"/>
        <w:textAlignment w:val="auto"/>
        <w:rPr>
          <w:rFonts w:asciiTheme="minorHAnsi" w:hAnsiTheme="minorHAnsi" w:cs="Arial"/>
          <w:sz w:val="22"/>
          <w:szCs w:val="22"/>
          <w:lang w:eastAsia="en-GB"/>
        </w:rPr>
      </w:pPr>
      <w:r w:rsidRPr="00C54099">
        <w:rPr>
          <w:rFonts w:asciiTheme="minorHAnsi" w:hAnsiTheme="minorHAnsi" w:cs="Arial"/>
          <w:sz w:val="22"/>
          <w:szCs w:val="22"/>
          <w:lang w:eastAsia="en-GB"/>
        </w:rPr>
        <w:t>The designated person ensures staff have access to age-appropriate resources to enable them to assist children to use the internet safely.</w:t>
      </w:r>
    </w:p>
    <w:p w14:paraId="048FDE63" w14:textId="77777777" w:rsidR="00566CA7" w:rsidRPr="00C54099" w:rsidRDefault="00566CA7" w:rsidP="00873255">
      <w:pPr>
        <w:widowControl/>
        <w:numPr>
          <w:ilvl w:val="0"/>
          <w:numId w:val="264"/>
        </w:numPr>
        <w:suppressAutoHyphens w:val="0"/>
        <w:autoSpaceDE w:val="0"/>
        <w:adjustRightInd w:val="0"/>
        <w:spacing w:before="45" w:after="45"/>
        <w:textAlignment w:val="auto"/>
        <w:rPr>
          <w:rFonts w:asciiTheme="minorHAnsi" w:hAnsiTheme="minorHAnsi" w:cs="Arial"/>
          <w:sz w:val="22"/>
          <w:szCs w:val="22"/>
          <w:lang w:eastAsia="en-GB"/>
        </w:rPr>
      </w:pPr>
      <w:r w:rsidRPr="00C54099">
        <w:rPr>
          <w:rFonts w:asciiTheme="minorHAnsi" w:hAnsiTheme="minorHAnsi" w:cs="Arial"/>
          <w:sz w:val="22"/>
          <w:szCs w:val="22"/>
          <w:lang w:eastAsia="en-GB"/>
        </w:rPr>
        <w:t xml:space="preserve">If staff become aware that a child is the victim of cyber-bullying, they discuss this with their parents and refer them to sources of help, such as the NSPCC on </w:t>
      </w:r>
      <w:r w:rsidRPr="00C54099">
        <w:rPr>
          <w:rFonts w:asciiTheme="minorHAnsi" w:hAnsiTheme="minorHAnsi" w:cs="Arial"/>
          <w:bCs/>
          <w:sz w:val="22"/>
          <w:szCs w:val="22"/>
          <w:lang w:eastAsia="en-GB"/>
        </w:rPr>
        <w:t xml:space="preserve">0808 800 5000 or www.nspcc.org.uk, or </w:t>
      </w:r>
      <w:r w:rsidRPr="00C54099">
        <w:rPr>
          <w:rFonts w:asciiTheme="minorHAnsi" w:hAnsiTheme="minorHAnsi" w:cs="Arial"/>
          <w:sz w:val="22"/>
          <w:szCs w:val="22"/>
          <w:lang w:eastAsia="en-GB"/>
        </w:rPr>
        <w:t>Childline on 0800 1111 or www.childline.org.uk.</w:t>
      </w:r>
    </w:p>
    <w:p w14:paraId="1E5340E7" w14:textId="77777777" w:rsidR="00566CA7" w:rsidRPr="00C54099" w:rsidRDefault="00566CA7" w:rsidP="00566CA7">
      <w:pPr>
        <w:rPr>
          <w:rFonts w:asciiTheme="minorHAnsi" w:hAnsiTheme="minorHAnsi" w:cs="Arial"/>
          <w:sz w:val="22"/>
          <w:szCs w:val="22"/>
        </w:rPr>
      </w:pPr>
    </w:p>
    <w:p w14:paraId="7AED9596" w14:textId="77777777" w:rsidR="00566CA7" w:rsidRPr="00C54099" w:rsidRDefault="00566CA7" w:rsidP="00566CA7">
      <w:pPr>
        <w:autoSpaceDE w:val="0"/>
        <w:adjustRightInd w:val="0"/>
        <w:rPr>
          <w:rFonts w:asciiTheme="minorHAnsi" w:hAnsiTheme="minorHAnsi" w:cs="Arial"/>
          <w:i/>
          <w:sz w:val="22"/>
          <w:szCs w:val="22"/>
          <w:lang w:eastAsia="en-GB"/>
        </w:rPr>
      </w:pPr>
      <w:r w:rsidRPr="00C54099">
        <w:rPr>
          <w:rFonts w:asciiTheme="minorHAnsi" w:hAnsiTheme="minorHAnsi" w:cs="Arial"/>
          <w:i/>
          <w:sz w:val="22"/>
          <w:szCs w:val="22"/>
          <w:lang w:eastAsia="en-GB"/>
        </w:rPr>
        <w:t>Email</w:t>
      </w:r>
    </w:p>
    <w:p w14:paraId="07909A20" w14:textId="77777777" w:rsidR="00566CA7" w:rsidRPr="00C54099" w:rsidRDefault="00566CA7" w:rsidP="00873255">
      <w:pPr>
        <w:pStyle w:val="ListParagraph"/>
        <w:widowControl/>
        <w:numPr>
          <w:ilvl w:val="0"/>
          <w:numId w:val="266"/>
        </w:numPr>
        <w:suppressAutoHyphens w:val="0"/>
        <w:autoSpaceDE w:val="0"/>
        <w:adjustRightInd w:val="0"/>
        <w:contextualSpacing/>
        <w:textAlignment w:val="auto"/>
        <w:rPr>
          <w:rFonts w:asciiTheme="minorHAnsi" w:hAnsiTheme="minorHAnsi" w:cs="Arial"/>
          <w:sz w:val="22"/>
          <w:szCs w:val="22"/>
          <w:lang w:eastAsia="en-GB"/>
        </w:rPr>
      </w:pPr>
      <w:r w:rsidRPr="00C54099">
        <w:rPr>
          <w:rFonts w:asciiTheme="minorHAnsi" w:hAnsiTheme="minorHAnsi" w:cs="Arial"/>
          <w:sz w:val="22"/>
          <w:szCs w:val="22"/>
          <w:lang w:eastAsia="en-GB"/>
        </w:rPr>
        <w:t>Children are not permitted to use email in the setting. Parents and staff are not normally permitted to use setting equipment to access personal emails.</w:t>
      </w:r>
    </w:p>
    <w:p w14:paraId="51757033" w14:textId="77777777" w:rsidR="00566CA7" w:rsidRPr="00C54099" w:rsidRDefault="00566CA7" w:rsidP="00873255">
      <w:pPr>
        <w:pStyle w:val="ListParagraph"/>
        <w:widowControl/>
        <w:numPr>
          <w:ilvl w:val="0"/>
          <w:numId w:val="266"/>
        </w:numPr>
        <w:suppressAutoHyphens w:val="0"/>
        <w:autoSpaceDE w:val="0"/>
        <w:adjustRightInd w:val="0"/>
        <w:contextualSpacing/>
        <w:textAlignment w:val="auto"/>
        <w:rPr>
          <w:rFonts w:asciiTheme="minorHAnsi" w:hAnsiTheme="minorHAnsi" w:cs="Arial"/>
          <w:sz w:val="22"/>
          <w:szCs w:val="22"/>
          <w:lang w:eastAsia="en-GB"/>
        </w:rPr>
      </w:pPr>
      <w:r w:rsidRPr="00C54099">
        <w:rPr>
          <w:rFonts w:asciiTheme="minorHAnsi" w:hAnsiTheme="minorHAnsi" w:cs="Arial"/>
          <w:sz w:val="22"/>
          <w:szCs w:val="22"/>
          <w:lang w:eastAsia="en-GB"/>
        </w:rPr>
        <w:t>Staff do not access personal or work email whilst supervising children.</w:t>
      </w:r>
    </w:p>
    <w:p w14:paraId="215E45AC" w14:textId="77777777" w:rsidR="00566CA7" w:rsidRPr="00C54099" w:rsidRDefault="00566CA7" w:rsidP="00873255">
      <w:pPr>
        <w:pStyle w:val="ListParagraph"/>
        <w:widowControl/>
        <w:numPr>
          <w:ilvl w:val="0"/>
          <w:numId w:val="266"/>
        </w:numPr>
        <w:suppressAutoHyphens w:val="0"/>
        <w:autoSpaceDE w:val="0"/>
        <w:adjustRightInd w:val="0"/>
        <w:contextualSpacing/>
        <w:textAlignment w:val="auto"/>
        <w:rPr>
          <w:rFonts w:asciiTheme="minorHAnsi" w:hAnsiTheme="minorHAnsi" w:cs="Arial"/>
          <w:sz w:val="22"/>
          <w:szCs w:val="22"/>
          <w:lang w:eastAsia="en-GB"/>
        </w:rPr>
      </w:pPr>
      <w:r w:rsidRPr="00C54099">
        <w:rPr>
          <w:rFonts w:asciiTheme="minorHAnsi" w:hAnsiTheme="minorHAnsi" w:cs="Arial"/>
          <w:sz w:val="22"/>
          <w:szCs w:val="22"/>
          <w:lang w:eastAsia="en-GB"/>
        </w:rPr>
        <w:t>Staff send personal information by encrypted email and share information securely at all times.</w:t>
      </w:r>
    </w:p>
    <w:p w14:paraId="38A3959A" w14:textId="77777777" w:rsidR="00566CA7" w:rsidRPr="00C54099" w:rsidRDefault="00566CA7" w:rsidP="00566CA7">
      <w:pPr>
        <w:autoSpaceDE w:val="0"/>
        <w:adjustRightInd w:val="0"/>
        <w:rPr>
          <w:rFonts w:asciiTheme="minorHAnsi" w:hAnsiTheme="minorHAnsi" w:cs="Arial"/>
          <w:b/>
          <w:sz w:val="22"/>
          <w:szCs w:val="22"/>
          <w:lang w:eastAsia="en-GB"/>
        </w:rPr>
      </w:pPr>
    </w:p>
    <w:p w14:paraId="3C2129EB" w14:textId="77777777" w:rsidR="006E5642" w:rsidRDefault="006E5642" w:rsidP="00566CA7">
      <w:pPr>
        <w:autoSpaceDE w:val="0"/>
        <w:adjustRightInd w:val="0"/>
        <w:rPr>
          <w:rFonts w:asciiTheme="minorHAnsi" w:hAnsiTheme="minorHAnsi" w:cs="Arial"/>
          <w:i/>
          <w:sz w:val="22"/>
          <w:szCs w:val="22"/>
          <w:lang w:eastAsia="en-GB"/>
        </w:rPr>
      </w:pPr>
    </w:p>
    <w:p w14:paraId="678A39D6" w14:textId="77777777" w:rsidR="006E5642" w:rsidRDefault="006E5642" w:rsidP="00566CA7">
      <w:pPr>
        <w:autoSpaceDE w:val="0"/>
        <w:adjustRightInd w:val="0"/>
        <w:rPr>
          <w:rFonts w:asciiTheme="minorHAnsi" w:hAnsiTheme="minorHAnsi" w:cs="Arial"/>
          <w:i/>
          <w:sz w:val="22"/>
          <w:szCs w:val="22"/>
          <w:lang w:eastAsia="en-GB"/>
        </w:rPr>
      </w:pPr>
    </w:p>
    <w:p w14:paraId="76AEFEAC" w14:textId="5F51FE00" w:rsidR="00566CA7" w:rsidRPr="00C54099" w:rsidRDefault="00566CA7" w:rsidP="00566CA7">
      <w:pPr>
        <w:autoSpaceDE w:val="0"/>
        <w:adjustRightInd w:val="0"/>
        <w:rPr>
          <w:rFonts w:asciiTheme="minorHAnsi" w:hAnsiTheme="minorHAnsi" w:cs="Arial"/>
          <w:i/>
          <w:sz w:val="22"/>
          <w:szCs w:val="22"/>
          <w:lang w:eastAsia="en-GB"/>
        </w:rPr>
      </w:pPr>
      <w:r w:rsidRPr="00C54099">
        <w:rPr>
          <w:rFonts w:asciiTheme="minorHAnsi" w:hAnsiTheme="minorHAnsi" w:cs="Arial"/>
          <w:i/>
          <w:sz w:val="22"/>
          <w:szCs w:val="22"/>
          <w:lang w:eastAsia="en-GB"/>
        </w:rPr>
        <w:lastRenderedPageBreak/>
        <w:t>Mobile phones – children</w:t>
      </w:r>
    </w:p>
    <w:p w14:paraId="326D027F" w14:textId="77777777" w:rsidR="00566CA7" w:rsidRPr="00C54099" w:rsidRDefault="00566CA7" w:rsidP="00873255">
      <w:pPr>
        <w:widowControl/>
        <w:numPr>
          <w:ilvl w:val="0"/>
          <w:numId w:val="267"/>
        </w:numPr>
        <w:suppressAutoHyphens w:val="0"/>
        <w:autoSpaceDE w:val="0"/>
        <w:adjustRightInd w:val="0"/>
        <w:textAlignment w:val="auto"/>
        <w:rPr>
          <w:rFonts w:asciiTheme="minorHAnsi" w:hAnsiTheme="minorHAnsi" w:cs="Arial"/>
          <w:sz w:val="22"/>
          <w:szCs w:val="22"/>
          <w:lang w:eastAsia="en-GB"/>
        </w:rPr>
      </w:pPr>
      <w:r w:rsidRPr="00C54099">
        <w:rPr>
          <w:rFonts w:asciiTheme="minorHAnsi" w:hAnsiTheme="minorHAnsi" w:cs="Arial"/>
          <w:sz w:val="22"/>
          <w:szCs w:val="22"/>
          <w:lang w:eastAsia="en-GB"/>
        </w:rPr>
        <w:t>Children do not bring mobile phones or other ICT devices with them to the setting. If a child is found to have a mobile phone or ICT device with them, this is removed and stored in the office until the parent collects them at the end of the session.</w:t>
      </w:r>
    </w:p>
    <w:p w14:paraId="1B059F46" w14:textId="77777777" w:rsidR="00566CA7" w:rsidRPr="00C54099" w:rsidRDefault="00566CA7" w:rsidP="00566CA7">
      <w:pPr>
        <w:autoSpaceDE w:val="0"/>
        <w:adjustRightInd w:val="0"/>
        <w:rPr>
          <w:rFonts w:asciiTheme="minorHAnsi" w:hAnsiTheme="minorHAnsi" w:cs="Arial"/>
          <w:sz w:val="22"/>
          <w:szCs w:val="22"/>
          <w:lang w:eastAsia="en-GB"/>
        </w:rPr>
      </w:pPr>
    </w:p>
    <w:p w14:paraId="41BC11CD" w14:textId="77777777" w:rsidR="00566CA7" w:rsidRPr="00C54099" w:rsidRDefault="00566CA7" w:rsidP="00566CA7">
      <w:pPr>
        <w:rPr>
          <w:rFonts w:asciiTheme="minorHAnsi" w:hAnsiTheme="minorHAnsi" w:cs="Arial"/>
          <w:i/>
          <w:sz w:val="22"/>
          <w:szCs w:val="22"/>
        </w:rPr>
      </w:pPr>
      <w:r w:rsidRPr="00C54099">
        <w:rPr>
          <w:rFonts w:asciiTheme="minorHAnsi" w:hAnsiTheme="minorHAnsi" w:cs="Arial"/>
          <w:i/>
          <w:sz w:val="22"/>
          <w:szCs w:val="22"/>
        </w:rPr>
        <w:t>Mobile phones – staff and visitors</w:t>
      </w:r>
    </w:p>
    <w:p w14:paraId="6703C95A" w14:textId="082174B4" w:rsidR="00566CA7" w:rsidRPr="00C54099" w:rsidRDefault="00566CA7" w:rsidP="00873255">
      <w:pPr>
        <w:widowControl/>
        <w:numPr>
          <w:ilvl w:val="0"/>
          <w:numId w:val="268"/>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 xml:space="preserve">Personal mobile phones are </w:t>
      </w:r>
      <w:r w:rsidR="0010683C">
        <w:rPr>
          <w:rFonts w:asciiTheme="minorHAnsi" w:hAnsiTheme="minorHAnsi" w:cs="Arial"/>
          <w:sz w:val="22"/>
          <w:szCs w:val="22"/>
        </w:rPr>
        <w:t>stored by Bradworthy Preschool staff in the lockers provided.</w:t>
      </w:r>
    </w:p>
    <w:p w14:paraId="17506068" w14:textId="0D9F2727" w:rsidR="00566CA7" w:rsidRPr="00C54099" w:rsidRDefault="00B14707" w:rsidP="00873255">
      <w:pPr>
        <w:widowControl/>
        <w:numPr>
          <w:ilvl w:val="0"/>
          <w:numId w:val="268"/>
        </w:numPr>
        <w:suppressAutoHyphens w:val="0"/>
        <w:autoSpaceDN/>
        <w:contextualSpacing/>
        <w:textAlignment w:val="auto"/>
        <w:rPr>
          <w:rFonts w:asciiTheme="minorHAnsi" w:hAnsiTheme="minorHAnsi" w:cs="Arial"/>
          <w:sz w:val="22"/>
          <w:szCs w:val="22"/>
        </w:rPr>
      </w:pPr>
      <w:r>
        <w:rPr>
          <w:rFonts w:asciiTheme="minorHAnsi" w:hAnsiTheme="minorHAnsi" w:cs="Arial"/>
          <w:sz w:val="22"/>
          <w:szCs w:val="22"/>
        </w:rPr>
        <w:t>P</w:t>
      </w:r>
      <w:r w:rsidR="00566CA7" w:rsidRPr="00C54099">
        <w:rPr>
          <w:rFonts w:asciiTheme="minorHAnsi" w:hAnsiTheme="minorHAnsi" w:cs="Arial"/>
          <w:sz w:val="22"/>
          <w:szCs w:val="22"/>
        </w:rPr>
        <w:t>ersonal mobile phones may be used in an area where there are no children present, with permission from the manager.</w:t>
      </w:r>
    </w:p>
    <w:p w14:paraId="018F400A" w14:textId="77777777" w:rsidR="00566CA7" w:rsidRPr="00C54099" w:rsidRDefault="00566CA7" w:rsidP="00873255">
      <w:pPr>
        <w:widowControl/>
        <w:numPr>
          <w:ilvl w:val="0"/>
          <w:numId w:val="268"/>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Our staff and volunteers ensure that the setting telephone number is known to family and other people who may need to contact them in an emergency.</w:t>
      </w:r>
    </w:p>
    <w:p w14:paraId="6F987355" w14:textId="77777777" w:rsidR="00566CA7" w:rsidRPr="00C54099" w:rsidRDefault="00566CA7" w:rsidP="00873255">
      <w:pPr>
        <w:widowControl/>
        <w:numPr>
          <w:ilvl w:val="0"/>
          <w:numId w:val="268"/>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If our members of staff or volunteers take their mobile phones on outings, for use in case of an emergency, they must not make or receive personal calls, or take photographs of children.</w:t>
      </w:r>
    </w:p>
    <w:p w14:paraId="468D6A75" w14:textId="77777777" w:rsidR="00566CA7" w:rsidRPr="00C54099" w:rsidRDefault="00566CA7" w:rsidP="00873255">
      <w:pPr>
        <w:widowControl/>
        <w:numPr>
          <w:ilvl w:val="0"/>
          <w:numId w:val="268"/>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14:paraId="3A39E325" w14:textId="77777777" w:rsidR="00566CA7" w:rsidRPr="00C54099" w:rsidRDefault="00566CA7" w:rsidP="00873255">
      <w:pPr>
        <w:widowControl/>
        <w:numPr>
          <w:ilvl w:val="0"/>
          <w:numId w:val="268"/>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These rules also apply to the use of work-issued mobiles, and when visiting or supporting staff in other settings.</w:t>
      </w:r>
    </w:p>
    <w:p w14:paraId="59CBD7B5" w14:textId="77777777" w:rsidR="00566CA7" w:rsidRPr="00C54099" w:rsidRDefault="00566CA7" w:rsidP="00566CA7">
      <w:pPr>
        <w:ind w:left="360"/>
        <w:rPr>
          <w:rFonts w:asciiTheme="minorHAnsi" w:hAnsiTheme="minorHAnsi" w:cs="Arial"/>
          <w:b/>
          <w:sz w:val="22"/>
          <w:szCs w:val="22"/>
        </w:rPr>
      </w:pPr>
    </w:p>
    <w:p w14:paraId="7C1F2FB7" w14:textId="77777777" w:rsidR="00566CA7" w:rsidRPr="00C54099" w:rsidRDefault="00566CA7" w:rsidP="00566CA7">
      <w:pPr>
        <w:rPr>
          <w:rFonts w:asciiTheme="minorHAnsi" w:hAnsiTheme="minorHAnsi" w:cs="Arial"/>
          <w:i/>
          <w:sz w:val="22"/>
          <w:szCs w:val="22"/>
        </w:rPr>
      </w:pPr>
      <w:r w:rsidRPr="00C54099">
        <w:rPr>
          <w:rFonts w:asciiTheme="minorHAnsi" w:hAnsiTheme="minorHAnsi" w:cs="Arial"/>
          <w:i/>
          <w:sz w:val="22"/>
          <w:szCs w:val="22"/>
        </w:rPr>
        <w:t>Cameras and videos</w:t>
      </w:r>
    </w:p>
    <w:p w14:paraId="53766E13" w14:textId="77777777" w:rsidR="00566CA7" w:rsidRPr="00C54099" w:rsidRDefault="00566CA7" w:rsidP="00873255">
      <w:pPr>
        <w:widowControl/>
        <w:numPr>
          <w:ilvl w:val="0"/>
          <w:numId w:val="269"/>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Our staff and volunteers must not bring their personal cameras or video recording equipment into the setting.</w:t>
      </w:r>
    </w:p>
    <w:p w14:paraId="0169ACA4" w14:textId="77777777" w:rsidR="00566CA7" w:rsidRPr="00C54099" w:rsidRDefault="00566CA7" w:rsidP="00873255">
      <w:pPr>
        <w:widowControl/>
        <w:numPr>
          <w:ilvl w:val="0"/>
          <w:numId w:val="269"/>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Photographs and recordings of children are only taken for valid reasons</w:t>
      </w:r>
      <w:r w:rsidR="0030662F">
        <w:rPr>
          <w:rFonts w:asciiTheme="minorHAnsi" w:hAnsiTheme="minorHAnsi" w:cs="Arial"/>
          <w:sz w:val="22"/>
          <w:szCs w:val="22"/>
        </w:rPr>
        <w:t xml:space="preserve"> </w:t>
      </w:r>
      <w:r w:rsidR="0030662F" w:rsidRPr="0010683C">
        <w:rPr>
          <w:rFonts w:asciiTheme="minorHAnsi" w:hAnsiTheme="minorHAnsi" w:cs="Arial"/>
          <w:sz w:val="22"/>
          <w:szCs w:val="22"/>
        </w:rPr>
        <w:t>and on Pre-school provided devices</w:t>
      </w:r>
      <w:r w:rsidRPr="00C54099">
        <w:rPr>
          <w:rFonts w:asciiTheme="minorHAnsi" w:hAnsiTheme="minorHAnsi" w:cs="Arial"/>
          <w:sz w:val="22"/>
          <w:szCs w:val="22"/>
        </w:rPr>
        <w:t xml:space="preserve"> i.e. to record their learning and development, or for displays within the setting, with written permission received by parents (see the Registration form). Such use is monitored by the manager.</w:t>
      </w:r>
    </w:p>
    <w:p w14:paraId="4E10CBF8" w14:textId="77777777" w:rsidR="00566CA7" w:rsidRPr="00C54099" w:rsidRDefault="00566CA7" w:rsidP="00873255">
      <w:pPr>
        <w:widowControl/>
        <w:numPr>
          <w:ilvl w:val="0"/>
          <w:numId w:val="269"/>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14:paraId="756DD25E" w14:textId="77777777" w:rsidR="00566CA7" w:rsidRPr="00C54099" w:rsidRDefault="00566CA7" w:rsidP="00873255">
      <w:pPr>
        <w:widowControl/>
        <w:numPr>
          <w:ilvl w:val="0"/>
          <w:numId w:val="269"/>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If photographs of children are used for publicity purposes, parental consent must be given and safeguarding risks minimised, for example, ensuring children cannot be identified by name or through being photographed in a sweatshirt with the name of their setting on it.</w:t>
      </w:r>
    </w:p>
    <w:p w14:paraId="112C4D52" w14:textId="77777777" w:rsidR="00566CA7" w:rsidRPr="00C54099" w:rsidRDefault="00566CA7" w:rsidP="00566CA7">
      <w:pPr>
        <w:autoSpaceDE w:val="0"/>
        <w:adjustRightInd w:val="0"/>
        <w:rPr>
          <w:rFonts w:asciiTheme="minorHAnsi" w:hAnsiTheme="minorHAnsi" w:cs="Arial"/>
          <w:b/>
          <w:sz w:val="22"/>
          <w:szCs w:val="22"/>
          <w:lang w:eastAsia="en-GB"/>
        </w:rPr>
      </w:pPr>
    </w:p>
    <w:p w14:paraId="6B9F0F4A" w14:textId="77777777" w:rsidR="00566CA7" w:rsidRPr="00C54099" w:rsidRDefault="00566CA7" w:rsidP="00566CA7">
      <w:pPr>
        <w:autoSpaceDE w:val="0"/>
        <w:adjustRightInd w:val="0"/>
        <w:rPr>
          <w:rFonts w:asciiTheme="minorHAnsi" w:hAnsiTheme="minorHAnsi" w:cs="Arial"/>
          <w:i/>
          <w:sz w:val="22"/>
          <w:szCs w:val="22"/>
        </w:rPr>
      </w:pPr>
      <w:r w:rsidRPr="00C54099">
        <w:rPr>
          <w:rFonts w:asciiTheme="minorHAnsi" w:hAnsiTheme="minorHAnsi" w:cs="Arial"/>
          <w:i/>
          <w:sz w:val="22"/>
          <w:szCs w:val="22"/>
        </w:rPr>
        <w:t xml:space="preserve">Social media </w:t>
      </w:r>
    </w:p>
    <w:p w14:paraId="501A752E" w14:textId="77777777" w:rsidR="00566CA7" w:rsidRPr="00C54099" w:rsidRDefault="00566CA7" w:rsidP="00873255">
      <w:pPr>
        <w:pStyle w:val="ListParagraph"/>
        <w:widowControl/>
        <w:numPr>
          <w:ilvl w:val="0"/>
          <w:numId w:val="270"/>
        </w:numPr>
        <w:suppressAutoHyphens w:val="0"/>
        <w:autoSpaceDE w:val="0"/>
        <w:adjustRightInd w:val="0"/>
        <w:contextualSpacing/>
        <w:textAlignment w:val="auto"/>
        <w:rPr>
          <w:rFonts w:asciiTheme="minorHAnsi" w:hAnsiTheme="minorHAnsi" w:cs="Arial"/>
          <w:sz w:val="22"/>
          <w:szCs w:val="22"/>
        </w:rPr>
      </w:pPr>
      <w:r w:rsidRPr="00C54099">
        <w:rPr>
          <w:rFonts w:asciiTheme="minorHAnsi" w:hAnsiTheme="minorHAnsi" w:cs="Arial"/>
          <w:sz w:val="22"/>
          <w:szCs w:val="22"/>
        </w:rPr>
        <w:t>Staff are advised to manage their personal security settings to ensure that their information is only available to people they choose to share information with.</w:t>
      </w:r>
    </w:p>
    <w:p w14:paraId="220E43C0" w14:textId="44F144CD" w:rsidR="00566CA7" w:rsidRPr="00C54099" w:rsidRDefault="00566CA7" w:rsidP="00873255">
      <w:pPr>
        <w:pStyle w:val="ListParagraph"/>
        <w:widowControl/>
        <w:numPr>
          <w:ilvl w:val="0"/>
          <w:numId w:val="270"/>
        </w:numPr>
        <w:suppressAutoHyphens w:val="0"/>
        <w:autoSpaceDE w:val="0"/>
        <w:adjustRightInd w:val="0"/>
        <w:contextualSpacing/>
        <w:textAlignment w:val="auto"/>
        <w:rPr>
          <w:rFonts w:asciiTheme="minorHAnsi" w:hAnsiTheme="minorHAnsi" w:cs="Arial"/>
          <w:sz w:val="22"/>
          <w:szCs w:val="22"/>
        </w:rPr>
      </w:pPr>
      <w:r w:rsidRPr="00C54099">
        <w:rPr>
          <w:rFonts w:asciiTheme="minorHAnsi" w:hAnsiTheme="minorHAnsi" w:cs="Arial"/>
          <w:sz w:val="22"/>
          <w:szCs w:val="22"/>
        </w:rPr>
        <w:t xml:space="preserve">Staff should not accept </w:t>
      </w:r>
      <w:r w:rsidR="00B14707">
        <w:rPr>
          <w:rFonts w:asciiTheme="minorHAnsi" w:hAnsiTheme="minorHAnsi" w:cs="Arial"/>
          <w:sz w:val="22"/>
          <w:szCs w:val="22"/>
        </w:rPr>
        <w:t xml:space="preserve">new requests from </w:t>
      </w:r>
      <w:r w:rsidRPr="00C54099">
        <w:rPr>
          <w:rFonts w:asciiTheme="minorHAnsi" w:hAnsiTheme="minorHAnsi" w:cs="Arial"/>
          <w:sz w:val="22"/>
          <w:szCs w:val="22"/>
        </w:rPr>
        <w:t xml:space="preserve">service users, </w:t>
      </w:r>
      <w:r w:rsidR="00B14707" w:rsidRPr="00C54099">
        <w:rPr>
          <w:rFonts w:asciiTheme="minorHAnsi" w:hAnsiTheme="minorHAnsi" w:cs="Arial"/>
          <w:sz w:val="22"/>
          <w:szCs w:val="22"/>
        </w:rPr>
        <w:t>children,</w:t>
      </w:r>
      <w:r w:rsidRPr="00C54099">
        <w:rPr>
          <w:rFonts w:asciiTheme="minorHAnsi" w:hAnsiTheme="minorHAnsi" w:cs="Arial"/>
          <w:sz w:val="22"/>
          <w:szCs w:val="22"/>
        </w:rPr>
        <w:t xml:space="preserve"> and parents as friends due to it being a breach of expected professional conduct. </w:t>
      </w:r>
    </w:p>
    <w:p w14:paraId="1849CEA8" w14:textId="77777777" w:rsidR="00566CA7" w:rsidRPr="00C54099" w:rsidRDefault="00566CA7" w:rsidP="00873255">
      <w:pPr>
        <w:pStyle w:val="ListParagraph"/>
        <w:widowControl/>
        <w:numPr>
          <w:ilvl w:val="0"/>
          <w:numId w:val="270"/>
        </w:numPr>
        <w:suppressAutoHyphens w:val="0"/>
        <w:autoSpaceDE w:val="0"/>
        <w:adjustRightInd w:val="0"/>
        <w:contextualSpacing/>
        <w:textAlignment w:val="auto"/>
        <w:rPr>
          <w:rFonts w:asciiTheme="minorHAnsi" w:hAnsiTheme="minorHAnsi" w:cs="Arial"/>
          <w:sz w:val="22"/>
          <w:szCs w:val="22"/>
        </w:rPr>
      </w:pPr>
      <w:r w:rsidRPr="00C54099">
        <w:rPr>
          <w:rFonts w:asciiTheme="minorHAnsi" w:hAnsiTheme="minorHAnsi" w:cs="Arial"/>
          <w:sz w:val="22"/>
          <w:szCs w:val="22"/>
        </w:rPr>
        <w:t xml:space="preserve">In the event that staff name the organisation or workplace in any social media they do so in a way that is not detrimental to the organisation or its service users. </w:t>
      </w:r>
    </w:p>
    <w:p w14:paraId="6289B575" w14:textId="77777777" w:rsidR="00566CA7" w:rsidRPr="00C54099" w:rsidRDefault="00566CA7" w:rsidP="00873255">
      <w:pPr>
        <w:pStyle w:val="ListParagraph"/>
        <w:widowControl/>
        <w:numPr>
          <w:ilvl w:val="0"/>
          <w:numId w:val="270"/>
        </w:numPr>
        <w:suppressAutoHyphens w:val="0"/>
        <w:autoSpaceDE w:val="0"/>
        <w:adjustRightInd w:val="0"/>
        <w:contextualSpacing/>
        <w:textAlignment w:val="auto"/>
        <w:rPr>
          <w:rFonts w:asciiTheme="minorHAnsi" w:hAnsiTheme="minorHAnsi" w:cs="Arial"/>
          <w:sz w:val="22"/>
          <w:szCs w:val="22"/>
        </w:rPr>
      </w:pPr>
      <w:r w:rsidRPr="00C54099">
        <w:rPr>
          <w:rFonts w:asciiTheme="minorHAnsi" w:hAnsiTheme="minorHAnsi" w:cs="Arial"/>
          <w:sz w:val="22"/>
          <w:szCs w:val="22"/>
        </w:rPr>
        <w:t>Staff observe confidentiality and refrain from discussing any issues relating to work</w:t>
      </w:r>
    </w:p>
    <w:p w14:paraId="58032CB5" w14:textId="77777777" w:rsidR="00566CA7" w:rsidRPr="00C54099" w:rsidRDefault="00566CA7" w:rsidP="00873255">
      <w:pPr>
        <w:pStyle w:val="ListParagraph"/>
        <w:widowControl/>
        <w:numPr>
          <w:ilvl w:val="0"/>
          <w:numId w:val="270"/>
        </w:numPr>
        <w:suppressAutoHyphens w:val="0"/>
        <w:autoSpaceDE w:val="0"/>
        <w:adjustRightInd w:val="0"/>
        <w:contextualSpacing/>
        <w:textAlignment w:val="auto"/>
        <w:rPr>
          <w:rFonts w:asciiTheme="minorHAnsi" w:hAnsiTheme="minorHAnsi" w:cs="Arial"/>
          <w:sz w:val="22"/>
          <w:szCs w:val="22"/>
        </w:rPr>
      </w:pPr>
      <w:r w:rsidRPr="00C54099">
        <w:rPr>
          <w:rFonts w:asciiTheme="minorHAnsi" w:hAnsiTheme="minorHAnsi" w:cs="Arial"/>
          <w:sz w:val="22"/>
          <w:szCs w:val="22"/>
        </w:rPr>
        <w:t xml:space="preserve">Staff should not share information they would not want children, parents or colleagues to view. </w:t>
      </w:r>
    </w:p>
    <w:p w14:paraId="0CD7087A" w14:textId="77777777" w:rsidR="00566CA7" w:rsidRPr="00C54099" w:rsidRDefault="00566CA7" w:rsidP="00873255">
      <w:pPr>
        <w:pStyle w:val="ListParagraph"/>
        <w:widowControl/>
        <w:numPr>
          <w:ilvl w:val="0"/>
          <w:numId w:val="270"/>
        </w:numPr>
        <w:suppressAutoHyphens w:val="0"/>
        <w:autoSpaceDE w:val="0"/>
        <w:adjustRightInd w:val="0"/>
        <w:contextualSpacing/>
        <w:textAlignment w:val="auto"/>
        <w:rPr>
          <w:rFonts w:asciiTheme="minorHAnsi" w:hAnsiTheme="minorHAnsi" w:cs="Arial"/>
          <w:sz w:val="22"/>
          <w:szCs w:val="22"/>
        </w:rPr>
      </w:pPr>
      <w:r w:rsidRPr="00C54099">
        <w:rPr>
          <w:rFonts w:asciiTheme="minorHAnsi" w:hAnsiTheme="minorHAnsi" w:cs="Arial"/>
          <w:sz w:val="22"/>
          <w:szCs w:val="22"/>
        </w:rPr>
        <w:t xml:space="preserve">Staff should report any concerns or breaches to the designated person in their setting. </w:t>
      </w:r>
    </w:p>
    <w:p w14:paraId="306CF94D" w14:textId="77777777" w:rsidR="00566CA7" w:rsidRDefault="00566CA7" w:rsidP="00873255">
      <w:pPr>
        <w:pStyle w:val="ListParagraph"/>
        <w:widowControl/>
        <w:numPr>
          <w:ilvl w:val="0"/>
          <w:numId w:val="270"/>
        </w:numPr>
        <w:suppressAutoHyphens w:val="0"/>
        <w:autoSpaceDE w:val="0"/>
        <w:adjustRightInd w:val="0"/>
        <w:contextualSpacing/>
        <w:textAlignment w:val="auto"/>
        <w:rPr>
          <w:rFonts w:asciiTheme="minorHAnsi" w:hAnsiTheme="minorHAnsi" w:cs="Arial"/>
          <w:sz w:val="22"/>
          <w:szCs w:val="22"/>
        </w:rPr>
      </w:pPr>
      <w:r w:rsidRPr="00C54099">
        <w:rPr>
          <w:rFonts w:asciiTheme="minorHAnsi" w:hAnsiTheme="minorHAnsi" w:cs="Arial"/>
          <w:sz w:val="22"/>
          <w:szCs w:val="22"/>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a risk assessment and agreement in relation to boundaries is agreed. </w:t>
      </w:r>
    </w:p>
    <w:p w14:paraId="5FA4D5AA" w14:textId="77777777" w:rsidR="001A2165" w:rsidRPr="00C54099" w:rsidRDefault="001A2165" w:rsidP="001A2165">
      <w:pPr>
        <w:pStyle w:val="ListParagraph"/>
        <w:widowControl/>
        <w:suppressAutoHyphens w:val="0"/>
        <w:autoSpaceDE w:val="0"/>
        <w:adjustRightInd w:val="0"/>
        <w:ind w:left="360"/>
        <w:contextualSpacing/>
        <w:textAlignment w:val="auto"/>
        <w:rPr>
          <w:rFonts w:asciiTheme="minorHAnsi" w:hAnsiTheme="minorHAnsi" w:cs="Arial"/>
          <w:sz w:val="22"/>
          <w:szCs w:val="22"/>
        </w:rPr>
      </w:pPr>
    </w:p>
    <w:p w14:paraId="51A5BAAA" w14:textId="77777777" w:rsidR="00566CA7" w:rsidRPr="00B14707" w:rsidRDefault="001A2165" w:rsidP="00566CA7">
      <w:pPr>
        <w:autoSpaceDE w:val="0"/>
        <w:adjustRightInd w:val="0"/>
        <w:rPr>
          <w:rFonts w:asciiTheme="minorHAnsi" w:hAnsiTheme="minorHAnsi" w:cs="Arial"/>
          <w:bCs/>
          <w:sz w:val="22"/>
          <w:szCs w:val="22"/>
        </w:rPr>
      </w:pPr>
      <w:r w:rsidRPr="00B14707">
        <w:rPr>
          <w:rFonts w:asciiTheme="minorHAnsi" w:hAnsiTheme="minorHAnsi" w:cs="Arial"/>
          <w:bCs/>
          <w:sz w:val="22"/>
          <w:szCs w:val="22"/>
        </w:rPr>
        <w:t>Staff must be mindful that everything you post online is public, even with the strictest privacy settings. You must assume that everything is permanent &amp; may be shared.</w:t>
      </w:r>
    </w:p>
    <w:p w14:paraId="5DF6F8C7" w14:textId="77777777" w:rsidR="001A2165" w:rsidRPr="00B14707" w:rsidRDefault="001A2165" w:rsidP="001A2165">
      <w:pPr>
        <w:widowControl/>
        <w:shd w:val="clear" w:color="auto" w:fill="FFFFFF"/>
        <w:suppressAutoHyphens w:val="0"/>
        <w:autoSpaceDN/>
        <w:spacing w:before="360" w:after="360"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Bradworthy Pre-school has a general Facebook page and a closed Facebook page available; the latter is only visible to parents/carers of current enrolled children. This is a communication tool for the setting. We will use it to</w:t>
      </w:r>
    </w:p>
    <w:p w14:paraId="66B2CF25" w14:textId="77777777" w:rsidR="001A2165" w:rsidRPr="00B14707" w:rsidRDefault="001A2165" w:rsidP="001A2165">
      <w:pPr>
        <w:widowControl/>
        <w:numPr>
          <w:ilvl w:val="0"/>
          <w:numId w:val="276"/>
        </w:numPr>
        <w:shd w:val="clear" w:color="auto" w:fill="FFFFFF"/>
        <w:suppressAutoHyphens w:val="0"/>
        <w:autoSpaceDN/>
        <w:spacing w:before="72" w:after="48"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lastRenderedPageBreak/>
        <w:t>Promote certain events such as parent consultations, trips, social events &amp; visitors</w:t>
      </w:r>
    </w:p>
    <w:p w14:paraId="74C1AB02" w14:textId="77777777" w:rsidR="001A2165" w:rsidRPr="00B14707" w:rsidRDefault="001A2165" w:rsidP="001A2165">
      <w:pPr>
        <w:widowControl/>
        <w:numPr>
          <w:ilvl w:val="0"/>
          <w:numId w:val="276"/>
        </w:numPr>
        <w:shd w:val="clear" w:color="auto" w:fill="FFFFFF"/>
        <w:suppressAutoHyphens w:val="0"/>
        <w:autoSpaceDN/>
        <w:spacing w:before="72" w:after="48"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Update parents on staff training &amp; development</w:t>
      </w:r>
    </w:p>
    <w:p w14:paraId="44CA737F" w14:textId="77777777" w:rsidR="001A2165" w:rsidRPr="00B14707" w:rsidRDefault="001A2165" w:rsidP="001A2165">
      <w:pPr>
        <w:widowControl/>
        <w:numPr>
          <w:ilvl w:val="0"/>
          <w:numId w:val="276"/>
        </w:numPr>
        <w:shd w:val="clear" w:color="auto" w:fill="FFFFFF"/>
        <w:suppressAutoHyphens w:val="0"/>
        <w:autoSpaceDN/>
        <w:spacing w:before="72" w:after="48"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Give hints and tips for activities the children have enjoyed and home learning ideas</w:t>
      </w:r>
    </w:p>
    <w:p w14:paraId="25BDAE13" w14:textId="77777777" w:rsidR="001A2165" w:rsidRPr="00B14707" w:rsidRDefault="001A2165" w:rsidP="001A2165">
      <w:pPr>
        <w:widowControl/>
        <w:numPr>
          <w:ilvl w:val="0"/>
          <w:numId w:val="276"/>
        </w:numPr>
        <w:shd w:val="clear" w:color="auto" w:fill="FFFFFF"/>
        <w:suppressAutoHyphens w:val="0"/>
        <w:autoSpaceDN/>
        <w:spacing w:before="72" w:after="48"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To give news</w:t>
      </w:r>
    </w:p>
    <w:p w14:paraId="78CBC7B2" w14:textId="77777777" w:rsidR="001A2165" w:rsidRPr="00B14707" w:rsidRDefault="001A2165" w:rsidP="0030662F">
      <w:pPr>
        <w:widowControl/>
        <w:numPr>
          <w:ilvl w:val="0"/>
          <w:numId w:val="276"/>
        </w:numPr>
        <w:shd w:val="clear" w:color="auto" w:fill="FFFFFF"/>
        <w:suppressAutoHyphens w:val="0"/>
        <w:autoSpaceDN/>
        <w:spacing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To show photos of activities, trips or special events (only on the closed page)</w:t>
      </w:r>
    </w:p>
    <w:p w14:paraId="3CB8EBBB" w14:textId="77777777" w:rsidR="00134145" w:rsidRPr="00B14707" w:rsidRDefault="001A2165" w:rsidP="0030662F">
      <w:pPr>
        <w:widowControl/>
        <w:shd w:val="clear" w:color="auto" w:fill="FFFFFF"/>
        <w:suppressAutoHyphens w:val="0"/>
        <w:autoSpaceDN/>
        <w:spacing w:line="140"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We also want to invite your thoughts &amp; comments.</w:t>
      </w:r>
    </w:p>
    <w:p w14:paraId="1D382659" w14:textId="77777777" w:rsidR="00134145" w:rsidRPr="00B14707" w:rsidRDefault="00134145" w:rsidP="0030662F">
      <w:pPr>
        <w:widowControl/>
        <w:shd w:val="clear" w:color="auto" w:fill="FFFFFF"/>
        <w:suppressAutoHyphens w:val="0"/>
        <w:autoSpaceDN/>
        <w:spacing w:line="140" w:lineRule="atLeast"/>
        <w:textAlignment w:val="auto"/>
        <w:rPr>
          <w:rFonts w:asciiTheme="minorHAnsi" w:eastAsia="Times New Roman" w:hAnsiTheme="minorHAnsi" w:cstheme="minorHAnsi"/>
          <w:color w:val="000000"/>
          <w:kern w:val="0"/>
          <w:sz w:val="10"/>
          <w:szCs w:val="10"/>
          <w:lang w:eastAsia="en-GB" w:bidi="ar-SA"/>
        </w:rPr>
      </w:pPr>
    </w:p>
    <w:p w14:paraId="0E23EDC4" w14:textId="77777777" w:rsidR="001A2165" w:rsidRPr="00B14707" w:rsidRDefault="001A2165" w:rsidP="0030662F">
      <w:pPr>
        <w:widowControl/>
        <w:shd w:val="clear" w:color="auto" w:fill="FFFFFF"/>
        <w:suppressAutoHyphens w:val="0"/>
        <w:autoSpaceDN/>
        <w:spacing w:line="140"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The Pre-school manager (including deputy) are the page administrators and will update the page on a regular basis. They also have to approve any member requests or posts.</w:t>
      </w:r>
    </w:p>
    <w:p w14:paraId="13652BFB" w14:textId="77777777" w:rsidR="00134145" w:rsidRPr="00B14707" w:rsidRDefault="00134145" w:rsidP="0030662F">
      <w:pPr>
        <w:widowControl/>
        <w:shd w:val="clear" w:color="auto" w:fill="FFFFFF"/>
        <w:suppressAutoHyphens w:val="0"/>
        <w:autoSpaceDN/>
        <w:spacing w:line="140" w:lineRule="atLeast"/>
        <w:textAlignment w:val="auto"/>
        <w:rPr>
          <w:rFonts w:asciiTheme="minorHAnsi" w:eastAsia="Times New Roman" w:hAnsiTheme="minorHAnsi" w:cstheme="minorHAnsi"/>
          <w:color w:val="000000"/>
          <w:kern w:val="0"/>
          <w:sz w:val="10"/>
          <w:szCs w:val="10"/>
          <w:lang w:eastAsia="en-GB" w:bidi="ar-SA"/>
        </w:rPr>
      </w:pPr>
    </w:p>
    <w:p w14:paraId="2B55035E" w14:textId="77777777" w:rsidR="00134145" w:rsidRPr="00B14707" w:rsidRDefault="00134145" w:rsidP="0030662F">
      <w:pPr>
        <w:widowControl/>
        <w:shd w:val="clear" w:color="auto" w:fill="FFFFFF"/>
        <w:suppressAutoHyphens w:val="0"/>
        <w:autoSpaceDN/>
        <w:spacing w:line="140"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For the closed Facebook page each academic year the previous years pictures are removed, parents of children who have left the setting are removed, and new parents approved on request.</w:t>
      </w:r>
    </w:p>
    <w:p w14:paraId="776EF60D" w14:textId="77777777" w:rsidR="00134145" w:rsidRPr="00B14707" w:rsidRDefault="00134145" w:rsidP="0030662F">
      <w:pPr>
        <w:widowControl/>
        <w:shd w:val="clear" w:color="auto" w:fill="FFFFFF"/>
        <w:suppressAutoHyphens w:val="0"/>
        <w:autoSpaceDN/>
        <w:spacing w:line="140" w:lineRule="atLeast"/>
        <w:textAlignment w:val="auto"/>
        <w:rPr>
          <w:rFonts w:asciiTheme="minorHAnsi" w:eastAsia="Times New Roman" w:hAnsiTheme="minorHAnsi" w:cstheme="minorHAnsi"/>
          <w:color w:val="000000"/>
          <w:kern w:val="0"/>
          <w:sz w:val="10"/>
          <w:szCs w:val="10"/>
          <w:lang w:eastAsia="en-GB" w:bidi="ar-SA"/>
        </w:rPr>
      </w:pPr>
    </w:p>
    <w:p w14:paraId="76E246CE" w14:textId="77777777" w:rsidR="001A2165" w:rsidRPr="00B14707" w:rsidRDefault="001A2165" w:rsidP="0030662F">
      <w:pPr>
        <w:widowControl/>
        <w:shd w:val="clear" w:color="auto" w:fill="FFFFFF"/>
        <w:suppressAutoHyphens w:val="0"/>
        <w:autoSpaceDN/>
        <w:spacing w:line="140"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The page administrators reserve the right to remove any comments at any time. The intent of the policy is to protect the privacy and rights of the nursery, staff &amp; families.</w:t>
      </w:r>
    </w:p>
    <w:p w14:paraId="61C3573A" w14:textId="77777777" w:rsidR="00134145" w:rsidRPr="00B14707" w:rsidRDefault="00134145" w:rsidP="0030662F">
      <w:pPr>
        <w:widowControl/>
        <w:shd w:val="clear" w:color="auto" w:fill="FFFFFF"/>
        <w:suppressAutoHyphens w:val="0"/>
        <w:autoSpaceDN/>
        <w:spacing w:line="140" w:lineRule="atLeast"/>
        <w:textAlignment w:val="auto"/>
        <w:rPr>
          <w:rFonts w:asciiTheme="minorHAnsi" w:eastAsia="Times New Roman" w:hAnsiTheme="minorHAnsi" w:cstheme="minorHAnsi"/>
          <w:color w:val="000000"/>
          <w:kern w:val="0"/>
          <w:sz w:val="10"/>
          <w:szCs w:val="10"/>
          <w:lang w:eastAsia="en-GB" w:bidi="ar-SA"/>
        </w:rPr>
      </w:pPr>
    </w:p>
    <w:p w14:paraId="1DF638CB" w14:textId="77777777" w:rsidR="001A2165" w:rsidRPr="00B14707" w:rsidRDefault="001A2165" w:rsidP="0030662F">
      <w:pPr>
        <w:widowControl/>
        <w:shd w:val="clear" w:color="auto" w:fill="FFFFFF"/>
        <w:suppressAutoHyphens w:val="0"/>
        <w:autoSpaceDN/>
        <w:spacing w:line="140"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We will remove any postings that</w:t>
      </w:r>
    </w:p>
    <w:p w14:paraId="09ED8CBB" w14:textId="77777777" w:rsidR="001A2165" w:rsidRPr="00B14707" w:rsidRDefault="001A2165" w:rsidP="001A2165">
      <w:pPr>
        <w:widowControl/>
        <w:numPr>
          <w:ilvl w:val="0"/>
          <w:numId w:val="277"/>
        </w:numPr>
        <w:shd w:val="clear" w:color="auto" w:fill="FFFFFF"/>
        <w:suppressAutoHyphens w:val="0"/>
        <w:autoSpaceDN/>
        <w:spacing w:before="72" w:after="48"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Name specific individuals in a negative way</w:t>
      </w:r>
    </w:p>
    <w:p w14:paraId="793C9242" w14:textId="77777777" w:rsidR="001A2165" w:rsidRPr="00B14707" w:rsidRDefault="001A2165" w:rsidP="001A2165">
      <w:pPr>
        <w:widowControl/>
        <w:numPr>
          <w:ilvl w:val="0"/>
          <w:numId w:val="277"/>
        </w:numPr>
        <w:shd w:val="clear" w:color="auto" w:fill="FFFFFF"/>
        <w:suppressAutoHyphens w:val="0"/>
        <w:autoSpaceDN/>
        <w:spacing w:before="72" w:after="48"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Are abusive or contain inappropriate language or statements</w:t>
      </w:r>
    </w:p>
    <w:p w14:paraId="23C3F440" w14:textId="77777777" w:rsidR="001A2165" w:rsidRPr="00B14707" w:rsidRDefault="001A2165" w:rsidP="001A2165">
      <w:pPr>
        <w:widowControl/>
        <w:numPr>
          <w:ilvl w:val="0"/>
          <w:numId w:val="277"/>
        </w:numPr>
        <w:shd w:val="clear" w:color="auto" w:fill="FFFFFF"/>
        <w:suppressAutoHyphens w:val="0"/>
        <w:autoSpaceDN/>
        <w:spacing w:before="72" w:after="48"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Use defamatory, abusive or generally negative terms about any individual</w:t>
      </w:r>
    </w:p>
    <w:p w14:paraId="2F7E01E9" w14:textId="77777777" w:rsidR="001A2165" w:rsidRPr="00B14707" w:rsidRDefault="001A2165" w:rsidP="001A2165">
      <w:pPr>
        <w:widowControl/>
        <w:numPr>
          <w:ilvl w:val="0"/>
          <w:numId w:val="277"/>
        </w:numPr>
        <w:shd w:val="clear" w:color="auto" w:fill="FFFFFF"/>
        <w:suppressAutoHyphens w:val="0"/>
        <w:autoSpaceDN/>
        <w:spacing w:before="72" w:after="48"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Do not show proper consideration for others privacy</w:t>
      </w:r>
    </w:p>
    <w:p w14:paraId="101C0623" w14:textId="77777777" w:rsidR="001A2165" w:rsidRPr="00B14707" w:rsidRDefault="001A2165" w:rsidP="001A2165">
      <w:pPr>
        <w:widowControl/>
        <w:numPr>
          <w:ilvl w:val="0"/>
          <w:numId w:val="277"/>
        </w:numPr>
        <w:shd w:val="clear" w:color="auto" w:fill="FFFFFF"/>
        <w:suppressAutoHyphens w:val="0"/>
        <w:autoSpaceDN/>
        <w:spacing w:before="72" w:after="48"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Breach copyright or fair use laws</w:t>
      </w:r>
    </w:p>
    <w:p w14:paraId="1E2432ED" w14:textId="77777777" w:rsidR="00134145" w:rsidRPr="00B14707" w:rsidRDefault="001A2165" w:rsidP="0030662F">
      <w:pPr>
        <w:widowControl/>
        <w:numPr>
          <w:ilvl w:val="0"/>
          <w:numId w:val="277"/>
        </w:numPr>
        <w:shd w:val="clear" w:color="auto" w:fill="FFFFFF"/>
        <w:suppressAutoHyphens w:val="0"/>
        <w:autoSpaceDN/>
        <w:spacing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Contain any photos of children without necessary parental consent.</w:t>
      </w:r>
    </w:p>
    <w:p w14:paraId="6DC26924" w14:textId="77777777" w:rsidR="001A2165" w:rsidRPr="001A2165" w:rsidRDefault="001A2165" w:rsidP="0030662F">
      <w:pPr>
        <w:widowControl/>
        <w:shd w:val="clear" w:color="auto" w:fill="FFFFFF"/>
        <w:suppressAutoHyphens w:val="0"/>
        <w:autoSpaceDN/>
        <w:spacing w:line="264" w:lineRule="atLeast"/>
        <w:textAlignment w:val="auto"/>
        <w:rPr>
          <w:rFonts w:asciiTheme="minorHAnsi" w:eastAsia="Times New Roman" w:hAnsiTheme="minorHAnsi" w:cstheme="minorHAnsi"/>
          <w:color w:val="000000"/>
          <w:kern w:val="0"/>
          <w:sz w:val="22"/>
          <w:szCs w:val="22"/>
          <w:lang w:eastAsia="en-GB" w:bidi="ar-SA"/>
        </w:rPr>
      </w:pPr>
      <w:r w:rsidRPr="00B14707">
        <w:rPr>
          <w:rFonts w:asciiTheme="minorHAnsi" w:eastAsia="Times New Roman" w:hAnsiTheme="minorHAnsi" w:cstheme="minorHAnsi"/>
          <w:color w:val="000000"/>
          <w:kern w:val="0"/>
          <w:sz w:val="22"/>
          <w:szCs w:val="22"/>
          <w:lang w:eastAsia="en-GB" w:bidi="ar-SA"/>
        </w:rPr>
        <w:t>If you would like to report an inappropriate comment then please send an email to bradworthypreschool@gmail.com</w:t>
      </w:r>
    </w:p>
    <w:p w14:paraId="56486903" w14:textId="77777777" w:rsidR="00566CA7" w:rsidRPr="00134145" w:rsidRDefault="00566CA7" w:rsidP="00566CA7">
      <w:pPr>
        <w:autoSpaceDE w:val="0"/>
        <w:adjustRightInd w:val="0"/>
        <w:rPr>
          <w:rFonts w:asciiTheme="minorHAnsi" w:hAnsiTheme="minorHAnsi" w:cs="Arial"/>
          <w:b/>
          <w:bCs/>
          <w:i/>
          <w:sz w:val="22"/>
          <w:szCs w:val="22"/>
        </w:rPr>
      </w:pPr>
      <w:r w:rsidRPr="00134145">
        <w:rPr>
          <w:rFonts w:asciiTheme="minorHAnsi" w:hAnsiTheme="minorHAnsi" w:cs="Arial"/>
          <w:b/>
          <w:bCs/>
          <w:i/>
          <w:sz w:val="22"/>
          <w:szCs w:val="22"/>
        </w:rPr>
        <w:t>Electronic learning journals for recording children’s progress</w:t>
      </w:r>
    </w:p>
    <w:p w14:paraId="32F17753" w14:textId="77777777" w:rsidR="00566CA7" w:rsidRPr="00C54099" w:rsidRDefault="00566CA7" w:rsidP="00873255">
      <w:pPr>
        <w:pStyle w:val="ListParagraph"/>
        <w:widowControl/>
        <w:numPr>
          <w:ilvl w:val="0"/>
          <w:numId w:val="271"/>
        </w:numPr>
        <w:suppressAutoHyphens w:val="0"/>
        <w:autoSpaceDE w:val="0"/>
        <w:adjustRightInd w:val="0"/>
        <w:contextualSpacing/>
        <w:textAlignment w:val="auto"/>
        <w:rPr>
          <w:rFonts w:asciiTheme="minorHAnsi" w:hAnsiTheme="minorHAnsi" w:cs="Arial"/>
          <w:sz w:val="22"/>
          <w:szCs w:val="22"/>
        </w:rPr>
      </w:pPr>
      <w:r w:rsidRPr="00C54099">
        <w:rPr>
          <w:rFonts w:asciiTheme="minorHAnsi" w:hAnsiTheme="minorHAnsi" w:cs="Arial"/>
          <w:sz w:val="22"/>
          <w:szCs w:val="22"/>
        </w:rPr>
        <w:t>Managers seek permission from the senior management team prior to using any online learning journal. A risk assessment is completed with details on how the learning journal is managed to ensure children are safeguarded.</w:t>
      </w:r>
    </w:p>
    <w:p w14:paraId="747B7FD2" w14:textId="77777777" w:rsidR="00566CA7" w:rsidRPr="00C54099" w:rsidRDefault="00566CA7" w:rsidP="00873255">
      <w:pPr>
        <w:pStyle w:val="ListParagraph"/>
        <w:widowControl/>
        <w:numPr>
          <w:ilvl w:val="0"/>
          <w:numId w:val="271"/>
        </w:numPr>
        <w:suppressAutoHyphens w:val="0"/>
        <w:autoSpaceDE w:val="0"/>
        <w:adjustRightInd w:val="0"/>
        <w:contextualSpacing/>
        <w:textAlignment w:val="auto"/>
        <w:rPr>
          <w:rFonts w:asciiTheme="minorHAnsi" w:hAnsiTheme="minorHAnsi" w:cs="Arial"/>
          <w:sz w:val="22"/>
          <w:szCs w:val="22"/>
        </w:rPr>
      </w:pPr>
      <w:r w:rsidRPr="00C54099">
        <w:rPr>
          <w:rFonts w:asciiTheme="minorHAnsi" w:hAnsiTheme="minorHAnsi" w:cs="Arial"/>
          <w:sz w:val="22"/>
          <w:szCs w:val="22"/>
        </w:rPr>
        <w:t>Staff adhere to the guidance provided with the system at all times.</w:t>
      </w:r>
    </w:p>
    <w:p w14:paraId="40E37EDE" w14:textId="77777777" w:rsidR="00566CA7" w:rsidRPr="00C54099" w:rsidRDefault="00566CA7" w:rsidP="00566CA7">
      <w:pPr>
        <w:autoSpaceDE w:val="0"/>
        <w:adjustRightInd w:val="0"/>
        <w:rPr>
          <w:rFonts w:asciiTheme="minorHAnsi" w:hAnsiTheme="minorHAnsi" w:cs="Arial"/>
          <w:b/>
          <w:sz w:val="22"/>
          <w:szCs w:val="22"/>
        </w:rPr>
      </w:pPr>
    </w:p>
    <w:p w14:paraId="7286F3EC" w14:textId="77777777" w:rsidR="00566CA7" w:rsidRPr="00C54099" w:rsidRDefault="00566CA7" w:rsidP="00566CA7">
      <w:pPr>
        <w:autoSpaceDE w:val="0"/>
        <w:adjustRightInd w:val="0"/>
        <w:rPr>
          <w:rFonts w:asciiTheme="minorHAnsi" w:hAnsiTheme="minorHAnsi" w:cs="Arial"/>
          <w:i/>
          <w:sz w:val="22"/>
          <w:szCs w:val="22"/>
        </w:rPr>
      </w:pPr>
      <w:r w:rsidRPr="00C54099">
        <w:rPr>
          <w:rFonts w:asciiTheme="minorHAnsi" w:hAnsiTheme="minorHAnsi" w:cs="Arial"/>
          <w:i/>
          <w:sz w:val="22"/>
          <w:szCs w:val="22"/>
        </w:rPr>
        <w:t>Use and/or distribution of inappropriate images</w:t>
      </w:r>
    </w:p>
    <w:p w14:paraId="3E488671" w14:textId="77777777" w:rsidR="00566CA7" w:rsidRPr="00C54099" w:rsidRDefault="00566CA7" w:rsidP="00873255">
      <w:pPr>
        <w:pStyle w:val="ListParagraph"/>
        <w:widowControl/>
        <w:numPr>
          <w:ilvl w:val="0"/>
          <w:numId w:val="272"/>
        </w:numPr>
        <w:suppressAutoHyphens w:val="0"/>
        <w:autoSpaceDE w:val="0"/>
        <w:adjustRightInd w:val="0"/>
        <w:contextualSpacing/>
        <w:textAlignment w:val="auto"/>
        <w:rPr>
          <w:rFonts w:asciiTheme="minorHAnsi" w:hAnsiTheme="minorHAnsi" w:cs="Arial"/>
          <w:sz w:val="22"/>
          <w:szCs w:val="22"/>
        </w:rPr>
      </w:pPr>
      <w:r w:rsidRPr="00C54099">
        <w:rPr>
          <w:rFonts w:asciiTheme="minorHAnsi" w:hAnsiTheme="minorHAnsi" w:cs="Arial"/>
          <w:sz w:val="22"/>
          <w:szCs w:val="22"/>
        </w:rPr>
        <w:t xml:space="preserve">Staff are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 </w:t>
      </w:r>
    </w:p>
    <w:p w14:paraId="7F5A717E" w14:textId="77777777" w:rsidR="00566CA7" w:rsidRPr="00C54099" w:rsidRDefault="00566CA7" w:rsidP="00873255">
      <w:pPr>
        <w:pStyle w:val="ListParagraph"/>
        <w:widowControl/>
        <w:numPr>
          <w:ilvl w:val="0"/>
          <w:numId w:val="272"/>
        </w:numPr>
        <w:suppressAutoHyphens w:val="0"/>
        <w:autoSpaceDE w:val="0"/>
        <w:adjustRightInd w:val="0"/>
        <w:contextualSpacing/>
        <w:textAlignment w:val="auto"/>
        <w:rPr>
          <w:rFonts w:asciiTheme="minorHAnsi" w:hAnsiTheme="minorHAnsi" w:cs="Arial"/>
          <w:sz w:val="22"/>
          <w:szCs w:val="22"/>
        </w:rPr>
      </w:pPr>
      <w:r w:rsidRPr="00C54099">
        <w:rPr>
          <w:rFonts w:asciiTheme="minorHAnsi" w:hAnsiTheme="minorHAnsi" w:cs="Arial"/>
          <w:sz w:val="22"/>
          <w:szCs w:val="22"/>
        </w:rPr>
        <w:t>Staff are aware that grooming children and young people on line is an offence in its own right and concerns about a colleague’s or others’ behaviour are reported (as above).</w:t>
      </w:r>
    </w:p>
    <w:tbl>
      <w:tblPr>
        <w:tblW w:w="9623" w:type="dxa"/>
        <w:tblInd w:w="45" w:type="dxa"/>
        <w:tblLayout w:type="fixed"/>
        <w:tblCellMar>
          <w:left w:w="10" w:type="dxa"/>
          <w:right w:w="10" w:type="dxa"/>
        </w:tblCellMar>
        <w:tblLook w:val="0000" w:firstRow="0" w:lastRow="0" w:firstColumn="0" w:lastColumn="0" w:noHBand="0" w:noVBand="0"/>
      </w:tblPr>
      <w:tblGrid>
        <w:gridCol w:w="9623"/>
      </w:tblGrid>
      <w:tr w:rsidR="0030662F" w:rsidRPr="00C54099" w14:paraId="21702D76" w14:textId="77777777" w:rsidTr="0030662F">
        <w:trPr>
          <w:trHeight w:val="2416"/>
        </w:trPr>
        <w:tc>
          <w:tcPr>
            <w:tcW w:w="962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C0E3D0" w14:textId="77777777" w:rsidR="0030662F" w:rsidRPr="00C54099" w:rsidRDefault="0030662F" w:rsidP="00B667B0">
            <w:pPr>
              <w:pStyle w:val="TableContents"/>
              <w:spacing w:line="360" w:lineRule="auto"/>
              <w:rPr>
                <w:rFonts w:asciiTheme="minorHAnsi" w:hAnsiTheme="minorHAnsi"/>
                <w:b/>
                <w:bCs/>
                <w:i/>
                <w:iCs/>
                <w:sz w:val="22"/>
                <w:szCs w:val="22"/>
              </w:rPr>
            </w:pPr>
            <w:r w:rsidRPr="00C54099">
              <w:rPr>
                <w:rFonts w:asciiTheme="minorHAnsi" w:hAnsiTheme="minorHAnsi"/>
                <w:b/>
                <w:bCs/>
                <w:i/>
                <w:iCs/>
                <w:sz w:val="22"/>
                <w:szCs w:val="22"/>
              </w:rPr>
              <w:t xml:space="preserve">This policy was adopted at a meeting of Bradworthy Pre-school Committee </w:t>
            </w:r>
          </w:p>
          <w:p w14:paraId="41F071E9" w14:textId="77777777" w:rsidR="0030662F" w:rsidRPr="00C54099" w:rsidRDefault="0030662F" w:rsidP="00B667B0">
            <w:pPr>
              <w:pStyle w:val="TableContents"/>
              <w:spacing w:line="360" w:lineRule="auto"/>
              <w:rPr>
                <w:rFonts w:asciiTheme="minorHAnsi" w:hAnsiTheme="minorHAnsi"/>
                <w:b/>
                <w:bCs/>
                <w:i/>
                <w:iCs/>
                <w:sz w:val="22"/>
                <w:szCs w:val="22"/>
              </w:rPr>
            </w:pPr>
            <w:r w:rsidRPr="00C54099">
              <w:rPr>
                <w:rFonts w:asciiTheme="minorHAnsi" w:hAnsiTheme="minorHAnsi"/>
                <w:b/>
                <w:bCs/>
                <w:i/>
                <w:iCs/>
                <w:sz w:val="22"/>
                <w:szCs w:val="22"/>
              </w:rPr>
              <w:t>Held on:.......................................................................................................................................</w:t>
            </w:r>
          </w:p>
          <w:p w14:paraId="404EDF32" w14:textId="77777777" w:rsidR="0030662F" w:rsidRPr="00C54099" w:rsidRDefault="0030662F" w:rsidP="00B667B0">
            <w:pPr>
              <w:pStyle w:val="TableContents"/>
              <w:spacing w:line="360" w:lineRule="auto"/>
              <w:rPr>
                <w:rFonts w:asciiTheme="minorHAnsi" w:hAnsiTheme="minorHAnsi"/>
                <w:b/>
                <w:bCs/>
                <w:i/>
                <w:iCs/>
                <w:sz w:val="22"/>
                <w:szCs w:val="22"/>
              </w:rPr>
            </w:pPr>
            <w:r w:rsidRPr="00C54099">
              <w:rPr>
                <w:rFonts w:asciiTheme="minorHAnsi" w:hAnsiTheme="minorHAnsi"/>
                <w:b/>
                <w:bCs/>
                <w:i/>
                <w:iCs/>
                <w:sz w:val="22"/>
                <w:szCs w:val="22"/>
              </w:rPr>
              <w:t>Date to be reviewed:...................................................................................................................</w:t>
            </w:r>
          </w:p>
          <w:p w14:paraId="2CD55C0E" w14:textId="77777777" w:rsidR="0030662F" w:rsidRPr="00C54099" w:rsidRDefault="0030662F" w:rsidP="00B667B0">
            <w:pPr>
              <w:pStyle w:val="TableContents"/>
              <w:spacing w:line="360" w:lineRule="auto"/>
              <w:rPr>
                <w:rFonts w:asciiTheme="minorHAnsi" w:hAnsiTheme="minorHAnsi"/>
                <w:b/>
                <w:bCs/>
                <w:i/>
                <w:iCs/>
                <w:sz w:val="22"/>
                <w:szCs w:val="22"/>
              </w:rPr>
            </w:pPr>
            <w:r w:rsidRPr="00C54099">
              <w:rPr>
                <w:rFonts w:asciiTheme="minorHAnsi" w:hAnsiTheme="minorHAnsi"/>
                <w:b/>
                <w:bCs/>
                <w:i/>
                <w:iCs/>
                <w:sz w:val="22"/>
                <w:szCs w:val="22"/>
              </w:rPr>
              <w:t>Signed on behalf of the provider:.................................................................................................</w:t>
            </w:r>
          </w:p>
          <w:p w14:paraId="1039453A" w14:textId="77777777" w:rsidR="0030662F" w:rsidRPr="00C54099" w:rsidRDefault="0030662F" w:rsidP="00B667B0">
            <w:pPr>
              <w:pStyle w:val="TableContents"/>
              <w:spacing w:line="360" w:lineRule="auto"/>
              <w:rPr>
                <w:rFonts w:asciiTheme="minorHAnsi" w:hAnsiTheme="minorHAnsi"/>
                <w:b/>
                <w:bCs/>
                <w:i/>
                <w:iCs/>
                <w:sz w:val="22"/>
                <w:szCs w:val="22"/>
              </w:rPr>
            </w:pPr>
            <w:r w:rsidRPr="00C54099">
              <w:rPr>
                <w:rFonts w:asciiTheme="minorHAnsi" w:hAnsiTheme="minorHAnsi"/>
                <w:b/>
                <w:bCs/>
                <w:i/>
                <w:iCs/>
                <w:sz w:val="22"/>
                <w:szCs w:val="22"/>
              </w:rPr>
              <w:t>Name of signatory:......................................................................................................................</w:t>
            </w:r>
          </w:p>
          <w:p w14:paraId="00218822" w14:textId="77777777" w:rsidR="0030662F" w:rsidRPr="00C54099" w:rsidRDefault="0030662F" w:rsidP="00B667B0">
            <w:pPr>
              <w:pStyle w:val="TableContents"/>
              <w:spacing w:line="360" w:lineRule="auto"/>
              <w:rPr>
                <w:rFonts w:asciiTheme="minorHAnsi" w:hAnsiTheme="minorHAnsi"/>
                <w:b/>
                <w:bCs/>
                <w:i/>
                <w:iCs/>
                <w:sz w:val="22"/>
                <w:szCs w:val="22"/>
              </w:rPr>
            </w:pPr>
            <w:r w:rsidRPr="00C54099">
              <w:rPr>
                <w:rFonts w:asciiTheme="minorHAnsi" w:hAnsiTheme="minorHAnsi"/>
                <w:b/>
                <w:bCs/>
                <w:i/>
                <w:iCs/>
                <w:sz w:val="22"/>
                <w:szCs w:val="22"/>
              </w:rPr>
              <w:t>Role of signatory:........................................................................................................................</w:t>
            </w:r>
          </w:p>
        </w:tc>
      </w:tr>
    </w:tbl>
    <w:p w14:paraId="678CC8AE" w14:textId="77777777" w:rsidR="00566CA7" w:rsidRPr="00C54099" w:rsidRDefault="00566CA7" w:rsidP="00566CA7">
      <w:pPr>
        <w:rPr>
          <w:rFonts w:asciiTheme="minorHAnsi" w:hAnsiTheme="minorHAnsi" w:cs="Arial"/>
          <w:i/>
          <w:sz w:val="22"/>
          <w:szCs w:val="22"/>
        </w:rPr>
      </w:pPr>
    </w:p>
    <w:p w14:paraId="1EFBA802" w14:textId="77777777" w:rsidR="00566CA7" w:rsidRPr="00C54099" w:rsidRDefault="00566CA7" w:rsidP="00566CA7">
      <w:pPr>
        <w:rPr>
          <w:rFonts w:asciiTheme="minorHAnsi" w:hAnsiTheme="minorHAnsi" w:cs="Arial"/>
          <w:b/>
          <w:sz w:val="22"/>
          <w:szCs w:val="22"/>
        </w:rPr>
      </w:pPr>
    </w:p>
    <w:p w14:paraId="376924AD" w14:textId="77777777" w:rsidR="00566CA7" w:rsidRPr="00C54099" w:rsidRDefault="00566CA7" w:rsidP="00566CA7">
      <w:pPr>
        <w:rPr>
          <w:rFonts w:asciiTheme="minorHAnsi" w:hAnsiTheme="minorHAnsi" w:cs="Arial"/>
          <w:b/>
          <w:sz w:val="22"/>
          <w:szCs w:val="22"/>
        </w:rPr>
      </w:pPr>
    </w:p>
    <w:p w14:paraId="57B0D36B" w14:textId="77777777" w:rsidR="00566CA7" w:rsidRPr="00C54099" w:rsidRDefault="00566CA7" w:rsidP="00566CA7">
      <w:pPr>
        <w:rPr>
          <w:rFonts w:asciiTheme="minorHAnsi" w:hAnsiTheme="minorHAnsi" w:cs="Arial"/>
          <w:b/>
          <w:sz w:val="22"/>
          <w:szCs w:val="22"/>
        </w:rPr>
      </w:pPr>
      <w:r w:rsidRPr="00C54099">
        <w:rPr>
          <w:rFonts w:asciiTheme="minorHAnsi" w:hAnsiTheme="minorHAnsi" w:cs="Arial"/>
          <w:b/>
          <w:sz w:val="22"/>
          <w:szCs w:val="22"/>
        </w:rPr>
        <w:t>Further guidance</w:t>
      </w:r>
    </w:p>
    <w:p w14:paraId="35AB9028" w14:textId="77777777" w:rsidR="00566CA7" w:rsidRPr="00C54099" w:rsidRDefault="00566CA7" w:rsidP="00566CA7">
      <w:pPr>
        <w:rPr>
          <w:rFonts w:asciiTheme="minorHAnsi" w:hAnsiTheme="minorHAnsi" w:cs="Arial"/>
          <w:b/>
          <w:sz w:val="22"/>
          <w:szCs w:val="22"/>
        </w:rPr>
      </w:pPr>
    </w:p>
    <w:p w14:paraId="11C611AC" w14:textId="77777777" w:rsidR="00566CA7" w:rsidRPr="00C54099" w:rsidRDefault="00566CA7" w:rsidP="00873255">
      <w:pPr>
        <w:widowControl/>
        <w:numPr>
          <w:ilvl w:val="0"/>
          <w:numId w:val="261"/>
        </w:numPr>
        <w:suppressAutoHyphens w:val="0"/>
        <w:autoSpaceDE w:val="0"/>
        <w:adjustRightInd w:val="0"/>
        <w:textAlignment w:val="auto"/>
        <w:rPr>
          <w:rFonts w:asciiTheme="minorHAnsi" w:hAnsiTheme="minorHAnsi" w:cs="Arial"/>
          <w:sz w:val="22"/>
          <w:szCs w:val="22"/>
        </w:rPr>
      </w:pPr>
      <w:r w:rsidRPr="00C54099">
        <w:rPr>
          <w:rFonts w:asciiTheme="minorHAnsi" w:hAnsiTheme="minorHAnsi" w:cs="Arial"/>
          <w:sz w:val="22"/>
          <w:szCs w:val="22"/>
        </w:rPr>
        <w:t xml:space="preserve">NSPCC and CEOP </w:t>
      </w:r>
      <w:r w:rsidRPr="00C54099">
        <w:rPr>
          <w:rFonts w:asciiTheme="minorHAnsi" w:hAnsiTheme="minorHAnsi" w:cs="Arial"/>
          <w:i/>
          <w:sz w:val="22"/>
          <w:szCs w:val="22"/>
        </w:rPr>
        <w:t>Keeping Children Safe Online</w:t>
      </w:r>
      <w:r w:rsidRPr="00C54099">
        <w:rPr>
          <w:rFonts w:asciiTheme="minorHAnsi" w:hAnsiTheme="minorHAnsi" w:cs="Arial"/>
          <w:sz w:val="22"/>
          <w:szCs w:val="22"/>
        </w:rPr>
        <w:t xml:space="preserve"> training: www.nspcc.org.uk/what-you-can-do/get-expert-training/keeping-children-safe-online-course/</w:t>
      </w:r>
    </w:p>
    <w:p w14:paraId="76A09D5E" w14:textId="77777777" w:rsidR="00D4028E" w:rsidRPr="00C54099" w:rsidRDefault="00D4028E" w:rsidP="00566CA7">
      <w:pPr>
        <w:suppressAutoHyphens w:val="0"/>
        <w:rPr>
          <w:rFonts w:asciiTheme="minorHAnsi" w:hAnsiTheme="minorHAnsi"/>
          <w:b/>
          <w:sz w:val="22"/>
          <w:szCs w:val="22"/>
          <w:u w:val="single"/>
        </w:rPr>
      </w:pPr>
    </w:p>
    <w:p w14:paraId="0AC20D99" w14:textId="77777777" w:rsidR="00D4028E" w:rsidRPr="00C54099" w:rsidRDefault="003F5053" w:rsidP="00157542">
      <w:pPr>
        <w:suppressAutoHyphens w:val="0"/>
        <w:rPr>
          <w:rFonts w:ascii="Calibri" w:hAnsi="Calibri"/>
          <w:b/>
          <w:bCs/>
          <w:sz w:val="28"/>
          <w:szCs w:val="28"/>
          <w:u w:val="single"/>
        </w:rPr>
      </w:pPr>
      <w:r w:rsidRPr="00C54099">
        <w:rPr>
          <w:rFonts w:ascii="Calibri" w:hAnsi="Calibri"/>
          <w:b/>
          <w:bCs/>
          <w:noProof/>
          <w:sz w:val="25"/>
          <w:szCs w:val="25"/>
          <w:lang w:eastAsia="en-GB" w:bidi="ar-SA"/>
        </w:rPr>
        <w:lastRenderedPageBreak/>
        <w:drawing>
          <wp:inline distT="0" distB="0" distL="0" distR="0" wp14:anchorId="38C03B1E" wp14:editId="41A8C065">
            <wp:extent cx="6076950" cy="1314450"/>
            <wp:effectExtent l="19050" t="0" r="0" b="0"/>
            <wp:docPr id="6" name="Picture 4"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076950" cy="1314450"/>
                    </a:xfrm>
                    <a:prstGeom prst="rect">
                      <a:avLst/>
                    </a:prstGeom>
                    <a:noFill/>
                    <a:ln w="9525">
                      <a:noFill/>
                      <a:miter lim="800000"/>
                      <a:headEnd/>
                      <a:tailEnd/>
                    </a:ln>
                  </pic:spPr>
                </pic:pic>
              </a:graphicData>
            </a:graphic>
          </wp:inline>
        </w:drawing>
      </w:r>
    </w:p>
    <w:p w14:paraId="5190502B" w14:textId="77777777" w:rsidR="00D4028E" w:rsidRPr="00C54099" w:rsidRDefault="00D4028E">
      <w:pPr>
        <w:pStyle w:val="Standard"/>
      </w:pPr>
    </w:p>
    <w:p w14:paraId="28605432" w14:textId="77777777" w:rsidR="00D26D64" w:rsidRPr="00C54099" w:rsidRDefault="00D4028E">
      <w:pPr>
        <w:pStyle w:val="Standard"/>
        <w:tabs>
          <w:tab w:val="left" w:pos="1913"/>
        </w:tabs>
        <w:rPr>
          <w:rFonts w:ascii="Calibri" w:hAnsi="Calibri"/>
          <w:b/>
          <w:bCs/>
          <w:i/>
          <w:iCs/>
          <w:sz w:val="32"/>
          <w:szCs w:val="32"/>
          <w:u w:val="single"/>
        </w:rPr>
      </w:pPr>
      <w:r w:rsidRPr="00C54099">
        <w:rPr>
          <w:rFonts w:ascii="Calibri" w:hAnsi="Calibri"/>
          <w:b/>
          <w:bCs/>
          <w:i/>
          <w:iCs/>
          <w:sz w:val="32"/>
          <w:szCs w:val="32"/>
          <w:u w:val="single"/>
        </w:rPr>
        <w:t>2.0 - Suitable People</w:t>
      </w:r>
    </w:p>
    <w:p w14:paraId="128ABC16" w14:textId="77777777" w:rsidR="00D26D64" w:rsidRPr="00C54099" w:rsidRDefault="00D26D64">
      <w:pPr>
        <w:pStyle w:val="Standard"/>
        <w:tabs>
          <w:tab w:val="left" w:pos="1913"/>
        </w:tabs>
        <w:rPr>
          <w:rFonts w:ascii="Calibri" w:hAnsi="Calibri"/>
          <w:b/>
          <w:bCs/>
          <w:sz w:val="28"/>
          <w:szCs w:val="28"/>
          <w:u w:val="single"/>
        </w:rPr>
      </w:pPr>
    </w:p>
    <w:p w14:paraId="6F5E5B20"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t>2.1 - Employment</w:t>
      </w:r>
    </w:p>
    <w:p w14:paraId="11DAD13D" w14:textId="77777777" w:rsidR="00D26D64" w:rsidRPr="00C54099" w:rsidRDefault="00D26D64">
      <w:pPr>
        <w:pStyle w:val="Standard"/>
        <w:tabs>
          <w:tab w:val="left" w:pos="1913"/>
        </w:tabs>
        <w:rPr>
          <w:rFonts w:ascii="Calibri" w:hAnsi="Calibri"/>
          <w:b/>
          <w:bCs/>
          <w:u w:val="single"/>
        </w:rPr>
      </w:pPr>
    </w:p>
    <w:p w14:paraId="1299D952" w14:textId="77777777" w:rsidR="00D26D64" w:rsidRPr="00C54099" w:rsidRDefault="00D4028E">
      <w:pPr>
        <w:pStyle w:val="Standard"/>
        <w:tabs>
          <w:tab w:val="left" w:pos="1913"/>
        </w:tabs>
      </w:pPr>
      <w:r w:rsidRPr="00C54099">
        <w:rPr>
          <w:rFonts w:ascii="Calibri" w:hAnsi="Calibri"/>
          <w:b/>
          <w:bCs/>
        </w:rPr>
        <w:t>Policy Statement</w:t>
      </w:r>
    </w:p>
    <w:p w14:paraId="3332CF32" w14:textId="77777777" w:rsidR="00D26D64" w:rsidRPr="00C54099" w:rsidRDefault="00D4028E">
      <w:pPr>
        <w:pStyle w:val="NoSpacing"/>
        <w:jc w:val="both"/>
      </w:pPr>
      <w:r w:rsidRPr="00C54099">
        <w:rPr>
          <w:rFonts w:ascii="Calibri" w:hAnsi="Calibri"/>
          <w:sz w:val="22"/>
          <w:szCs w:val="22"/>
        </w:rPr>
        <w:t>Bradworthy Pre-School meets the Safeguarding and Welfare Requirements of the Early Years Foundation Stage, ensuring that staff and volunteers are appropriately qualified, and we carry out checks for criminal and other records through the Disclosure and Barring Service (DBS) in accordance with statutory requirements.</w:t>
      </w:r>
    </w:p>
    <w:p w14:paraId="3F4371AD" w14:textId="77777777" w:rsidR="00D26D64" w:rsidRPr="00C54099" w:rsidRDefault="00D26D64">
      <w:pPr>
        <w:pStyle w:val="NoSpacing"/>
        <w:jc w:val="both"/>
        <w:rPr>
          <w:rFonts w:ascii="Calibri" w:hAnsi="Calibri"/>
          <w:sz w:val="22"/>
          <w:szCs w:val="22"/>
        </w:rPr>
      </w:pPr>
    </w:p>
    <w:p w14:paraId="196CE2C0" w14:textId="77777777" w:rsidR="00D26D64" w:rsidRPr="00C54099" w:rsidRDefault="00D26D64">
      <w:pPr>
        <w:pStyle w:val="NoSpacing"/>
        <w:jc w:val="both"/>
        <w:rPr>
          <w:rFonts w:ascii="Calibri" w:hAnsi="Calibri"/>
          <w:sz w:val="22"/>
          <w:szCs w:val="22"/>
        </w:rPr>
      </w:pPr>
    </w:p>
    <w:p w14:paraId="01439E9E" w14:textId="77777777" w:rsidR="00D26D64" w:rsidRPr="00C54099" w:rsidRDefault="00D4028E">
      <w:pPr>
        <w:pStyle w:val="Standard"/>
        <w:tabs>
          <w:tab w:val="left" w:pos="1913"/>
        </w:tabs>
      </w:pPr>
      <w:r w:rsidRPr="00C54099">
        <w:rPr>
          <w:rFonts w:ascii="Calibri" w:hAnsi="Calibri"/>
          <w:b/>
          <w:bCs/>
        </w:rPr>
        <w:t>Procedures</w:t>
      </w:r>
    </w:p>
    <w:p w14:paraId="1A28D616" w14:textId="77777777" w:rsidR="00D26D64" w:rsidRPr="00C54099" w:rsidRDefault="00D26D64">
      <w:pPr>
        <w:pStyle w:val="Standard"/>
        <w:tabs>
          <w:tab w:val="left" w:pos="1913"/>
        </w:tabs>
        <w:rPr>
          <w:rFonts w:ascii="Calibri" w:hAnsi="Calibri"/>
        </w:rPr>
      </w:pPr>
    </w:p>
    <w:p w14:paraId="2BA9D6CC" w14:textId="77777777" w:rsidR="00D26D64" w:rsidRPr="00C54099" w:rsidRDefault="00D4028E">
      <w:pPr>
        <w:pStyle w:val="Standard"/>
        <w:tabs>
          <w:tab w:val="left" w:pos="1913"/>
        </w:tabs>
        <w:rPr>
          <w:rFonts w:ascii="Calibri" w:hAnsi="Calibri"/>
          <w:b/>
          <w:bCs/>
          <w:i/>
          <w:sz w:val="22"/>
          <w:szCs w:val="22"/>
        </w:rPr>
      </w:pPr>
      <w:r w:rsidRPr="00C54099">
        <w:rPr>
          <w:rFonts w:ascii="Calibri" w:hAnsi="Calibri"/>
          <w:b/>
          <w:bCs/>
          <w:i/>
          <w:sz w:val="22"/>
          <w:szCs w:val="22"/>
        </w:rPr>
        <w:t>Vetting and Staff Selection:</w:t>
      </w:r>
    </w:p>
    <w:p w14:paraId="2DA2160E" w14:textId="77777777" w:rsidR="00D26D64" w:rsidRPr="00C54099" w:rsidRDefault="00D4028E" w:rsidP="00873255">
      <w:pPr>
        <w:pStyle w:val="NoSpacing"/>
        <w:numPr>
          <w:ilvl w:val="0"/>
          <w:numId w:val="85"/>
        </w:numPr>
        <w:jc w:val="both"/>
        <w:rPr>
          <w:rFonts w:ascii="Calibri" w:hAnsi="Calibri"/>
          <w:sz w:val="22"/>
          <w:szCs w:val="22"/>
        </w:rPr>
      </w:pPr>
      <w:r w:rsidRPr="00C54099">
        <w:rPr>
          <w:rFonts w:ascii="Calibri" w:hAnsi="Calibri"/>
          <w:sz w:val="22"/>
          <w:szCs w:val="22"/>
        </w:rPr>
        <w:t>The Pre-school works towards offering equality of opportunity by using non-discriminatory procedures for staff recruitment and selection, as set out in the Equal Opportunities Policy.</w:t>
      </w:r>
    </w:p>
    <w:p w14:paraId="3E34F349" w14:textId="77777777" w:rsidR="00D26D64" w:rsidRPr="00C54099" w:rsidRDefault="00D4028E" w:rsidP="00873255">
      <w:pPr>
        <w:pStyle w:val="NoSpacing"/>
        <w:numPr>
          <w:ilvl w:val="0"/>
          <w:numId w:val="85"/>
        </w:numPr>
        <w:jc w:val="both"/>
        <w:rPr>
          <w:rFonts w:ascii="Calibri" w:hAnsi="Calibri"/>
          <w:sz w:val="22"/>
          <w:szCs w:val="22"/>
        </w:rPr>
      </w:pPr>
      <w:r w:rsidRPr="00C54099">
        <w:rPr>
          <w:rFonts w:ascii="Calibri" w:hAnsi="Calibri"/>
          <w:sz w:val="22"/>
          <w:szCs w:val="22"/>
        </w:rPr>
        <w:t>All staff have job descriptions which set out their roles and responsibilities.</w:t>
      </w:r>
    </w:p>
    <w:p w14:paraId="106611B3" w14:textId="77777777" w:rsidR="00D26D64" w:rsidRPr="00C54099" w:rsidRDefault="00D4028E" w:rsidP="00873255">
      <w:pPr>
        <w:pStyle w:val="NoSpacing"/>
        <w:numPr>
          <w:ilvl w:val="0"/>
          <w:numId w:val="85"/>
        </w:numPr>
        <w:jc w:val="both"/>
        <w:rPr>
          <w:rFonts w:ascii="Calibri" w:hAnsi="Calibri"/>
          <w:sz w:val="22"/>
          <w:szCs w:val="22"/>
        </w:rPr>
      </w:pPr>
      <w:r w:rsidRPr="00C54099">
        <w:rPr>
          <w:rFonts w:ascii="Calibri" w:hAnsi="Calibri"/>
          <w:sz w:val="22"/>
          <w:szCs w:val="22"/>
        </w:rPr>
        <w:t>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imposing conditions or requirements that are not justifiable.</w:t>
      </w:r>
    </w:p>
    <w:p w14:paraId="36C1B77A" w14:textId="77777777" w:rsidR="00D26D64" w:rsidRPr="00C54099" w:rsidRDefault="00D4028E" w:rsidP="00873255">
      <w:pPr>
        <w:pStyle w:val="NoSpacing"/>
        <w:numPr>
          <w:ilvl w:val="0"/>
          <w:numId w:val="85"/>
        </w:numPr>
        <w:jc w:val="both"/>
        <w:rPr>
          <w:rFonts w:ascii="Calibri" w:hAnsi="Calibri"/>
          <w:sz w:val="22"/>
          <w:szCs w:val="22"/>
        </w:rPr>
      </w:pPr>
      <w:r w:rsidRPr="00C54099">
        <w:rPr>
          <w:rFonts w:ascii="Calibri" w:hAnsi="Calibri"/>
          <w:sz w:val="22"/>
          <w:szCs w:val="22"/>
        </w:rPr>
        <w:t>We follow the requirements of the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the DBS. This is in accordance with requirements under the Safeguarding Vulnerable Groups Act (2006) for the vetting and barring scheme.</w:t>
      </w:r>
    </w:p>
    <w:p w14:paraId="40A886AE" w14:textId="77777777" w:rsidR="00D26D64" w:rsidRPr="00C54099" w:rsidRDefault="00D4028E" w:rsidP="00873255">
      <w:pPr>
        <w:pStyle w:val="NoSpacing"/>
        <w:numPr>
          <w:ilvl w:val="0"/>
          <w:numId w:val="85"/>
        </w:numPr>
        <w:jc w:val="both"/>
        <w:rPr>
          <w:rFonts w:ascii="Calibri" w:hAnsi="Calibri"/>
          <w:sz w:val="22"/>
          <w:szCs w:val="22"/>
        </w:rPr>
      </w:pPr>
      <w:r w:rsidRPr="00C54099">
        <w:rPr>
          <w:rFonts w:ascii="Calibri" w:hAnsi="Calibri"/>
          <w:sz w:val="22"/>
          <w:szCs w:val="22"/>
        </w:rPr>
        <w:t>We keep all records relating to the employment of our staff and volunteers; in particular those demonstrating that suitability checks have been done, including the date of issue, and number of the enhanced DBS check.</w:t>
      </w:r>
    </w:p>
    <w:p w14:paraId="1C43A65E" w14:textId="77777777" w:rsidR="00D26D64" w:rsidRPr="00C54099" w:rsidRDefault="00D4028E" w:rsidP="00873255">
      <w:pPr>
        <w:pStyle w:val="NoSpacing"/>
        <w:numPr>
          <w:ilvl w:val="0"/>
          <w:numId w:val="85"/>
        </w:numPr>
        <w:jc w:val="both"/>
        <w:rPr>
          <w:rFonts w:ascii="Calibri" w:hAnsi="Calibri"/>
          <w:sz w:val="22"/>
          <w:szCs w:val="22"/>
        </w:rPr>
      </w:pPr>
      <w:r w:rsidRPr="00C54099">
        <w:rPr>
          <w:rFonts w:ascii="Calibri" w:hAnsi="Calibri"/>
          <w:sz w:val="22"/>
          <w:szCs w:val="22"/>
        </w:rPr>
        <w:t>Staff are expected to disclose any convictions, cautions, court orders, reprimands and warnings which may affect their suitability to work with children, whether received before or during their employment with Bradworthy Pre-school.</w:t>
      </w:r>
    </w:p>
    <w:p w14:paraId="6A521FDD" w14:textId="77777777" w:rsidR="006E3D3E" w:rsidRPr="00C54099" w:rsidRDefault="006E3D3E" w:rsidP="00873255">
      <w:pPr>
        <w:widowControl/>
        <w:numPr>
          <w:ilvl w:val="0"/>
          <w:numId w:val="85"/>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We obtain consent from [our/my] staff and volunteers to carry out on-going status checks of the Update Service to establish that their DBS certificate is up-to-date for the duration of their employment with us.</w:t>
      </w:r>
    </w:p>
    <w:p w14:paraId="6B9D5892" w14:textId="77777777" w:rsidR="00D26D64" w:rsidRPr="00C54099" w:rsidRDefault="00D4028E" w:rsidP="00873255">
      <w:pPr>
        <w:pStyle w:val="NoSpacing"/>
        <w:numPr>
          <w:ilvl w:val="0"/>
          <w:numId w:val="85"/>
        </w:numPr>
        <w:jc w:val="both"/>
        <w:rPr>
          <w:rFonts w:ascii="Calibri" w:hAnsi="Calibri"/>
          <w:sz w:val="22"/>
          <w:szCs w:val="22"/>
        </w:rPr>
      </w:pPr>
      <w:r w:rsidRPr="00C54099">
        <w:rPr>
          <w:rFonts w:ascii="Calibri" w:hAnsi="Calibri"/>
          <w:sz w:val="22"/>
          <w:szCs w:val="22"/>
        </w:rPr>
        <w:t>Where we become aware of any relevant information which may lead to the disqualification of an employee, we will take appropriate action to ensure the safety of children. In the event of disqualification, that person’s employment with us will be terminated.</w:t>
      </w:r>
    </w:p>
    <w:p w14:paraId="0E5BB97A" w14:textId="77777777" w:rsidR="00D26D64" w:rsidRPr="00C54099" w:rsidRDefault="00D26D64">
      <w:pPr>
        <w:pStyle w:val="NoSpacing"/>
        <w:jc w:val="both"/>
        <w:rPr>
          <w:rFonts w:ascii="Calibri" w:hAnsi="Calibri"/>
          <w:sz w:val="22"/>
          <w:szCs w:val="22"/>
        </w:rPr>
      </w:pPr>
    </w:p>
    <w:p w14:paraId="6FE7281A" w14:textId="77777777" w:rsidR="00D26D64" w:rsidRPr="00C54099" w:rsidRDefault="00D26D64">
      <w:pPr>
        <w:pStyle w:val="NoSpacing"/>
        <w:jc w:val="both"/>
        <w:rPr>
          <w:rFonts w:ascii="Calibri" w:hAnsi="Calibri"/>
          <w:b/>
          <w:bCs/>
          <w:i/>
          <w:sz w:val="22"/>
          <w:szCs w:val="22"/>
        </w:rPr>
      </w:pPr>
    </w:p>
    <w:p w14:paraId="11FA62C9" w14:textId="77777777" w:rsidR="00D26D64" w:rsidRPr="00C54099" w:rsidRDefault="00D4028E">
      <w:pPr>
        <w:pStyle w:val="NoSpacing"/>
        <w:jc w:val="both"/>
        <w:rPr>
          <w:rFonts w:ascii="Calibri" w:hAnsi="Calibri"/>
          <w:b/>
          <w:bCs/>
          <w:i/>
          <w:sz w:val="22"/>
          <w:szCs w:val="22"/>
        </w:rPr>
      </w:pPr>
      <w:r w:rsidRPr="00C54099">
        <w:rPr>
          <w:rFonts w:ascii="Calibri" w:hAnsi="Calibri"/>
          <w:b/>
          <w:bCs/>
          <w:i/>
          <w:sz w:val="22"/>
          <w:szCs w:val="22"/>
        </w:rPr>
        <w:t>Changes to Staff:</w:t>
      </w:r>
    </w:p>
    <w:p w14:paraId="4DAC7DE1" w14:textId="77777777" w:rsidR="00D26D64" w:rsidRPr="00C54099" w:rsidRDefault="00D4028E" w:rsidP="00873255">
      <w:pPr>
        <w:pStyle w:val="NoSpacing"/>
        <w:numPr>
          <w:ilvl w:val="0"/>
          <w:numId w:val="86"/>
        </w:numPr>
        <w:jc w:val="both"/>
        <w:rPr>
          <w:rFonts w:ascii="Calibri" w:hAnsi="Calibri"/>
          <w:bCs/>
          <w:sz w:val="22"/>
          <w:szCs w:val="22"/>
        </w:rPr>
      </w:pPr>
      <w:r w:rsidRPr="00C54099">
        <w:rPr>
          <w:rFonts w:ascii="Calibri" w:hAnsi="Calibri"/>
          <w:bCs/>
          <w:sz w:val="22"/>
          <w:szCs w:val="22"/>
        </w:rPr>
        <w:t>We inform Ofsted of any changes to our Registered Person and/or our Manager.</w:t>
      </w:r>
    </w:p>
    <w:p w14:paraId="6D65F7CD" w14:textId="77777777" w:rsidR="007274EF" w:rsidRPr="00C54099" w:rsidRDefault="007274EF" w:rsidP="007274EF">
      <w:pPr>
        <w:pStyle w:val="NoSpacing"/>
        <w:jc w:val="both"/>
        <w:rPr>
          <w:rFonts w:ascii="Calibri" w:hAnsi="Calibri"/>
          <w:bCs/>
          <w:sz w:val="22"/>
          <w:szCs w:val="22"/>
        </w:rPr>
      </w:pPr>
    </w:p>
    <w:p w14:paraId="7BE07638" w14:textId="77777777" w:rsidR="007274EF" w:rsidRPr="00C54099" w:rsidRDefault="007274EF" w:rsidP="007274EF">
      <w:pPr>
        <w:pStyle w:val="NoSpacing"/>
        <w:jc w:val="both"/>
        <w:rPr>
          <w:rFonts w:ascii="Calibri" w:hAnsi="Calibri"/>
          <w:bCs/>
          <w:sz w:val="22"/>
          <w:szCs w:val="22"/>
        </w:rPr>
      </w:pPr>
    </w:p>
    <w:p w14:paraId="6D244132" w14:textId="77777777" w:rsidR="007274EF" w:rsidRPr="00C54099" w:rsidRDefault="007274EF">
      <w:pPr>
        <w:pStyle w:val="NoSpacing"/>
        <w:jc w:val="both"/>
        <w:rPr>
          <w:rFonts w:ascii="Calibri" w:hAnsi="Calibri"/>
          <w:b/>
          <w:bCs/>
          <w:i/>
          <w:sz w:val="22"/>
          <w:szCs w:val="22"/>
        </w:rPr>
      </w:pPr>
    </w:p>
    <w:p w14:paraId="22E608F0" w14:textId="77777777" w:rsidR="007274EF" w:rsidRPr="00C54099" w:rsidRDefault="007274EF">
      <w:pPr>
        <w:pStyle w:val="NoSpacing"/>
        <w:jc w:val="both"/>
        <w:rPr>
          <w:rFonts w:ascii="Calibri" w:hAnsi="Calibri"/>
          <w:b/>
          <w:bCs/>
          <w:i/>
          <w:sz w:val="22"/>
          <w:szCs w:val="22"/>
        </w:rPr>
      </w:pPr>
    </w:p>
    <w:p w14:paraId="6DF196B5" w14:textId="77777777" w:rsidR="007274EF" w:rsidRPr="00C54099" w:rsidRDefault="007274EF">
      <w:pPr>
        <w:pStyle w:val="NoSpacing"/>
        <w:jc w:val="both"/>
        <w:rPr>
          <w:rFonts w:ascii="Calibri" w:hAnsi="Calibri"/>
          <w:b/>
          <w:bCs/>
          <w:i/>
          <w:sz w:val="22"/>
          <w:szCs w:val="22"/>
        </w:rPr>
      </w:pPr>
    </w:p>
    <w:p w14:paraId="682F8E72" w14:textId="77777777" w:rsidR="007274EF" w:rsidRPr="00C54099" w:rsidRDefault="007274EF">
      <w:pPr>
        <w:pStyle w:val="NoSpacing"/>
        <w:jc w:val="both"/>
        <w:rPr>
          <w:rFonts w:ascii="Calibri" w:hAnsi="Calibri"/>
          <w:b/>
          <w:bCs/>
          <w:i/>
          <w:sz w:val="22"/>
          <w:szCs w:val="22"/>
        </w:rPr>
      </w:pPr>
    </w:p>
    <w:p w14:paraId="03788C73" w14:textId="77777777" w:rsidR="00D26D64" w:rsidRPr="00C54099" w:rsidRDefault="00D4028E">
      <w:pPr>
        <w:pStyle w:val="NoSpacing"/>
        <w:jc w:val="both"/>
        <w:rPr>
          <w:rFonts w:ascii="Calibri" w:hAnsi="Calibri"/>
          <w:b/>
          <w:bCs/>
          <w:i/>
          <w:sz w:val="22"/>
          <w:szCs w:val="22"/>
        </w:rPr>
      </w:pPr>
      <w:r w:rsidRPr="00C54099">
        <w:rPr>
          <w:rFonts w:ascii="Calibri" w:hAnsi="Calibri"/>
          <w:b/>
          <w:bCs/>
          <w:i/>
          <w:sz w:val="22"/>
          <w:szCs w:val="22"/>
        </w:rPr>
        <w:t>Training and Staff Development:</w:t>
      </w:r>
    </w:p>
    <w:p w14:paraId="42B0D3DF" w14:textId="77777777" w:rsidR="00D26D64" w:rsidRPr="00C54099" w:rsidRDefault="00D4028E" w:rsidP="00873255">
      <w:pPr>
        <w:pStyle w:val="NoSpacing"/>
        <w:numPr>
          <w:ilvl w:val="0"/>
          <w:numId w:val="86"/>
        </w:numPr>
        <w:jc w:val="both"/>
        <w:rPr>
          <w:rFonts w:ascii="Calibri" w:hAnsi="Calibri"/>
          <w:bCs/>
          <w:sz w:val="22"/>
          <w:szCs w:val="22"/>
        </w:rPr>
      </w:pPr>
      <w:r w:rsidRPr="00C54099">
        <w:rPr>
          <w:rFonts w:ascii="Calibri" w:hAnsi="Calibri"/>
          <w:bCs/>
          <w:sz w:val="22"/>
          <w:szCs w:val="22"/>
        </w:rPr>
        <w:t>Our pre-school leader and deputy hold the CACHE Level 3 Diploma for the Children and Young People’s Workforce or an equivalent or higher qualification and a minimum of half our staff hold the CACHE Level 2 Certificate for the Children and Young People’s Workforce or an equivalent or higher qualification.</w:t>
      </w:r>
    </w:p>
    <w:p w14:paraId="14BCDF6A" w14:textId="77777777" w:rsidR="00D26D64" w:rsidRPr="00C54099" w:rsidRDefault="00D4028E" w:rsidP="00873255">
      <w:pPr>
        <w:pStyle w:val="NoSpacing"/>
        <w:numPr>
          <w:ilvl w:val="0"/>
          <w:numId w:val="86"/>
        </w:numPr>
        <w:jc w:val="both"/>
        <w:rPr>
          <w:rFonts w:ascii="Calibri" w:hAnsi="Calibri"/>
          <w:bCs/>
          <w:sz w:val="22"/>
          <w:szCs w:val="22"/>
        </w:rPr>
      </w:pPr>
      <w:r w:rsidRPr="00C54099">
        <w:rPr>
          <w:rFonts w:ascii="Calibri" w:hAnsi="Calibri"/>
          <w:bCs/>
          <w:sz w:val="22"/>
          <w:szCs w:val="22"/>
        </w:rPr>
        <w:t>We provide regular in-service training to all staff, trustees and volunteers.</w:t>
      </w:r>
    </w:p>
    <w:p w14:paraId="2CD3B156" w14:textId="77777777" w:rsidR="00D26D64" w:rsidRPr="00C54099" w:rsidRDefault="00D4028E" w:rsidP="00873255">
      <w:pPr>
        <w:pStyle w:val="NoSpacing"/>
        <w:numPr>
          <w:ilvl w:val="0"/>
          <w:numId w:val="86"/>
        </w:numPr>
        <w:jc w:val="both"/>
        <w:rPr>
          <w:rFonts w:ascii="Calibri" w:hAnsi="Calibri"/>
          <w:bCs/>
          <w:sz w:val="22"/>
          <w:szCs w:val="22"/>
        </w:rPr>
      </w:pPr>
      <w:r w:rsidRPr="00C54099">
        <w:rPr>
          <w:rFonts w:ascii="Calibri" w:hAnsi="Calibri"/>
          <w:bCs/>
          <w:sz w:val="22"/>
          <w:szCs w:val="22"/>
        </w:rPr>
        <w:t>Our setting budget allocates resources to training.</w:t>
      </w:r>
    </w:p>
    <w:p w14:paraId="50470330" w14:textId="77777777" w:rsidR="00D26D64" w:rsidRPr="00C54099" w:rsidRDefault="00D4028E" w:rsidP="00873255">
      <w:pPr>
        <w:pStyle w:val="NoSpacing"/>
        <w:numPr>
          <w:ilvl w:val="0"/>
          <w:numId w:val="86"/>
        </w:numPr>
        <w:jc w:val="both"/>
        <w:rPr>
          <w:rFonts w:ascii="Calibri" w:hAnsi="Calibri"/>
          <w:bCs/>
          <w:sz w:val="22"/>
          <w:szCs w:val="22"/>
        </w:rPr>
      </w:pPr>
      <w:r w:rsidRPr="00C54099">
        <w:rPr>
          <w:rFonts w:ascii="Calibri" w:hAnsi="Calibri"/>
          <w:bCs/>
          <w:sz w:val="22"/>
          <w:szCs w:val="22"/>
        </w:rPr>
        <w:t>We provide staff induction training in the first week of employment. This induction includes our Health and Safety, Safeguarding and Child Protection policies. Other policies are introduced within an induction plan.</w:t>
      </w:r>
    </w:p>
    <w:p w14:paraId="4F522533" w14:textId="77777777" w:rsidR="00D26D64" w:rsidRPr="00C54099" w:rsidRDefault="00D4028E" w:rsidP="00873255">
      <w:pPr>
        <w:pStyle w:val="NoSpacing"/>
        <w:numPr>
          <w:ilvl w:val="0"/>
          <w:numId w:val="86"/>
        </w:numPr>
        <w:jc w:val="both"/>
        <w:rPr>
          <w:rFonts w:ascii="Calibri" w:hAnsi="Calibri"/>
          <w:bCs/>
          <w:sz w:val="22"/>
          <w:szCs w:val="22"/>
        </w:rPr>
      </w:pPr>
      <w:r w:rsidRPr="00C54099">
        <w:rPr>
          <w:rFonts w:ascii="Calibri" w:hAnsi="Calibri"/>
          <w:bCs/>
          <w:sz w:val="22"/>
          <w:szCs w:val="22"/>
        </w:rPr>
        <w:t>We support the work of our staff by holding regular supervision meetings and appraisals.</w:t>
      </w:r>
    </w:p>
    <w:p w14:paraId="1D69EA6C" w14:textId="77777777" w:rsidR="00D26D64" w:rsidRPr="00C54099" w:rsidRDefault="00D4028E" w:rsidP="00873255">
      <w:pPr>
        <w:pStyle w:val="NoSpacing"/>
        <w:numPr>
          <w:ilvl w:val="0"/>
          <w:numId w:val="86"/>
        </w:numPr>
        <w:jc w:val="both"/>
        <w:rPr>
          <w:rFonts w:ascii="Calibri" w:hAnsi="Calibri"/>
          <w:bCs/>
          <w:sz w:val="22"/>
          <w:szCs w:val="22"/>
        </w:rPr>
      </w:pPr>
      <w:r w:rsidRPr="00C54099">
        <w:rPr>
          <w:rFonts w:ascii="Calibri" w:hAnsi="Calibri"/>
          <w:bCs/>
          <w:sz w:val="22"/>
          <w:szCs w:val="22"/>
        </w:rPr>
        <w:t>We are committed to recruiting, appointing and employing staff in accordance with all relevant legislation and best practice.</w:t>
      </w:r>
    </w:p>
    <w:p w14:paraId="0353035C" w14:textId="77777777" w:rsidR="00D26D64" w:rsidRPr="00C54099" w:rsidRDefault="00D26D64">
      <w:pPr>
        <w:pStyle w:val="NoSpacing"/>
        <w:jc w:val="both"/>
        <w:rPr>
          <w:rFonts w:ascii="Calibri" w:hAnsi="Calibri"/>
          <w:b/>
          <w:bCs/>
          <w:i/>
          <w:sz w:val="22"/>
          <w:szCs w:val="22"/>
        </w:rPr>
      </w:pPr>
    </w:p>
    <w:p w14:paraId="22B496E6" w14:textId="77777777" w:rsidR="00D26D64" w:rsidRPr="00C54099" w:rsidRDefault="00D26D64">
      <w:pPr>
        <w:pStyle w:val="NoSpacing"/>
        <w:jc w:val="both"/>
        <w:rPr>
          <w:rFonts w:ascii="Calibri" w:hAnsi="Calibri"/>
          <w:b/>
          <w:bCs/>
          <w:sz w:val="22"/>
          <w:szCs w:val="22"/>
        </w:rPr>
      </w:pPr>
    </w:p>
    <w:p w14:paraId="050DAB0F" w14:textId="77777777" w:rsidR="00D26D64" w:rsidRPr="00C54099" w:rsidRDefault="00D4028E">
      <w:pPr>
        <w:pStyle w:val="NoSpacing"/>
        <w:jc w:val="both"/>
        <w:rPr>
          <w:rFonts w:ascii="Calibri" w:hAnsi="Calibri"/>
          <w:b/>
          <w:bCs/>
          <w:i/>
          <w:sz w:val="22"/>
          <w:szCs w:val="22"/>
        </w:rPr>
      </w:pPr>
      <w:r w:rsidRPr="00C54099">
        <w:rPr>
          <w:rFonts w:ascii="Calibri" w:hAnsi="Calibri"/>
          <w:b/>
          <w:bCs/>
          <w:i/>
          <w:sz w:val="22"/>
          <w:szCs w:val="22"/>
        </w:rPr>
        <w:t>Staff Taking Medication or Other Substances:</w:t>
      </w:r>
    </w:p>
    <w:p w14:paraId="78681D16" w14:textId="77777777" w:rsidR="00D26D64" w:rsidRPr="00C54099" w:rsidRDefault="00D4028E" w:rsidP="00873255">
      <w:pPr>
        <w:pStyle w:val="NoSpacing"/>
        <w:numPr>
          <w:ilvl w:val="0"/>
          <w:numId w:val="86"/>
        </w:numPr>
        <w:jc w:val="both"/>
        <w:rPr>
          <w:rFonts w:ascii="Calibri" w:hAnsi="Calibri"/>
          <w:sz w:val="22"/>
          <w:szCs w:val="22"/>
        </w:rPr>
      </w:pPr>
      <w:r w:rsidRPr="00C54099">
        <w:rPr>
          <w:rFonts w:ascii="Calibri" w:hAnsi="Calibri"/>
          <w:sz w:val="22"/>
          <w:szCs w:val="22"/>
        </w:rPr>
        <w:t>If a member of staff is taking medication which may affect their ability to care for children, the pre-school will ensure that they seek further medical advice. Staff will only work directly with the children if medical advice confirms that their medication is unlikely to impair their ability to look after children properly.</w:t>
      </w:r>
    </w:p>
    <w:p w14:paraId="4D30CF80" w14:textId="77777777" w:rsidR="00D26D64" w:rsidRPr="00C54099" w:rsidRDefault="00D4028E" w:rsidP="00873255">
      <w:pPr>
        <w:pStyle w:val="NoSpacing"/>
        <w:numPr>
          <w:ilvl w:val="0"/>
          <w:numId w:val="86"/>
        </w:numPr>
        <w:jc w:val="both"/>
        <w:rPr>
          <w:rFonts w:ascii="Calibri" w:hAnsi="Calibri"/>
          <w:sz w:val="22"/>
          <w:szCs w:val="22"/>
        </w:rPr>
      </w:pPr>
      <w:r w:rsidRPr="00C54099">
        <w:rPr>
          <w:rFonts w:ascii="Calibri" w:hAnsi="Calibri"/>
          <w:sz w:val="22"/>
          <w:szCs w:val="22"/>
        </w:rPr>
        <w:t>Staff medication on the premises will be stored securely and kept out of reach of the children at all times.</w:t>
      </w:r>
    </w:p>
    <w:p w14:paraId="64953ABD" w14:textId="77777777" w:rsidR="00D26D64" w:rsidRPr="00C54099" w:rsidRDefault="00D4028E" w:rsidP="00873255">
      <w:pPr>
        <w:pStyle w:val="NoSpacing"/>
        <w:numPr>
          <w:ilvl w:val="0"/>
          <w:numId w:val="86"/>
        </w:numPr>
        <w:jc w:val="both"/>
        <w:rPr>
          <w:rFonts w:ascii="Calibri" w:hAnsi="Calibri"/>
          <w:sz w:val="22"/>
          <w:szCs w:val="22"/>
        </w:rPr>
      </w:pPr>
      <w:r w:rsidRPr="00C54099">
        <w:rPr>
          <w:rFonts w:ascii="Calibri" w:hAnsi="Calibri"/>
          <w:sz w:val="22"/>
          <w:szCs w:val="22"/>
        </w:rPr>
        <w:t>If we have reason to believe that a member of staff is under the influence of alcohol or any other substance that may affect their ability to care for children, they will not be allowed to work directly with the children and the settings Disciplinary Procedure will be followed.</w:t>
      </w:r>
    </w:p>
    <w:p w14:paraId="4BFB4B50" w14:textId="77777777" w:rsidR="007274EF" w:rsidRPr="00C54099" w:rsidRDefault="007274EF" w:rsidP="00C941E8">
      <w:pPr>
        <w:pStyle w:val="NoSpacing"/>
        <w:ind w:left="360"/>
        <w:jc w:val="both"/>
        <w:rPr>
          <w:rFonts w:ascii="Calibri" w:hAnsi="Calibri"/>
          <w:sz w:val="22"/>
          <w:szCs w:val="22"/>
        </w:rPr>
      </w:pPr>
    </w:p>
    <w:p w14:paraId="02851010" w14:textId="77777777" w:rsidR="00D26D64" w:rsidRPr="00C54099" w:rsidRDefault="00D26D64">
      <w:pPr>
        <w:pStyle w:val="NoSpacing"/>
        <w:jc w:val="both"/>
        <w:rPr>
          <w:rFonts w:ascii="Calibri" w:hAnsi="Calibri"/>
          <w:sz w:val="22"/>
          <w:szCs w:val="22"/>
        </w:rPr>
      </w:pPr>
    </w:p>
    <w:p w14:paraId="45C5DAAD" w14:textId="77777777" w:rsidR="00D26D64" w:rsidRPr="00C54099" w:rsidRDefault="00D4028E">
      <w:pPr>
        <w:pStyle w:val="NoSpacing"/>
        <w:jc w:val="both"/>
        <w:rPr>
          <w:rFonts w:ascii="Calibri" w:hAnsi="Calibri"/>
          <w:b/>
          <w:bCs/>
          <w:i/>
          <w:sz w:val="22"/>
          <w:szCs w:val="22"/>
        </w:rPr>
      </w:pPr>
      <w:r w:rsidRPr="00C54099">
        <w:rPr>
          <w:rFonts w:ascii="Calibri" w:hAnsi="Calibri"/>
          <w:b/>
          <w:bCs/>
          <w:i/>
          <w:sz w:val="22"/>
          <w:szCs w:val="22"/>
        </w:rPr>
        <w:t>Managing Staff Absences and Contingency Plans for Emergencies:</w:t>
      </w:r>
    </w:p>
    <w:p w14:paraId="526306C6" w14:textId="77777777" w:rsidR="00D26D64" w:rsidRPr="00C54099" w:rsidRDefault="00D4028E" w:rsidP="00873255">
      <w:pPr>
        <w:pStyle w:val="NoSpacing"/>
        <w:numPr>
          <w:ilvl w:val="0"/>
          <w:numId w:val="87"/>
        </w:numPr>
        <w:jc w:val="both"/>
        <w:rPr>
          <w:rFonts w:ascii="Calibri" w:hAnsi="Calibri"/>
          <w:sz w:val="22"/>
          <w:szCs w:val="22"/>
        </w:rPr>
      </w:pPr>
      <w:r w:rsidRPr="00C54099">
        <w:rPr>
          <w:rFonts w:ascii="Calibri" w:hAnsi="Calibri"/>
          <w:sz w:val="22"/>
          <w:szCs w:val="22"/>
        </w:rPr>
        <w:t>Staff take their holiday breaks when the setting is closed. Where staff may need to take time off for any reason other than sick leave or training, this is agreed with the manager in advance.</w:t>
      </w:r>
    </w:p>
    <w:p w14:paraId="3C07C84D" w14:textId="77777777" w:rsidR="00D26D64" w:rsidRPr="00C54099" w:rsidRDefault="00D4028E" w:rsidP="00873255">
      <w:pPr>
        <w:pStyle w:val="NoSpacing"/>
        <w:numPr>
          <w:ilvl w:val="0"/>
          <w:numId w:val="87"/>
        </w:numPr>
        <w:jc w:val="both"/>
        <w:rPr>
          <w:rFonts w:ascii="Calibri" w:hAnsi="Calibri"/>
          <w:sz w:val="22"/>
          <w:szCs w:val="22"/>
        </w:rPr>
      </w:pPr>
      <w:r w:rsidRPr="00C54099">
        <w:rPr>
          <w:rFonts w:ascii="Calibri" w:hAnsi="Calibri"/>
          <w:sz w:val="22"/>
          <w:szCs w:val="22"/>
        </w:rPr>
        <w:t>Where staff are unwell and take sick leave in accordance with their contract of employment, the setting will organise cover to ensure ratios are maintained.</w:t>
      </w:r>
    </w:p>
    <w:p w14:paraId="119BFACE" w14:textId="77777777" w:rsidR="00D26D64" w:rsidRPr="00C54099" w:rsidRDefault="00D4028E" w:rsidP="00873255">
      <w:pPr>
        <w:pStyle w:val="NoSpacing"/>
        <w:numPr>
          <w:ilvl w:val="0"/>
          <w:numId w:val="88"/>
        </w:numPr>
        <w:jc w:val="both"/>
        <w:rPr>
          <w:rFonts w:ascii="Calibri" w:hAnsi="Calibri"/>
          <w:sz w:val="22"/>
          <w:szCs w:val="22"/>
        </w:rPr>
      </w:pPr>
      <w:r w:rsidRPr="00C54099">
        <w:rPr>
          <w:rFonts w:ascii="Calibri" w:hAnsi="Calibri"/>
          <w:sz w:val="22"/>
          <w:szCs w:val="22"/>
        </w:rPr>
        <w:t>Sick leave is monitored and action is taken with staff where necessary in accordance with their contract of employment.</w:t>
      </w:r>
    </w:p>
    <w:p w14:paraId="27F17998" w14:textId="77777777" w:rsidR="00D26D64" w:rsidRPr="00C54099" w:rsidRDefault="00D4028E" w:rsidP="00873255">
      <w:pPr>
        <w:pStyle w:val="NoSpacing"/>
        <w:numPr>
          <w:ilvl w:val="0"/>
          <w:numId w:val="88"/>
        </w:numPr>
        <w:jc w:val="both"/>
        <w:rPr>
          <w:rFonts w:ascii="Calibri" w:hAnsi="Calibri"/>
          <w:sz w:val="22"/>
          <w:szCs w:val="22"/>
        </w:rPr>
      </w:pPr>
      <w:r w:rsidRPr="00C54099">
        <w:rPr>
          <w:rFonts w:ascii="Calibri" w:hAnsi="Calibri"/>
          <w:sz w:val="22"/>
          <w:szCs w:val="22"/>
        </w:rPr>
        <w:t>As contingency to cover staff absences, we will call upon the following:</w:t>
      </w:r>
    </w:p>
    <w:p w14:paraId="75D27E01" w14:textId="77777777" w:rsidR="00D26D64" w:rsidRPr="00C54099" w:rsidRDefault="00D4028E" w:rsidP="00873255">
      <w:pPr>
        <w:pStyle w:val="NoSpacing"/>
        <w:numPr>
          <w:ilvl w:val="0"/>
          <w:numId w:val="89"/>
        </w:numPr>
        <w:jc w:val="both"/>
        <w:rPr>
          <w:rFonts w:ascii="Calibri" w:hAnsi="Calibri"/>
          <w:sz w:val="22"/>
          <w:szCs w:val="22"/>
        </w:rPr>
      </w:pPr>
      <w:r w:rsidRPr="00C54099">
        <w:rPr>
          <w:rFonts w:ascii="Calibri" w:hAnsi="Calibri"/>
          <w:sz w:val="22"/>
          <w:szCs w:val="22"/>
        </w:rPr>
        <w:t>Trustees</w:t>
      </w:r>
    </w:p>
    <w:p w14:paraId="2738D8A3" w14:textId="77777777" w:rsidR="00D26D64" w:rsidRPr="00C54099" w:rsidRDefault="00D4028E" w:rsidP="00873255">
      <w:pPr>
        <w:pStyle w:val="NoSpacing"/>
        <w:numPr>
          <w:ilvl w:val="0"/>
          <w:numId w:val="89"/>
        </w:numPr>
        <w:jc w:val="both"/>
        <w:rPr>
          <w:rFonts w:ascii="Calibri" w:hAnsi="Calibri"/>
          <w:sz w:val="22"/>
          <w:szCs w:val="22"/>
        </w:rPr>
      </w:pPr>
      <w:r w:rsidRPr="00C54099">
        <w:rPr>
          <w:rFonts w:ascii="Calibri" w:hAnsi="Calibri"/>
          <w:sz w:val="22"/>
          <w:szCs w:val="22"/>
        </w:rPr>
        <w:t>Parent volunteers</w:t>
      </w:r>
    </w:p>
    <w:p w14:paraId="4ADBAAD3" w14:textId="77777777" w:rsidR="00D26D64" w:rsidRPr="00C54099" w:rsidRDefault="00D4028E" w:rsidP="00873255">
      <w:pPr>
        <w:pStyle w:val="NoSpacing"/>
        <w:numPr>
          <w:ilvl w:val="0"/>
          <w:numId w:val="89"/>
        </w:numPr>
        <w:jc w:val="both"/>
        <w:rPr>
          <w:rFonts w:ascii="Calibri" w:hAnsi="Calibri"/>
          <w:sz w:val="22"/>
          <w:szCs w:val="22"/>
        </w:rPr>
      </w:pPr>
      <w:r w:rsidRPr="00C54099">
        <w:rPr>
          <w:rFonts w:ascii="Calibri" w:hAnsi="Calibri"/>
          <w:sz w:val="22"/>
          <w:szCs w:val="22"/>
        </w:rPr>
        <w:t>Agency Staff</w:t>
      </w:r>
    </w:p>
    <w:p w14:paraId="683530AC" w14:textId="77777777" w:rsidR="00D26D64" w:rsidRPr="00C54099" w:rsidRDefault="00D4028E" w:rsidP="00873255">
      <w:pPr>
        <w:pStyle w:val="NoSpacing"/>
        <w:numPr>
          <w:ilvl w:val="0"/>
          <w:numId w:val="90"/>
        </w:numPr>
        <w:jc w:val="both"/>
        <w:rPr>
          <w:rFonts w:ascii="Calibri" w:hAnsi="Calibri"/>
          <w:sz w:val="22"/>
          <w:szCs w:val="22"/>
        </w:rPr>
      </w:pPr>
      <w:r w:rsidRPr="00C54099">
        <w:rPr>
          <w:rFonts w:ascii="Calibri" w:hAnsi="Calibri"/>
          <w:sz w:val="22"/>
          <w:szCs w:val="22"/>
        </w:rPr>
        <w:t>The pre-school will not open unless there are sufficient personnel in the setting to ensure that minimum ratios are met.</w:t>
      </w:r>
    </w:p>
    <w:p w14:paraId="5B993663" w14:textId="77777777" w:rsidR="00D26D64" w:rsidRPr="00C54099" w:rsidRDefault="00D26D64">
      <w:pPr>
        <w:pStyle w:val="Standard"/>
        <w:tabs>
          <w:tab w:val="left" w:pos="1913"/>
        </w:tabs>
        <w:rPr>
          <w:rFonts w:ascii="Calibri" w:hAnsi="Calibri"/>
          <w:b/>
          <w:bCs/>
          <w:sz w:val="28"/>
          <w:szCs w:val="28"/>
          <w:u w:val="single"/>
        </w:rPr>
      </w:pPr>
    </w:p>
    <w:p w14:paraId="1FC85021" w14:textId="77777777" w:rsidR="00D26D64" w:rsidRPr="00C54099" w:rsidRDefault="00D26D64">
      <w:pPr>
        <w:pStyle w:val="Standard"/>
        <w:tabs>
          <w:tab w:val="left" w:pos="1913"/>
        </w:tabs>
        <w:rPr>
          <w:rFonts w:ascii="Calibri" w:hAnsi="Calibri"/>
          <w:b/>
          <w:bCs/>
          <w:sz w:val="28"/>
          <w:szCs w:val="28"/>
          <w:u w:val="single"/>
        </w:rPr>
      </w:pPr>
    </w:p>
    <w:p w14:paraId="62B6C57F"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C54099" w:rsidRPr="00C54099" w14:paraId="5E8756B6"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C38C3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20E766E9"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6863CA5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57555ED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0123462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414711E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09167078" w14:textId="77777777" w:rsidR="00D4028E" w:rsidRPr="00C54099" w:rsidRDefault="00D4028E">
      <w:pPr>
        <w:suppressAutoHyphens w:val="0"/>
        <w:rPr>
          <w:rFonts w:ascii="Calibri" w:hAnsi="Calibri"/>
          <w:b/>
          <w:bCs/>
          <w:sz w:val="28"/>
          <w:szCs w:val="28"/>
          <w:u w:val="single"/>
        </w:rPr>
      </w:pPr>
      <w:r w:rsidRPr="00C54099">
        <w:rPr>
          <w:rFonts w:ascii="Calibri" w:hAnsi="Calibri"/>
          <w:b/>
          <w:bCs/>
          <w:sz w:val="28"/>
          <w:szCs w:val="28"/>
          <w:u w:val="single"/>
        </w:rPr>
        <w:br w:type="page"/>
      </w:r>
    </w:p>
    <w:p w14:paraId="3CE551BC"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2.2 – Student Placements</w:t>
      </w:r>
    </w:p>
    <w:p w14:paraId="447D5E3B" w14:textId="77777777" w:rsidR="00D26D64" w:rsidRPr="00C54099" w:rsidRDefault="00D26D64">
      <w:pPr>
        <w:pStyle w:val="Standard"/>
        <w:tabs>
          <w:tab w:val="left" w:pos="1913"/>
        </w:tabs>
        <w:rPr>
          <w:rFonts w:ascii="Calibri" w:hAnsi="Calibri"/>
          <w:b/>
          <w:bCs/>
          <w:u w:val="single"/>
        </w:rPr>
      </w:pPr>
    </w:p>
    <w:p w14:paraId="1894DB79" w14:textId="77777777" w:rsidR="00D26D64" w:rsidRPr="00C54099" w:rsidRDefault="00D4028E">
      <w:pPr>
        <w:pStyle w:val="NoSpacing"/>
        <w:jc w:val="both"/>
        <w:rPr>
          <w:rFonts w:ascii="Calibri" w:hAnsi="Calibri"/>
          <w:b/>
          <w:szCs w:val="24"/>
        </w:rPr>
      </w:pPr>
      <w:r w:rsidRPr="00C54099">
        <w:rPr>
          <w:rFonts w:ascii="Calibri" w:hAnsi="Calibri"/>
          <w:b/>
          <w:szCs w:val="24"/>
        </w:rPr>
        <w:t>Policy Statement</w:t>
      </w:r>
    </w:p>
    <w:p w14:paraId="21B462DD" w14:textId="77777777" w:rsidR="00D26D64" w:rsidRPr="00C54099" w:rsidRDefault="00D4028E">
      <w:pPr>
        <w:pStyle w:val="NoSpacing"/>
        <w:jc w:val="both"/>
        <w:rPr>
          <w:rFonts w:ascii="Calibri" w:hAnsi="Calibri"/>
          <w:sz w:val="22"/>
          <w:szCs w:val="22"/>
          <w:lang w:val="en-US"/>
        </w:rPr>
      </w:pPr>
      <w:r w:rsidRPr="00C54099">
        <w:rPr>
          <w:rFonts w:ascii="Calibri" w:hAnsi="Calibri"/>
          <w:sz w:val="22"/>
          <w:szCs w:val="22"/>
          <w:lang w:val="en-US"/>
        </w:rPr>
        <w:t>The Pre-school recognises that qualifications and training make an important contribution to the quality of the care and education provided by early years settings. As part of our commitment to quality, we offer placements to students undertaking early years qualifications and training. We also offer placements for school pupils on work experience.</w:t>
      </w:r>
    </w:p>
    <w:p w14:paraId="20416AB7" w14:textId="77777777" w:rsidR="00D26D64" w:rsidRPr="00C54099" w:rsidRDefault="00D4028E">
      <w:pPr>
        <w:pStyle w:val="NoSpacing"/>
        <w:jc w:val="both"/>
        <w:rPr>
          <w:rFonts w:ascii="Calibri" w:hAnsi="Calibri"/>
          <w:sz w:val="22"/>
          <w:szCs w:val="22"/>
          <w:lang w:val="en-US"/>
        </w:rPr>
      </w:pPr>
      <w:r w:rsidRPr="00C54099">
        <w:rPr>
          <w:rFonts w:ascii="Calibri" w:hAnsi="Calibri"/>
          <w:sz w:val="22"/>
          <w:szCs w:val="22"/>
          <w:lang w:val="en-US"/>
        </w:rPr>
        <w:t>We aim to provide for students on placement with us, experiences that contribute to the successful completion of their studies and that provide examples of quality practice in early years care and education.</w:t>
      </w:r>
    </w:p>
    <w:p w14:paraId="08A7AB53" w14:textId="77777777" w:rsidR="00D26D64" w:rsidRPr="00C54099" w:rsidRDefault="00D26D64">
      <w:pPr>
        <w:pStyle w:val="NoSpacing"/>
        <w:jc w:val="both"/>
        <w:rPr>
          <w:rFonts w:ascii="Calibri" w:hAnsi="Calibri"/>
          <w:sz w:val="22"/>
          <w:szCs w:val="22"/>
          <w:lang w:val="en-US"/>
        </w:rPr>
      </w:pPr>
    </w:p>
    <w:p w14:paraId="23645583" w14:textId="77777777" w:rsidR="00D26D64" w:rsidRPr="00C54099" w:rsidRDefault="00D26D64">
      <w:pPr>
        <w:pStyle w:val="NoSpacing"/>
        <w:jc w:val="both"/>
        <w:rPr>
          <w:rFonts w:ascii="Calibri" w:hAnsi="Calibri"/>
          <w:sz w:val="22"/>
          <w:szCs w:val="22"/>
          <w:lang w:val="en-US"/>
        </w:rPr>
      </w:pPr>
    </w:p>
    <w:p w14:paraId="5B314B92" w14:textId="77777777" w:rsidR="00D26D64" w:rsidRPr="00C54099" w:rsidRDefault="00D4028E">
      <w:pPr>
        <w:pStyle w:val="NoSpacing"/>
        <w:jc w:val="both"/>
        <w:rPr>
          <w:rFonts w:ascii="Calibri" w:hAnsi="Calibri"/>
          <w:b/>
          <w:szCs w:val="24"/>
          <w:lang w:val="en-US"/>
        </w:rPr>
      </w:pPr>
      <w:r w:rsidRPr="00C54099">
        <w:rPr>
          <w:rFonts w:ascii="Calibri" w:hAnsi="Calibri"/>
          <w:b/>
          <w:szCs w:val="24"/>
          <w:lang w:val="en-US"/>
        </w:rPr>
        <w:t>Procedures</w:t>
      </w:r>
    </w:p>
    <w:p w14:paraId="0D2CF6BC" w14:textId="77777777" w:rsidR="00D26D64" w:rsidRPr="00C54099" w:rsidRDefault="00D4028E"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 xml:space="preserve">The Pre-school only permits one student per session.  </w:t>
      </w:r>
    </w:p>
    <w:p w14:paraId="110243D8" w14:textId="77777777" w:rsidR="00D26D64" w:rsidRPr="00C54099" w:rsidRDefault="00D4028E"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Students on qualification courses are required to meet the 'suitable person' requirements of Ofsted and have DBS checks carried out.</w:t>
      </w:r>
    </w:p>
    <w:p w14:paraId="1EF17C21" w14:textId="77777777" w:rsidR="00D26D64" w:rsidRPr="00C54099" w:rsidRDefault="00D4028E"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Schools or colleges placing students under the age of 17 years with us are required to vouch for their good character.</w:t>
      </w:r>
    </w:p>
    <w:p w14:paraId="3133BC7B" w14:textId="77777777" w:rsidR="00D26D64" w:rsidRPr="00C54099" w:rsidRDefault="00D4028E"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Students under the age of 17 years are supervised at all times and are not allowed unsupervised access to the children.</w:t>
      </w:r>
    </w:p>
    <w:p w14:paraId="28D280E5" w14:textId="77777777" w:rsidR="00D26D64" w:rsidRPr="00C54099" w:rsidRDefault="00D4028E"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Students who are placed at the pre-school on a short term basis are not counted in the staffing ratios.</w:t>
      </w:r>
    </w:p>
    <w:p w14:paraId="2EA78C3C" w14:textId="77777777" w:rsidR="006D77ED" w:rsidRPr="00C54099" w:rsidRDefault="006D77ED"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Students and apprentices, over the age of 17, who are undertaking a level 3 qualification, may be considered to be counted in the ratios if our manager deems them to be suitably qualified and experienced.</w:t>
      </w:r>
    </w:p>
    <w:p w14:paraId="6CBBB8BB" w14:textId="77777777" w:rsidR="00D26D64" w:rsidRPr="00C54099" w:rsidRDefault="00D4028E"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The setting holds employers' liability insurance and public liability insurance which covers both trainees and voluntary helpers.</w:t>
      </w:r>
    </w:p>
    <w:p w14:paraId="78AABD17" w14:textId="77777777" w:rsidR="00D26D64" w:rsidRPr="00C54099" w:rsidRDefault="00D4028E"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Students are required to adhere to the setting’s confidentiality policy.</w:t>
      </w:r>
    </w:p>
    <w:p w14:paraId="49250F92" w14:textId="77777777" w:rsidR="00D26D64" w:rsidRPr="00C54099" w:rsidRDefault="00D4028E"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The setting will co-operate with students' tutors in order to help students fulfill the requirements of their course of study.</w:t>
      </w:r>
    </w:p>
    <w:p w14:paraId="2DD32364" w14:textId="77777777" w:rsidR="00D26D64" w:rsidRPr="00C54099" w:rsidRDefault="00D4028E"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We provide students, at their first session of their placement, with a short induction on how our setting is managed, how our sessions are organized and our policies and procedures.</w:t>
      </w:r>
    </w:p>
    <w:p w14:paraId="18017485" w14:textId="77777777" w:rsidR="00D26D64" w:rsidRPr="00C54099" w:rsidRDefault="00D4028E"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We communicate a positive message to all students about the value of qualifications and training.</w:t>
      </w:r>
    </w:p>
    <w:p w14:paraId="0ADFC6D8" w14:textId="77777777" w:rsidR="00D26D64" w:rsidRPr="00C54099" w:rsidRDefault="00D4028E" w:rsidP="00873255">
      <w:pPr>
        <w:pStyle w:val="NoSpacing"/>
        <w:numPr>
          <w:ilvl w:val="0"/>
          <w:numId w:val="90"/>
        </w:numPr>
        <w:jc w:val="both"/>
        <w:rPr>
          <w:rFonts w:ascii="Calibri" w:hAnsi="Calibri"/>
          <w:sz w:val="22"/>
          <w:szCs w:val="22"/>
          <w:lang w:val="en-US"/>
        </w:rPr>
      </w:pPr>
      <w:r w:rsidRPr="00C54099">
        <w:rPr>
          <w:rFonts w:ascii="Calibri" w:hAnsi="Calibri"/>
          <w:sz w:val="22"/>
          <w:szCs w:val="22"/>
          <w:lang w:val="en-US"/>
        </w:rPr>
        <w:t>The setting ensures any students placed with us are engaged in bona fide early years training, which provides the necessary background understanding of children's development and activities.</w:t>
      </w:r>
    </w:p>
    <w:p w14:paraId="45DC0C9B" w14:textId="77777777" w:rsidR="00D26D64" w:rsidRPr="00C54099" w:rsidRDefault="00D26D64">
      <w:pPr>
        <w:pStyle w:val="NoSpacing"/>
        <w:jc w:val="both"/>
        <w:rPr>
          <w:rFonts w:ascii="Calibri" w:hAnsi="Calibri"/>
          <w:sz w:val="22"/>
          <w:szCs w:val="22"/>
          <w:lang w:val="en-US"/>
        </w:rPr>
      </w:pPr>
    </w:p>
    <w:p w14:paraId="25DC82BB" w14:textId="77777777" w:rsidR="00D26D64" w:rsidRPr="00C54099" w:rsidRDefault="00D26D64">
      <w:pPr>
        <w:pStyle w:val="NoSpacing"/>
        <w:jc w:val="both"/>
        <w:rPr>
          <w:rFonts w:ascii="Calibri" w:hAnsi="Calibri"/>
          <w:sz w:val="22"/>
          <w:szCs w:val="22"/>
          <w:lang w:val="en-US"/>
        </w:rPr>
      </w:pPr>
    </w:p>
    <w:p w14:paraId="17901368" w14:textId="77777777" w:rsidR="00D26D64" w:rsidRPr="00C54099" w:rsidRDefault="00D26D64">
      <w:pPr>
        <w:pStyle w:val="NoSpacing"/>
        <w:jc w:val="both"/>
        <w:rPr>
          <w:rFonts w:ascii="Calibri" w:hAnsi="Calibri"/>
          <w:sz w:val="22"/>
          <w:szCs w:val="22"/>
          <w:lang w:val="en-US"/>
        </w:rPr>
      </w:pPr>
    </w:p>
    <w:p w14:paraId="0D453D99" w14:textId="77777777" w:rsidR="00D26D64" w:rsidRPr="00C54099" w:rsidRDefault="00D26D64">
      <w:pPr>
        <w:pStyle w:val="Standard"/>
        <w:rPr>
          <w:rFonts w:ascii="Calibri" w:hAnsi="Calibri"/>
          <w:b/>
          <w:bCs/>
          <w:sz w:val="25"/>
          <w:szCs w:val="25"/>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2E67BD22"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58CEA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 xml:space="preserve">This policy was adopted at a meeting of Bradworthy Pre-school Committee </w:t>
            </w:r>
          </w:p>
          <w:p w14:paraId="4DFBCB3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4FB080F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4151024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5BD09F7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6D81FA2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5CCF9618" w14:textId="77777777" w:rsidR="00D26D64" w:rsidRPr="00C54099" w:rsidRDefault="00D26D64">
      <w:pPr>
        <w:pStyle w:val="NoSpacing"/>
        <w:jc w:val="both"/>
        <w:rPr>
          <w:rFonts w:ascii="Calibri" w:hAnsi="Calibri"/>
          <w:sz w:val="22"/>
          <w:szCs w:val="22"/>
          <w:lang w:val="en-US"/>
        </w:rPr>
      </w:pPr>
    </w:p>
    <w:p w14:paraId="22BE0145" w14:textId="77777777" w:rsidR="00D26D64" w:rsidRPr="00C54099" w:rsidRDefault="00D26D64">
      <w:pPr>
        <w:pStyle w:val="NoSpacing"/>
        <w:jc w:val="both"/>
        <w:rPr>
          <w:rFonts w:ascii="Calibri" w:hAnsi="Calibri"/>
          <w:sz w:val="22"/>
          <w:szCs w:val="22"/>
          <w:lang w:val="en-US"/>
        </w:rPr>
      </w:pPr>
    </w:p>
    <w:p w14:paraId="6E4372C7" w14:textId="77777777" w:rsidR="00D4028E" w:rsidRPr="00C54099" w:rsidRDefault="00D4028E" w:rsidP="00157542">
      <w:pPr>
        <w:suppressAutoHyphens w:val="0"/>
        <w:rPr>
          <w:rFonts w:ascii="Calibri" w:hAnsi="Calibri"/>
          <w:b/>
          <w:sz w:val="28"/>
          <w:szCs w:val="28"/>
          <w:u w:val="single"/>
        </w:rPr>
      </w:pPr>
      <w:r w:rsidRPr="00C54099">
        <w:rPr>
          <w:rFonts w:ascii="Calibri" w:hAnsi="Calibri"/>
          <w:b/>
          <w:sz w:val="28"/>
          <w:szCs w:val="28"/>
          <w:u w:val="single"/>
        </w:rPr>
        <w:br w:type="page"/>
      </w:r>
      <w:r w:rsidR="003F5053" w:rsidRPr="00C54099">
        <w:rPr>
          <w:noProof/>
          <w:lang w:eastAsia="en-GB" w:bidi="ar-SA"/>
        </w:rPr>
        <w:lastRenderedPageBreak/>
        <w:drawing>
          <wp:inline distT="0" distB="0" distL="0" distR="0" wp14:anchorId="01E9BC03" wp14:editId="7EDE5FFB">
            <wp:extent cx="6076950" cy="1095375"/>
            <wp:effectExtent l="19050" t="0" r="0" b="0"/>
            <wp:docPr id="7" name="Picture 5"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076950" cy="1095375"/>
                    </a:xfrm>
                    <a:prstGeom prst="rect">
                      <a:avLst/>
                    </a:prstGeom>
                    <a:noFill/>
                    <a:ln w="9525">
                      <a:noFill/>
                      <a:miter lim="800000"/>
                      <a:headEnd/>
                      <a:tailEnd/>
                    </a:ln>
                  </pic:spPr>
                </pic:pic>
              </a:graphicData>
            </a:graphic>
          </wp:inline>
        </w:drawing>
      </w:r>
    </w:p>
    <w:p w14:paraId="2C973DC5" w14:textId="77777777" w:rsidR="00D4028E" w:rsidRPr="00C54099" w:rsidRDefault="00D4028E">
      <w:pPr>
        <w:pStyle w:val="Standard"/>
      </w:pPr>
    </w:p>
    <w:p w14:paraId="4129839C" w14:textId="77777777" w:rsidR="003F5053" w:rsidRPr="00C54099" w:rsidRDefault="003F5053">
      <w:pPr>
        <w:pStyle w:val="Standard"/>
        <w:tabs>
          <w:tab w:val="left" w:pos="1913"/>
        </w:tabs>
        <w:rPr>
          <w:rFonts w:ascii="Calibri" w:hAnsi="Calibri"/>
          <w:b/>
          <w:bCs/>
          <w:i/>
          <w:iCs/>
          <w:sz w:val="32"/>
          <w:szCs w:val="32"/>
          <w:u w:val="single"/>
        </w:rPr>
      </w:pPr>
    </w:p>
    <w:p w14:paraId="70AAD7BA" w14:textId="77777777" w:rsidR="00D26D64" w:rsidRPr="00C54099" w:rsidRDefault="00D4028E">
      <w:pPr>
        <w:pStyle w:val="Standard"/>
        <w:tabs>
          <w:tab w:val="left" w:pos="1913"/>
        </w:tabs>
        <w:rPr>
          <w:rFonts w:ascii="Calibri" w:hAnsi="Calibri"/>
          <w:b/>
          <w:bCs/>
          <w:i/>
          <w:iCs/>
          <w:sz w:val="32"/>
          <w:szCs w:val="32"/>
          <w:u w:val="single"/>
        </w:rPr>
      </w:pPr>
      <w:r w:rsidRPr="00C54099">
        <w:rPr>
          <w:rFonts w:ascii="Calibri" w:hAnsi="Calibri"/>
          <w:b/>
          <w:bCs/>
          <w:i/>
          <w:iCs/>
          <w:sz w:val="32"/>
          <w:szCs w:val="32"/>
          <w:u w:val="single"/>
        </w:rPr>
        <w:t>3.0 – Staff Qualifications, Training, Support and Skills</w:t>
      </w:r>
    </w:p>
    <w:p w14:paraId="6522F587" w14:textId="77777777" w:rsidR="00D26D64" w:rsidRPr="00C54099" w:rsidRDefault="00D26D64">
      <w:pPr>
        <w:pStyle w:val="Standard"/>
        <w:tabs>
          <w:tab w:val="left" w:pos="1913"/>
        </w:tabs>
        <w:rPr>
          <w:rFonts w:ascii="Calibri" w:hAnsi="Calibri"/>
          <w:b/>
          <w:bCs/>
          <w:sz w:val="28"/>
          <w:szCs w:val="28"/>
          <w:u w:val="single"/>
        </w:rPr>
      </w:pPr>
    </w:p>
    <w:p w14:paraId="093218BC"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t>3.1 – Induction of staff, volunteers and managers</w:t>
      </w:r>
    </w:p>
    <w:p w14:paraId="61EB8BDB" w14:textId="77777777" w:rsidR="00D26D64" w:rsidRPr="00C54099" w:rsidRDefault="00D26D64">
      <w:pPr>
        <w:pStyle w:val="Standard"/>
        <w:tabs>
          <w:tab w:val="left" w:pos="1913"/>
        </w:tabs>
        <w:rPr>
          <w:rFonts w:ascii="Calibri" w:hAnsi="Calibri"/>
          <w:b/>
          <w:bCs/>
          <w:sz w:val="28"/>
          <w:szCs w:val="28"/>
          <w:u w:val="single"/>
        </w:rPr>
      </w:pPr>
    </w:p>
    <w:p w14:paraId="24614D2B" w14:textId="77777777" w:rsidR="00D26D64" w:rsidRPr="00C54099" w:rsidRDefault="00D4028E">
      <w:pPr>
        <w:pStyle w:val="Standard"/>
        <w:tabs>
          <w:tab w:val="left" w:pos="1913"/>
        </w:tabs>
        <w:rPr>
          <w:rFonts w:ascii="Calibri" w:hAnsi="Calibri"/>
          <w:b/>
          <w:bCs/>
        </w:rPr>
      </w:pPr>
      <w:r w:rsidRPr="00C54099">
        <w:rPr>
          <w:rFonts w:ascii="Calibri" w:hAnsi="Calibri"/>
          <w:b/>
          <w:bCs/>
        </w:rPr>
        <w:t>Policy Statement</w:t>
      </w:r>
    </w:p>
    <w:p w14:paraId="43DA20B8" w14:textId="77777777" w:rsidR="00D26D64" w:rsidRPr="00C54099" w:rsidRDefault="00D4028E">
      <w:pPr>
        <w:pStyle w:val="NoSpacing"/>
        <w:jc w:val="both"/>
        <w:rPr>
          <w:rFonts w:ascii="Calibri" w:hAnsi="Calibri"/>
          <w:sz w:val="22"/>
          <w:szCs w:val="22"/>
        </w:rPr>
      </w:pPr>
      <w:r w:rsidRPr="00C54099">
        <w:rPr>
          <w:rFonts w:ascii="Calibri" w:hAnsi="Calibri"/>
          <w:sz w:val="22"/>
          <w:szCs w:val="22"/>
        </w:rPr>
        <w:t>Bradworthy Pre-School provides an induction for all staff, volunteers and managers in order to brief them fully about the setting, the families we serve, our policies and procedures, curriculum and daily practice.</w:t>
      </w:r>
    </w:p>
    <w:p w14:paraId="2226123B" w14:textId="77777777" w:rsidR="00D26D64" w:rsidRPr="00C54099" w:rsidRDefault="00D26D64">
      <w:pPr>
        <w:pStyle w:val="NoSpacing"/>
        <w:jc w:val="both"/>
        <w:rPr>
          <w:rFonts w:ascii="Calibri" w:hAnsi="Calibri"/>
          <w:sz w:val="22"/>
          <w:szCs w:val="22"/>
        </w:rPr>
      </w:pPr>
    </w:p>
    <w:p w14:paraId="29961DAD" w14:textId="77777777" w:rsidR="00D26D64" w:rsidRPr="00C54099" w:rsidRDefault="00D4028E">
      <w:pPr>
        <w:pStyle w:val="Standard"/>
        <w:tabs>
          <w:tab w:val="left" w:pos="1913"/>
        </w:tabs>
        <w:rPr>
          <w:rFonts w:ascii="Calibri" w:hAnsi="Calibri"/>
          <w:b/>
          <w:bCs/>
        </w:rPr>
      </w:pPr>
      <w:r w:rsidRPr="00C54099">
        <w:rPr>
          <w:rFonts w:ascii="Calibri" w:hAnsi="Calibri"/>
          <w:b/>
          <w:bCs/>
        </w:rPr>
        <w:t>Procedures</w:t>
      </w:r>
    </w:p>
    <w:p w14:paraId="7EFD512F" w14:textId="77777777" w:rsidR="00D26D64" w:rsidRPr="00C54099" w:rsidRDefault="00D4028E" w:rsidP="00873255">
      <w:pPr>
        <w:pStyle w:val="NoSpacing"/>
        <w:numPr>
          <w:ilvl w:val="0"/>
          <w:numId w:val="91"/>
        </w:numPr>
        <w:jc w:val="both"/>
        <w:rPr>
          <w:rFonts w:ascii="Calibri" w:hAnsi="Calibri"/>
          <w:sz w:val="22"/>
          <w:szCs w:val="22"/>
        </w:rPr>
      </w:pPr>
      <w:r w:rsidRPr="00C54099">
        <w:rPr>
          <w:rFonts w:ascii="Calibri" w:hAnsi="Calibri"/>
          <w:sz w:val="22"/>
          <w:szCs w:val="22"/>
        </w:rPr>
        <w:t>We have a written induction plan for all new staff members which includes the following:</w:t>
      </w:r>
    </w:p>
    <w:p w14:paraId="57206206" w14:textId="77777777" w:rsidR="00D26D64" w:rsidRPr="00C54099" w:rsidRDefault="00D4028E" w:rsidP="00873255">
      <w:pPr>
        <w:pStyle w:val="NoSpacing"/>
        <w:numPr>
          <w:ilvl w:val="0"/>
          <w:numId w:val="92"/>
        </w:numPr>
        <w:jc w:val="both"/>
        <w:rPr>
          <w:rFonts w:ascii="Calibri" w:hAnsi="Calibri"/>
          <w:sz w:val="22"/>
          <w:szCs w:val="22"/>
        </w:rPr>
      </w:pPr>
      <w:r w:rsidRPr="00C54099">
        <w:rPr>
          <w:rFonts w:ascii="Calibri" w:hAnsi="Calibri"/>
          <w:sz w:val="22"/>
          <w:szCs w:val="22"/>
        </w:rPr>
        <w:t>Introductions to all staff and volunteers including management committee members where appropriate.</w:t>
      </w:r>
    </w:p>
    <w:p w14:paraId="105D5407" w14:textId="77777777" w:rsidR="00D26D64" w:rsidRPr="00C54099" w:rsidRDefault="00D4028E" w:rsidP="00873255">
      <w:pPr>
        <w:pStyle w:val="NoSpacing"/>
        <w:numPr>
          <w:ilvl w:val="0"/>
          <w:numId w:val="92"/>
        </w:numPr>
        <w:jc w:val="both"/>
        <w:rPr>
          <w:rFonts w:ascii="Calibri" w:hAnsi="Calibri"/>
          <w:sz w:val="22"/>
          <w:szCs w:val="22"/>
        </w:rPr>
      </w:pPr>
      <w:r w:rsidRPr="00C54099">
        <w:rPr>
          <w:rFonts w:ascii="Calibri" w:hAnsi="Calibri"/>
          <w:sz w:val="22"/>
          <w:szCs w:val="22"/>
        </w:rPr>
        <w:t>Familiarisation with the building, health and safety and fire and evacuation procedures.</w:t>
      </w:r>
    </w:p>
    <w:p w14:paraId="676D4DD5" w14:textId="77777777" w:rsidR="00D26D64" w:rsidRPr="00C54099" w:rsidRDefault="00D4028E" w:rsidP="00873255">
      <w:pPr>
        <w:pStyle w:val="NoSpacing"/>
        <w:numPr>
          <w:ilvl w:val="0"/>
          <w:numId w:val="92"/>
        </w:numPr>
        <w:jc w:val="both"/>
        <w:rPr>
          <w:rFonts w:ascii="Calibri" w:hAnsi="Calibri"/>
          <w:sz w:val="22"/>
          <w:szCs w:val="22"/>
        </w:rPr>
      </w:pPr>
      <w:r w:rsidRPr="00C54099">
        <w:rPr>
          <w:rFonts w:ascii="Calibri" w:hAnsi="Calibri"/>
          <w:sz w:val="22"/>
          <w:szCs w:val="22"/>
        </w:rPr>
        <w:t>Ensuring the settings policies and procedures have been read and are adhered to.</w:t>
      </w:r>
    </w:p>
    <w:p w14:paraId="674FD48B" w14:textId="77777777" w:rsidR="00D26D64" w:rsidRPr="00C54099" w:rsidRDefault="00D4028E" w:rsidP="00873255">
      <w:pPr>
        <w:pStyle w:val="NoSpacing"/>
        <w:numPr>
          <w:ilvl w:val="0"/>
          <w:numId w:val="92"/>
        </w:numPr>
        <w:jc w:val="both"/>
        <w:rPr>
          <w:rFonts w:ascii="Calibri" w:hAnsi="Calibri"/>
          <w:sz w:val="22"/>
          <w:szCs w:val="22"/>
        </w:rPr>
      </w:pPr>
      <w:r w:rsidRPr="00C54099">
        <w:rPr>
          <w:rFonts w:ascii="Calibri" w:hAnsi="Calibri"/>
          <w:sz w:val="22"/>
          <w:szCs w:val="22"/>
        </w:rPr>
        <w:t>Introduction to parents, especially parents of allocated key children where appropriate.</w:t>
      </w:r>
    </w:p>
    <w:p w14:paraId="7C99D579" w14:textId="77777777" w:rsidR="00D26D64" w:rsidRPr="00C54099" w:rsidRDefault="00D4028E" w:rsidP="00873255">
      <w:pPr>
        <w:pStyle w:val="NoSpacing"/>
        <w:numPr>
          <w:ilvl w:val="0"/>
          <w:numId w:val="92"/>
        </w:numPr>
        <w:jc w:val="both"/>
        <w:rPr>
          <w:rFonts w:ascii="Calibri" w:hAnsi="Calibri"/>
          <w:sz w:val="22"/>
          <w:szCs w:val="22"/>
        </w:rPr>
      </w:pPr>
      <w:r w:rsidRPr="00C54099">
        <w:rPr>
          <w:rFonts w:ascii="Calibri" w:hAnsi="Calibri"/>
          <w:sz w:val="22"/>
          <w:szCs w:val="22"/>
        </w:rPr>
        <w:t>Familiarisation with confidential information where applicable in relation to any key children.</w:t>
      </w:r>
    </w:p>
    <w:p w14:paraId="349F8243" w14:textId="77777777" w:rsidR="00D26D64" w:rsidRPr="00C54099" w:rsidRDefault="00D4028E" w:rsidP="00873255">
      <w:pPr>
        <w:pStyle w:val="NoSpacing"/>
        <w:numPr>
          <w:ilvl w:val="0"/>
          <w:numId w:val="92"/>
        </w:numPr>
        <w:jc w:val="both"/>
        <w:rPr>
          <w:rFonts w:ascii="Calibri" w:hAnsi="Calibri"/>
          <w:sz w:val="22"/>
          <w:szCs w:val="22"/>
        </w:rPr>
      </w:pPr>
      <w:r w:rsidRPr="00C54099">
        <w:rPr>
          <w:rFonts w:ascii="Calibri" w:hAnsi="Calibri"/>
          <w:sz w:val="22"/>
          <w:szCs w:val="22"/>
        </w:rPr>
        <w:t>Details of the tasks and daily routines to be completed.</w:t>
      </w:r>
    </w:p>
    <w:p w14:paraId="66550F31" w14:textId="77777777" w:rsidR="00D26D64" w:rsidRPr="00C54099" w:rsidRDefault="00D4028E" w:rsidP="00873255">
      <w:pPr>
        <w:pStyle w:val="NoSpacing"/>
        <w:numPr>
          <w:ilvl w:val="0"/>
          <w:numId w:val="91"/>
        </w:numPr>
        <w:jc w:val="both"/>
        <w:rPr>
          <w:rFonts w:ascii="Calibri" w:hAnsi="Calibri"/>
          <w:sz w:val="22"/>
          <w:szCs w:val="22"/>
        </w:rPr>
      </w:pPr>
      <w:r w:rsidRPr="00C54099">
        <w:rPr>
          <w:rFonts w:ascii="Calibri" w:hAnsi="Calibri"/>
          <w:sz w:val="22"/>
          <w:szCs w:val="22"/>
        </w:rPr>
        <w:t>The induction period lasts two weeks.  The manager inducts new staff and volunteers.  The chairperson inducts new managers.</w:t>
      </w:r>
    </w:p>
    <w:p w14:paraId="6834B63F" w14:textId="77777777" w:rsidR="00D26D64" w:rsidRPr="00C54099" w:rsidRDefault="00D4028E" w:rsidP="00873255">
      <w:pPr>
        <w:pStyle w:val="NoSpacing"/>
        <w:numPr>
          <w:ilvl w:val="0"/>
          <w:numId w:val="91"/>
        </w:numPr>
        <w:jc w:val="both"/>
        <w:rPr>
          <w:rFonts w:ascii="Calibri" w:hAnsi="Calibri"/>
          <w:sz w:val="22"/>
          <w:szCs w:val="22"/>
        </w:rPr>
      </w:pPr>
      <w:r w:rsidRPr="00C54099">
        <w:rPr>
          <w:rFonts w:ascii="Calibri" w:hAnsi="Calibri"/>
          <w:sz w:val="22"/>
          <w:szCs w:val="22"/>
        </w:rPr>
        <w:t>During the induction period, the individual must demonstrate understanding of and compliance with policies, procedures, tasks and routines.</w:t>
      </w:r>
    </w:p>
    <w:p w14:paraId="49407ADC" w14:textId="77777777" w:rsidR="00D26D64" w:rsidRPr="00C54099" w:rsidRDefault="00D4028E" w:rsidP="00873255">
      <w:pPr>
        <w:pStyle w:val="NoSpacing"/>
        <w:numPr>
          <w:ilvl w:val="0"/>
          <w:numId w:val="91"/>
        </w:numPr>
        <w:jc w:val="both"/>
        <w:rPr>
          <w:rFonts w:ascii="Calibri" w:hAnsi="Calibri"/>
          <w:sz w:val="22"/>
          <w:szCs w:val="22"/>
        </w:rPr>
      </w:pPr>
      <w:r w:rsidRPr="00C54099">
        <w:rPr>
          <w:rFonts w:ascii="Calibri" w:hAnsi="Calibri"/>
          <w:sz w:val="22"/>
          <w:szCs w:val="22"/>
        </w:rPr>
        <w:t>Successful completion of the induction forms part of the probationary period.</w:t>
      </w:r>
    </w:p>
    <w:p w14:paraId="49B619F2" w14:textId="77777777" w:rsidR="00D26D64" w:rsidRPr="00C54099" w:rsidRDefault="00D4028E" w:rsidP="00873255">
      <w:pPr>
        <w:pStyle w:val="NoSpacing"/>
        <w:numPr>
          <w:ilvl w:val="0"/>
          <w:numId w:val="91"/>
        </w:numPr>
        <w:jc w:val="both"/>
        <w:rPr>
          <w:rFonts w:ascii="Calibri" w:hAnsi="Calibri"/>
          <w:sz w:val="22"/>
          <w:szCs w:val="22"/>
        </w:rPr>
      </w:pPr>
      <w:r w:rsidRPr="00C54099">
        <w:rPr>
          <w:rFonts w:ascii="Calibri" w:hAnsi="Calibri"/>
          <w:sz w:val="22"/>
          <w:szCs w:val="22"/>
        </w:rPr>
        <w:t>Following induction we continue to support staff to deliver high quality performance through regular supervision and appraisal of their work.</w:t>
      </w:r>
    </w:p>
    <w:p w14:paraId="6A0E3273" w14:textId="77777777" w:rsidR="00D26D64" w:rsidRPr="00C54099" w:rsidRDefault="00D26D64">
      <w:pPr>
        <w:pStyle w:val="NoSpacing"/>
        <w:jc w:val="both"/>
        <w:rPr>
          <w:rFonts w:ascii="Calibri" w:hAnsi="Calibri"/>
          <w:sz w:val="22"/>
          <w:szCs w:val="22"/>
        </w:rPr>
      </w:pPr>
    </w:p>
    <w:p w14:paraId="3DB2684E" w14:textId="77777777" w:rsidR="00D26D64" w:rsidRPr="00C54099" w:rsidRDefault="00D26D64">
      <w:pPr>
        <w:pStyle w:val="NoSpacing"/>
        <w:jc w:val="both"/>
        <w:rPr>
          <w:rFonts w:ascii="Calibri" w:hAnsi="Calibri"/>
          <w:sz w:val="22"/>
          <w:szCs w:val="22"/>
        </w:rPr>
      </w:pPr>
    </w:p>
    <w:p w14:paraId="00583BDA" w14:textId="77777777" w:rsidR="00D26D64" w:rsidRPr="00C54099" w:rsidRDefault="00D26D64">
      <w:pPr>
        <w:pStyle w:val="NoSpacing"/>
        <w:jc w:val="both"/>
        <w:rPr>
          <w:rFonts w:ascii="Calibri" w:hAnsi="Calibri"/>
          <w:sz w:val="22"/>
          <w:szCs w:val="22"/>
          <w:lang w:val="en-US"/>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066D09DD"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FCC08F"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 xml:space="preserve">This policy was adopted at a meeting of Bradworthy Pre-school Committee </w:t>
            </w:r>
          </w:p>
          <w:p w14:paraId="227407CB"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Held on:.......................................................................................................................................</w:t>
            </w:r>
          </w:p>
          <w:p w14:paraId="585BB071"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Date to be reviewed:...................................................................................................................</w:t>
            </w:r>
          </w:p>
          <w:p w14:paraId="508CB3A5"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Signed on behalf of the provider:.................................................................................................</w:t>
            </w:r>
          </w:p>
          <w:p w14:paraId="40D49D8E"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Name of signatory:......................................................................................................................</w:t>
            </w:r>
          </w:p>
          <w:p w14:paraId="37AD178B"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Role of signatory:........................................................................................................................</w:t>
            </w:r>
          </w:p>
        </w:tc>
      </w:tr>
    </w:tbl>
    <w:p w14:paraId="20201903" w14:textId="77777777" w:rsidR="00D26D64" w:rsidRPr="00C54099" w:rsidRDefault="00D26D64">
      <w:pPr>
        <w:pStyle w:val="Standard"/>
        <w:rPr>
          <w:rFonts w:ascii="Calibri" w:hAnsi="Calibri"/>
          <w:b/>
          <w:bCs/>
          <w:sz w:val="25"/>
          <w:szCs w:val="25"/>
        </w:rPr>
      </w:pPr>
    </w:p>
    <w:p w14:paraId="0A6C44A3" w14:textId="77777777" w:rsidR="00D26D64" w:rsidRPr="00C54099" w:rsidRDefault="00D26D64">
      <w:pPr>
        <w:pStyle w:val="Standard"/>
        <w:rPr>
          <w:rFonts w:ascii="Calibri" w:hAnsi="Calibri"/>
          <w:b/>
          <w:bCs/>
          <w:sz w:val="25"/>
          <w:szCs w:val="25"/>
        </w:rPr>
      </w:pPr>
    </w:p>
    <w:p w14:paraId="7691CBB2" w14:textId="77777777" w:rsidR="00D26D64" w:rsidRPr="00C54099" w:rsidRDefault="00D26D64">
      <w:pPr>
        <w:pStyle w:val="NoSpacing"/>
        <w:jc w:val="both"/>
        <w:rPr>
          <w:rFonts w:ascii="Calibri" w:hAnsi="Calibri"/>
          <w:sz w:val="22"/>
          <w:szCs w:val="22"/>
        </w:rPr>
      </w:pPr>
    </w:p>
    <w:p w14:paraId="52406B7E" w14:textId="77777777" w:rsidR="00D26D64" w:rsidRPr="00C54099" w:rsidRDefault="00D26D64">
      <w:pPr>
        <w:pStyle w:val="NoSpacing"/>
        <w:jc w:val="both"/>
        <w:rPr>
          <w:rFonts w:ascii="Calibri" w:hAnsi="Calibri"/>
          <w:sz w:val="22"/>
          <w:szCs w:val="22"/>
        </w:rPr>
      </w:pPr>
    </w:p>
    <w:p w14:paraId="0C68961F" w14:textId="77777777" w:rsidR="00D26D64" w:rsidRPr="00C54099" w:rsidRDefault="00D4028E" w:rsidP="00157542">
      <w:pPr>
        <w:suppressAutoHyphens w:val="0"/>
        <w:rPr>
          <w:rFonts w:ascii="Calibri" w:hAnsi="Calibri"/>
          <w:sz w:val="22"/>
          <w:szCs w:val="22"/>
        </w:rPr>
      </w:pPr>
      <w:r w:rsidRPr="00C54099">
        <w:rPr>
          <w:rFonts w:ascii="Calibri" w:hAnsi="Calibri"/>
          <w:sz w:val="22"/>
          <w:szCs w:val="22"/>
        </w:rPr>
        <w:br w:type="page"/>
      </w:r>
      <w:r w:rsidRPr="00C54099">
        <w:rPr>
          <w:rFonts w:ascii="Calibri" w:hAnsi="Calibri"/>
          <w:b/>
          <w:bCs/>
          <w:sz w:val="28"/>
          <w:szCs w:val="28"/>
          <w:u w:val="single"/>
        </w:rPr>
        <w:lastRenderedPageBreak/>
        <w:t>3.2 – First aid</w:t>
      </w:r>
    </w:p>
    <w:p w14:paraId="2353D278" w14:textId="77777777" w:rsidR="00D26D64" w:rsidRPr="00C54099" w:rsidRDefault="00D26D64">
      <w:pPr>
        <w:pStyle w:val="Standard"/>
        <w:tabs>
          <w:tab w:val="left" w:pos="1913"/>
        </w:tabs>
        <w:rPr>
          <w:rFonts w:ascii="Calibri" w:hAnsi="Calibri"/>
          <w:b/>
          <w:bCs/>
          <w:sz w:val="22"/>
          <w:szCs w:val="22"/>
          <w:u w:val="single"/>
        </w:rPr>
      </w:pPr>
    </w:p>
    <w:p w14:paraId="61BE09B4" w14:textId="77777777" w:rsidR="00D26D64" w:rsidRPr="00C54099" w:rsidRDefault="00D4028E">
      <w:pPr>
        <w:pStyle w:val="Standard"/>
        <w:tabs>
          <w:tab w:val="left" w:pos="1913"/>
        </w:tabs>
        <w:rPr>
          <w:rFonts w:ascii="Calibri" w:hAnsi="Calibri"/>
          <w:b/>
          <w:bCs/>
        </w:rPr>
      </w:pPr>
      <w:r w:rsidRPr="00C54099">
        <w:rPr>
          <w:rFonts w:ascii="Calibri" w:hAnsi="Calibri"/>
          <w:b/>
          <w:bCs/>
        </w:rPr>
        <w:t>Policy Statement</w:t>
      </w:r>
    </w:p>
    <w:p w14:paraId="52871C80" w14:textId="77777777" w:rsidR="00D26D64" w:rsidRPr="00C54099" w:rsidRDefault="00D4028E">
      <w:pPr>
        <w:pStyle w:val="NoSpacing"/>
        <w:jc w:val="both"/>
        <w:rPr>
          <w:rFonts w:ascii="Calibri" w:hAnsi="Calibri"/>
          <w:sz w:val="22"/>
          <w:szCs w:val="22"/>
        </w:rPr>
      </w:pPr>
      <w:r w:rsidRPr="00C54099">
        <w:rPr>
          <w:rFonts w:ascii="Calibri" w:hAnsi="Calibri"/>
          <w:sz w:val="22"/>
          <w:szCs w:val="22"/>
        </w:rPr>
        <w:t xml:space="preserve">Bradworthy Pre-School staff are able to take action to apply first aid treatment in the event of an accident involving a child or an adult.  At least one member of staff with current first aid training is on the premises or on an outing at any one time.  </w:t>
      </w:r>
      <w:r w:rsidR="006D77ED" w:rsidRPr="00C54099">
        <w:rPr>
          <w:rFonts w:ascii="Calibri" w:hAnsi="Calibri"/>
          <w:sz w:val="22"/>
          <w:szCs w:val="22"/>
        </w:rPr>
        <w:t>Newly qualified staff who achieved an early years qualification at level 2 or 3 on or after 30</w:t>
      </w:r>
      <w:r w:rsidR="006D77ED" w:rsidRPr="00C54099">
        <w:rPr>
          <w:rFonts w:ascii="Calibri" w:hAnsi="Calibri"/>
          <w:sz w:val="22"/>
          <w:szCs w:val="22"/>
          <w:vertAlign w:val="superscript"/>
        </w:rPr>
        <w:t>th</w:t>
      </w:r>
      <w:r w:rsidR="006D77ED" w:rsidRPr="00C54099">
        <w:rPr>
          <w:rFonts w:ascii="Calibri" w:hAnsi="Calibri"/>
          <w:sz w:val="22"/>
          <w:szCs w:val="22"/>
        </w:rPr>
        <w:t xml:space="preserve"> June 2016 also have a paediatric first aid certificate in order to be counted in the adult:child ratios. The</w:t>
      </w:r>
      <w:r w:rsidRPr="00C54099">
        <w:rPr>
          <w:rFonts w:ascii="Calibri" w:hAnsi="Calibri"/>
          <w:sz w:val="22"/>
          <w:szCs w:val="22"/>
        </w:rPr>
        <w:t xml:space="preserve"> first aid qualification includes first aid training for infants and young children.</w:t>
      </w:r>
      <w:r w:rsidR="006D77ED" w:rsidRPr="00C54099">
        <w:rPr>
          <w:rFonts w:ascii="Calibri" w:hAnsi="Calibri"/>
          <w:sz w:val="22"/>
          <w:szCs w:val="22"/>
        </w:rPr>
        <w:t xml:space="preserve"> We have evidence of due diligence when choosing first aid training and ensure it is relevant to adults caring for young children.</w:t>
      </w:r>
    </w:p>
    <w:p w14:paraId="245D39BC" w14:textId="77777777" w:rsidR="00D26D64" w:rsidRPr="00C54099" w:rsidRDefault="00D26D64">
      <w:pPr>
        <w:pStyle w:val="Standard"/>
        <w:tabs>
          <w:tab w:val="left" w:pos="1913"/>
        </w:tabs>
        <w:rPr>
          <w:rFonts w:ascii="Calibri" w:hAnsi="Calibri"/>
          <w:sz w:val="22"/>
          <w:szCs w:val="22"/>
        </w:rPr>
      </w:pPr>
    </w:p>
    <w:p w14:paraId="277CB5F8" w14:textId="77777777" w:rsidR="00D26D64" w:rsidRPr="00C54099" w:rsidRDefault="00D4028E">
      <w:pPr>
        <w:pStyle w:val="Standard"/>
        <w:tabs>
          <w:tab w:val="left" w:pos="1913"/>
        </w:tabs>
        <w:rPr>
          <w:rFonts w:ascii="Calibri" w:hAnsi="Calibri"/>
          <w:b/>
          <w:bCs/>
        </w:rPr>
      </w:pPr>
      <w:r w:rsidRPr="00C54099">
        <w:rPr>
          <w:rFonts w:ascii="Calibri" w:hAnsi="Calibri"/>
          <w:b/>
          <w:bCs/>
        </w:rPr>
        <w:t>Procedures</w:t>
      </w:r>
    </w:p>
    <w:p w14:paraId="765DA84F" w14:textId="77777777" w:rsidR="00D26D64" w:rsidRPr="00C54099" w:rsidRDefault="00D4028E" w:rsidP="00873255">
      <w:pPr>
        <w:pStyle w:val="NoSpacing"/>
        <w:numPr>
          <w:ilvl w:val="0"/>
          <w:numId w:val="93"/>
        </w:numPr>
        <w:jc w:val="both"/>
        <w:rPr>
          <w:rFonts w:ascii="Calibri" w:hAnsi="Calibri"/>
          <w:sz w:val="22"/>
          <w:szCs w:val="22"/>
        </w:rPr>
      </w:pPr>
      <w:r w:rsidRPr="00C54099">
        <w:rPr>
          <w:rFonts w:ascii="Calibri" w:hAnsi="Calibri"/>
          <w:sz w:val="22"/>
          <w:szCs w:val="22"/>
        </w:rPr>
        <w:t>The first aid kit can be found in the kitchen cupboard marked “First Aid”.  The first aid kit complies with the Health &amp; Safety (First Aid) Regulations 1981 and contains (as a minimum) the following items:</w:t>
      </w:r>
    </w:p>
    <w:p w14:paraId="020EC7E7" w14:textId="77777777" w:rsidR="00D26D64" w:rsidRPr="00C54099" w:rsidRDefault="00DD64FC" w:rsidP="00873255">
      <w:pPr>
        <w:pStyle w:val="NoSpacing"/>
        <w:numPr>
          <w:ilvl w:val="0"/>
          <w:numId w:val="94"/>
        </w:numPr>
        <w:jc w:val="both"/>
        <w:rPr>
          <w:rFonts w:ascii="Calibri" w:hAnsi="Calibri"/>
          <w:sz w:val="22"/>
          <w:szCs w:val="22"/>
        </w:rPr>
      </w:pPr>
      <w:r w:rsidRPr="00C54099">
        <w:rPr>
          <w:rFonts w:ascii="Calibri" w:hAnsi="Calibri"/>
          <w:sz w:val="22"/>
          <w:szCs w:val="22"/>
        </w:rPr>
        <w:t>3 x triangular bandages.</w:t>
      </w:r>
    </w:p>
    <w:p w14:paraId="0C179D4C" w14:textId="77777777" w:rsidR="00D26D64" w:rsidRPr="00C54099" w:rsidRDefault="00186D04" w:rsidP="00873255">
      <w:pPr>
        <w:pStyle w:val="NoSpacing"/>
        <w:numPr>
          <w:ilvl w:val="0"/>
          <w:numId w:val="94"/>
        </w:numPr>
        <w:jc w:val="both"/>
        <w:rPr>
          <w:rFonts w:ascii="Calibri" w:hAnsi="Calibri"/>
          <w:sz w:val="22"/>
          <w:szCs w:val="22"/>
        </w:rPr>
      </w:pPr>
      <w:r w:rsidRPr="00C54099">
        <w:rPr>
          <w:rFonts w:ascii="Calibri" w:hAnsi="Calibri"/>
          <w:sz w:val="22"/>
          <w:szCs w:val="22"/>
        </w:rPr>
        <w:t>4</w:t>
      </w:r>
      <w:r w:rsidR="00D4028E" w:rsidRPr="00C54099">
        <w:rPr>
          <w:rFonts w:ascii="Calibri" w:hAnsi="Calibri"/>
          <w:sz w:val="22"/>
          <w:szCs w:val="22"/>
        </w:rPr>
        <w:t xml:space="preserve"> x medium and 2 x large sterile dressings.</w:t>
      </w:r>
    </w:p>
    <w:p w14:paraId="00FA1ED1" w14:textId="77777777" w:rsidR="00D26D64" w:rsidRPr="00C54099" w:rsidRDefault="00D4028E" w:rsidP="00873255">
      <w:pPr>
        <w:pStyle w:val="NoSpacing"/>
        <w:numPr>
          <w:ilvl w:val="0"/>
          <w:numId w:val="94"/>
        </w:numPr>
        <w:jc w:val="both"/>
        <w:rPr>
          <w:rFonts w:ascii="Calibri" w:hAnsi="Calibri"/>
          <w:sz w:val="22"/>
          <w:szCs w:val="22"/>
        </w:rPr>
      </w:pPr>
      <w:r w:rsidRPr="00C54099">
        <w:rPr>
          <w:rFonts w:ascii="Calibri" w:hAnsi="Calibri"/>
          <w:sz w:val="22"/>
          <w:szCs w:val="22"/>
        </w:rPr>
        <w:t>1 x composite pack containing 20 assorted (individually wrapped</w:t>
      </w:r>
      <w:r w:rsidR="00DD64FC" w:rsidRPr="00C54099">
        <w:rPr>
          <w:rFonts w:ascii="Calibri" w:hAnsi="Calibri"/>
          <w:sz w:val="22"/>
          <w:szCs w:val="22"/>
        </w:rPr>
        <w:t>) plasters</w:t>
      </w:r>
      <w:r w:rsidRPr="00C54099">
        <w:rPr>
          <w:rFonts w:ascii="Calibri" w:hAnsi="Calibri"/>
          <w:sz w:val="22"/>
          <w:szCs w:val="22"/>
        </w:rPr>
        <w:t>.</w:t>
      </w:r>
    </w:p>
    <w:p w14:paraId="167CF6DC" w14:textId="77777777" w:rsidR="00D26D64" w:rsidRPr="00C54099" w:rsidRDefault="00DD64FC" w:rsidP="00873255">
      <w:pPr>
        <w:pStyle w:val="NoSpacing"/>
        <w:numPr>
          <w:ilvl w:val="0"/>
          <w:numId w:val="94"/>
        </w:numPr>
        <w:jc w:val="both"/>
        <w:rPr>
          <w:rFonts w:ascii="Calibri" w:hAnsi="Calibri"/>
          <w:sz w:val="22"/>
          <w:szCs w:val="22"/>
        </w:rPr>
      </w:pPr>
      <w:r w:rsidRPr="00C54099">
        <w:rPr>
          <w:rFonts w:ascii="Calibri" w:hAnsi="Calibri"/>
          <w:sz w:val="22"/>
          <w:szCs w:val="22"/>
        </w:rPr>
        <w:t>1 x sterile eye pad</w:t>
      </w:r>
      <w:r w:rsidR="00D4028E" w:rsidRPr="00C54099">
        <w:rPr>
          <w:rFonts w:ascii="Calibri" w:hAnsi="Calibri"/>
          <w:sz w:val="22"/>
          <w:szCs w:val="22"/>
        </w:rPr>
        <w:t xml:space="preserve"> (with bandage or attachment).</w:t>
      </w:r>
    </w:p>
    <w:p w14:paraId="53171052" w14:textId="77777777" w:rsidR="00D26D64" w:rsidRPr="00C54099" w:rsidRDefault="00D4028E" w:rsidP="00873255">
      <w:pPr>
        <w:pStyle w:val="NoSpacing"/>
        <w:numPr>
          <w:ilvl w:val="0"/>
          <w:numId w:val="94"/>
        </w:numPr>
        <w:jc w:val="both"/>
        <w:rPr>
          <w:rFonts w:ascii="Calibri" w:hAnsi="Calibri"/>
          <w:sz w:val="22"/>
          <w:szCs w:val="22"/>
        </w:rPr>
      </w:pPr>
      <w:r w:rsidRPr="00C54099">
        <w:rPr>
          <w:rFonts w:ascii="Calibri" w:hAnsi="Calibri"/>
          <w:sz w:val="22"/>
          <w:szCs w:val="22"/>
        </w:rPr>
        <w:t>1 x container of safety pins (minimum 6).</w:t>
      </w:r>
    </w:p>
    <w:p w14:paraId="36D9F346" w14:textId="77777777" w:rsidR="00D26D64" w:rsidRPr="00C54099" w:rsidRDefault="00D4028E" w:rsidP="00873255">
      <w:pPr>
        <w:pStyle w:val="NoSpacing"/>
        <w:numPr>
          <w:ilvl w:val="0"/>
          <w:numId w:val="94"/>
        </w:numPr>
        <w:jc w:val="both"/>
        <w:rPr>
          <w:rFonts w:ascii="Calibri" w:hAnsi="Calibri"/>
          <w:sz w:val="22"/>
          <w:szCs w:val="22"/>
        </w:rPr>
      </w:pPr>
      <w:r w:rsidRPr="00C54099">
        <w:rPr>
          <w:rFonts w:ascii="Calibri" w:hAnsi="Calibri"/>
          <w:sz w:val="22"/>
          <w:szCs w:val="22"/>
        </w:rPr>
        <w:t>1 x guidance card as recommended by HSE</w:t>
      </w:r>
    </w:p>
    <w:p w14:paraId="625691C1" w14:textId="77777777" w:rsidR="00D26D64" w:rsidRPr="00C54099" w:rsidRDefault="00D4028E" w:rsidP="00873255">
      <w:pPr>
        <w:pStyle w:val="NoSpacing"/>
        <w:numPr>
          <w:ilvl w:val="0"/>
          <w:numId w:val="93"/>
        </w:numPr>
        <w:jc w:val="both"/>
        <w:rPr>
          <w:rFonts w:ascii="Calibri" w:hAnsi="Calibri"/>
          <w:sz w:val="22"/>
          <w:szCs w:val="22"/>
        </w:rPr>
      </w:pPr>
      <w:r w:rsidRPr="00C54099">
        <w:rPr>
          <w:rFonts w:ascii="Calibri" w:hAnsi="Calibri"/>
          <w:sz w:val="22"/>
          <w:szCs w:val="22"/>
        </w:rPr>
        <w:t>In addition to the contents of the first aid box we also keep in the cupboard:</w:t>
      </w:r>
    </w:p>
    <w:p w14:paraId="2E228456" w14:textId="77777777" w:rsidR="00D26D64" w:rsidRPr="00C54099" w:rsidRDefault="00D4028E" w:rsidP="00873255">
      <w:pPr>
        <w:pStyle w:val="NoSpacing"/>
        <w:numPr>
          <w:ilvl w:val="0"/>
          <w:numId w:val="95"/>
        </w:numPr>
        <w:jc w:val="both"/>
        <w:rPr>
          <w:rFonts w:ascii="Calibri" w:hAnsi="Calibri"/>
          <w:sz w:val="22"/>
          <w:szCs w:val="22"/>
        </w:rPr>
      </w:pPr>
      <w:r w:rsidRPr="00C54099">
        <w:rPr>
          <w:rFonts w:ascii="Calibri" w:hAnsi="Calibri"/>
          <w:sz w:val="22"/>
          <w:szCs w:val="22"/>
        </w:rPr>
        <w:t>Disposable plastic (PVC or vinyl) gloves.</w:t>
      </w:r>
    </w:p>
    <w:p w14:paraId="7D3BAE4E" w14:textId="77777777" w:rsidR="00D26D64" w:rsidRPr="00C54099" w:rsidRDefault="00D4028E" w:rsidP="00873255">
      <w:pPr>
        <w:pStyle w:val="NoSpacing"/>
        <w:numPr>
          <w:ilvl w:val="0"/>
          <w:numId w:val="95"/>
        </w:numPr>
        <w:jc w:val="both"/>
        <w:rPr>
          <w:rFonts w:ascii="Calibri" w:hAnsi="Calibri"/>
          <w:sz w:val="22"/>
          <w:szCs w:val="22"/>
        </w:rPr>
      </w:pPr>
      <w:r w:rsidRPr="00C54099">
        <w:rPr>
          <w:rFonts w:ascii="Calibri" w:hAnsi="Calibri"/>
          <w:sz w:val="22"/>
          <w:szCs w:val="22"/>
        </w:rPr>
        <w:t>Disposable plastic aprons.</w:t>
      </w:r>
    </w:p>
    <w:p w14:paraId="759AE915" w14:textId="77777777" w:rsidR="00D26D64" w:rsidRPr="00C54099" w:rsidRDefault="00D4028E" w:rsidP="00873255">
      <w:pPr>
        <w:pStyle w:val="NoSpacing"/>
        <w:numPr>
          <w:ilvl w:val="0"/>
          <w:numId w:val="95"/>
        </w:numPr>
        <w:jc w:val="both"/>
        <w:rPr>
          <w:rFonts w:ascii="Calibri" w:hAnsi="Calibri"/>
          <w:sz w:val="22"/>
          <w:szCs w:val="22"/>
        </w:rPr>
      </w:pPr>
      <w:r w:rsidRPr="00C54099">
        <w:rPr>
          <w:rFonts w:ascii="Calibri" w:hAnsi="Calibri"/>
          <w:sz w:val="22"/>
          <w:szCs w:val="22"/>
        </w:rPr>
        <w:t>A children's forehead strip thermometer.</w:t>
      </w:r>
    </w:p>
    <w:p w14:paraId="52ECC97B" w14:textId="77777777" w:rsidR="00D26D64" w:rsidRDefault="00D4028E" w:rsidP="009447DC">
      <w:pPr>
        <w:pStyle w:val="NoSpacing"/>
        <w:numPr>
          <w:ilvl w:val="0"/>
          <w:numId w:val="95"/>
        </w:numPr>
        <w:jc w:val="both"/>
        <w:rPr>
          <w:rFonts w:ascii="Calibri" w:hAnsi="Calibri"/>
          <w:sz w:val="22"/>
          <w:szCs w:val="22"/>
        </w:rPr>
      </w:pPr>
      <w:r w:rsidRPr="00C54099">
        <w:rPr>
          <w:rFonts w:ascii="Calibri" w:hAnsi="Calibri"/>
          <w:sz w:val="22"/>
          <w:szCs w:val="22"/>
        </w:rPr>
        <w:t>A sterile eyewash pack.</w:t>
      </w:r>
    </w:p>
    <w:p w14:paraId="60FA6174" w14:textId="77777777" w:rsidR="009447DC" w:rsidRPr="009447DC" w:rsidRDefault="009447DC" w:rsidP="009447DC">
      <w:pPr>
        <w:pStyle w:val="NoSpacing"/>
        <w:numPr>
          <w:ilvl w:val="0"/>
          <w:numId w:val="95"/>
        </w:numPr>
        <w:jc w:val="both"/>
        <w:rPr>
          <w:rFonts w:ascii="Calibri" w:hAnsi="Calibri"/>
          <w:sz w:val="22"/>
          <w:szCs w:val="22"/>
        </w:rPr>
      </w:pPr>
      <w:r>
        <w:rPr>
          <w:rFonts w:ascii="Calibri" w:hAnsi="Calibri"/>
          <w:sz w:val="22"/>
          <w:szCs w:val="22"/>
        </w:rPr>
        <w:t>Ice Packs.</w:t>
      </w:r>
    </w:p>
    <w:p w14:paraId="00797CF4" w14:textId="77777777" w:rsidR="00465180" w:rsidRPr="00C54099" w:rsidRDefault="00465180" w:rsidP="00873255">
      <w:pPr>
        <w:widowControl/>
        <w:numPr>
          <w:ilvl w:val="0"/>
          <w:numId w:val="93"/>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Information about who has completed first aid training and the location of the first aid</w:t>
      </w:r>
      <w:r w:rsidR="00513B34" w:rsidRPr="00C54099">
        <w:rPr>
          <w:rFonts w:asciiTheme="minorHAnsi" w:hAnsiTheme="minorHAnsi" w:cs="Arial"/>
          <w:sz w:val="22"/>
          <w:szCs w:val="22"/>
        </w:rPr>
        <w:t xml:space="preserve"> box is provided to all </w:t>
      </w:r>
      <w:r w:rsidRPr="00C54099">
        <w:rPr>
          <w:rFonts w:asciiTheme="minorHAnsi" w:hAnsiTheme="minorHAnsi" w:cs="Arial"/>
          <w:sz w:val="22"/>
          <w:szCs w:val="22"/>
        </w:rPr>
        <w:t xml:space="preserve"> staff and volunteers. A list of staff and volunteers who ha</w:t>
      </w:r>
      <w:r w:rsidR="00513B34" w:rsidRPr="00C54099">
        <w:rPr>
          <w:rFonts w:asciiTheme="minorHAnsi" w:hAnsiTheme="minorHAnsi" w:cs="Arial"/>
          <w:sz w:val="22"/>
          <w:szCs w:val="22"/>
        </w:rPr>
        <w:t xml:space="preserve">ve current PFA certificates is </w:t>
      </w:r>
      <w:r w:rsidRPr="00C54099">
        <w:rPr>
          <w:rFonts w:asciiTheme="minorHAnsi" w:hAnsiTheme="minorHAnsi" w:cs="Arial"/>
          <w:sz w:val="22"/>
          <w:szCs w:val="22"/>
        </w:rPr>
        <w:t xml:space="preserve">displayed in the </w:t>
      </w:r>
      <w:r w:rsidR="00513B34" w:rsidRPr="00C54099">
        <w:rPr>
          <w:rFonts w:asciiTheme="minorHAnsi" w:hAnsiTheme="minorHAnsi" w:cs="Arial"/>
          <w:sz w:val="22"/>
          <w:szCs w:val="22"/>
        </w:rPr>
        <w:t>kitchen and made available to parents</w:t>
      </w:r>
      <w:r w:rsidRPr="00C54099">
        <w:rPr>
          <w:rFonts w:asciiTheme="minorHAnsi" w:hAnsiTheme="minorHAnsi" w:cs="Arial"/>
          <w:sz w:val="22"/>
          <w:szCs w:val="22"/>
        </w:rPr>
        <w:t>.</w:t>
      </w:r>
    </w:p>
    <w:p w14:paraId="4FBB6000" w14:textId="77777777" w:rsidR="00D26D64" w:rsidRPr="00C54099" w:rsidRDefault="00D4028E" w:rsidP="00873255">
      <w:pPr>
        <w:pStyle w:val="NoSpacing"/>
        <w:numPr>
          <w:ilvl w:val="0"/>
          <w:numId w:val="93"/>
        </w:numPr>
        <w:jc w:val="both"/>
        <w:rPr>
          <w:rFonts w:ascii="Calibri" w:hAnsi="Calibri"/>
          <w:sz w:val="22"/>
          <w:szCs w:val="22"/>
        </w:rPr>
      </w:pPr>
      <w:r w:rsidRPr="00C54099">
        <w:rPr>
          <w:rFonts w:ascii="Calibri" w:hAnsi="Calibri"/>
          <w:sz w:val="22"/>
          <w:szCs w:val="22"/>
        </w:rPr>
        <w:t>The first aid box is easily accessible to adults and is kept out of the reach of children.</w:t>
      </w:r>
    </w:p>
    <w:p w14:paraId="625EC527" w14:textId="77777777" w:rsidR="00D26D64" w:rsidRPr="00C54099" w:rsidRDefault="00D4028E" w:rsidP="00873255">
      <w:pPr>
        <w:pStyle w:val="NoSpacing"/>
        <w:numPr>
          <w:ilvl w:val="0"/>
          <w:numId w:val="93"/>
        </w:numPr>
        <w:jc w:val="both"/>
        <w:rPr>
          <w:rFonts w:ascii="Calibri" w:hAnsi="Calibri"/>
          <w:sz w:val="22"/>
          <w:szCs w:val="22"/>
        </w:rPr>
      </w:pPr>
      <w:r w:rsidRPr="00C54099">
        <w:rPr>
          <w:rFonts w:ascii="Calibri" w:hAnsi="Calibri"/>
          <w:sz w:val="22"/>
          <w:szCs w:val="22"/>
        </w:rPr>
        <w:t>No un-prescribed medication is given to children, parents or staff.</w:t>
      </w:r>
    </w:p>
    <w:p w14:paraId="68BE56B6" w14:textId="77777777" w:rsidR="00D26D64" w:rsidRPr="00C54099" w:rsidRDefault="00D4028E" w:rsidP="00873255">
      <w:pPr>
        <w:pStyle w:val="NoSpacing"/>
        <w:numPr>
          <w:ilvl w:val="0"/>
          <w:numId w:val="93"/>
        </w:numPr>
        <w:jc w:val="both"/>
        <w:rPr>
          <w:rFonts w:ascii="Calibri" w:hAnsi="Calibri"/>
          <w:sz w:val="22"/>
          <w:szCs w:val="22"/>
        </w:rPr>
      </w:pPr>
      <w:r w:rsidRPr="00C54099">
        <w:rPr>
          <w:rFonts w:ascii="Calibri" w:hAnsi="Calibri"/>
          <w:sz w:val="22"/>
          <w:szCs w:val="22"/>
        </w:rPr>
        <w:t>At the time of each child’s admission to the setting, parents' written permission for obtaining emergency medical advice or treatment is sought.  Parents sign and date their written consent.</w:t>
      </w:r>
    </w:p>
    <w:p w14:paraId="69117362" w14:textId="77777777" w:rsidR="00D26D64" w:rsidRPr="00C54099" w:rsidRDefault="00D4028E" w:rsidP="00873255">
      <w:pPr>
        <w:pStyle w:val="NoSpacing"/>
        <w:numPr>
          <w:ilvl w:val="0"/>
          <w:numId w:val="93"/>
        </w:numPr>
        <w:jc w:val="both"/>
        <w:rPr>
          <w:rFonts w:ascii="Calibri" w:hAnsi="Calibri"/>
          <w:sz w:val="22"/>
          <w:szCs w:val="22"/>
        </w:rPr>
      </w:pPr>
      <w:r w:rsidRPr="00C54099">
        <w:rPr>
          <w:rFonts w:ascii="Calibri" w:hAnsi="Calibri"/>
          <w:sz w:val="22"/>
          <w:szCs w:val="22"/>
        </w:rPr>
        <w:t xml:space="preserve">Parents sign a consent form at registration allowing staff to take their child to the nearest Accident and Emergency unit to be examined, treated or admitted as necessary on the understanding that parents have been informed and are on their way to the hospital.  </w:t>
      </w:r>
    </w:p>
    <w:p w14:paraId="5D846CB0" w14:textId="77777777" w:rsidR="00D26D64" w:rsidRPr="00C54099" w:rsidRDefault="00D26D64">
      <w:pPr>
        <w:pStyle w:val="NoSpacing"/>
        <w:jc w:val="both"/>
        <w:rPr>
          <w:rFonts w:ascii="Calibri" w:hAnsi="Calibri"/>
          <w:b/>
          <w:bCs/>
          <w:sz w:val="22"/>
          <w:szCs w:val="22"/>
          <w:u w:val="single"/>
        </w:rPr>
      </w:pPr>
    </w:p>
    <w:p w14:paraId="3C4A7FF8" w14:textId="77777777" w:rsidR="00D26D64" w:rsidRPr="00C54099" w:rsidRDefault="00D4028E">
      <w:pPr>
        <w:pStyle w:val="Standard"/>
        <w:tabs>
          <w:tab w:val="left" w:pos="1913"/>
        </w:tabs>
        <w:rPr>
          <w:rFonts w:ascii="Calibri" w:hAnsi="Calibri"/>
          <w:b/>
          <w:bCs/>
        </w:rPr>
      </w:pPr>
      <w:r w:rsidRPr="00C54099">
        <w:rPr>
          <w:rFonts w:ascii="Calibri" w:hAnsi="Calibri"/>
          <w:b/>
          <w:bCs/>
        </w:rPr>
        <w:t>Legal Framework</w:t>
      </w:r>
    </w:p>
    <w:p w14:paraId="111C1361" w14:textId="77777777" w:rsidR="00D26D64" w:rsidRPr="00C54099" w:rsidRDefault="00D4028E" w:rsidP="00873255">
      <w:pPr>
        <w:pStyle w:val="Standard"/>
        <w:numPr>
          <w:ilvl w:val="0"/>
          <w:numId w:val="96"/>
        </w:numPr>
        <w:tabs>
          <w:tab w:val="left" w:pos="-7807"/>
        </w:tabs>
        <w:rPr>
          <w:rFonts w:ascii="Calibri" w:hAnsi="Calibri"/>
          <w:sz w:val="22"/>
          <w:szCs w:val="22"/>
        </w:rPr>
      </w:pPr>
      <w:r w:rsidRPr="00C54099">
        <w:rPr>
          <w:rFonts w:ascii="Calibri" w:hAnsi="Calibri"/>
          <w:sz w:val="22"/>
          <w:szCs w:val="22"/>
        </w:rPr>
        <w:t>Health and Safety (First Aid) Regulations (1981)</w:t>
      </w:r>
    </w:p>
    <w:p w14:paraId="7D20323F" w14:textId="77777777" w:rsidR="00D26D64" w:rsidRPr="00C54099" w:rsidRDefault="00D4028E">
      <w:pPr>
        <w:pStyle w:val="Standard"/>
        <w:tabs>
          <w:tab w:val="left" w:pos="1913"/>
        </w:tabs>
        <w:rPr>
          <w:rFonts w:ascii="Calibri" w:hAnsi="Calibri"/>
          <w:b/>
          <w:bCs/>
        </w:rPr>
      </w:pPr>
      <w:r w:rsidRPr="00C54099">
        <w:rPr>
          <w:rFonts w:ascii="Calibri" w:hAnsi="Calibri"/>
          <w:b/>
          <w:bCs/>
        </w:rPr>
        <w:t>Further Guidance</w:t>
      </w:r>
    </w:p>
    <w:p w14:paraId="57349C10" w14:textId="77777777" w:rsidR="00D26D64" w:rsidRPr="00C54099" w:rsidRDefault="00D4028E" w:rsidP="00873255">
      <w:pPr>
        <w:pStyle w:val="Standard"/>
        <w:numPr>
          <w:ilvl w:val="0"/>
          <w:numId w:val="96"/>
        </w:numPr>
        <w:tabs>
          <w:tab w:val="left" w:pos="-7807"/>
        </w:tabs>
        <w:rPr>
          <w:rFonts w:ascii="Calibri" w:hAnsi="Calibri"/>
          <w:sz w:val="22"/>
          <w:szCs w:val="22"/>
        </w:rPr>
      </w:pPr>
      <w:r w:rsidRPr="00C54099">
        <w:rPr>
          <w:rFonts w:ascii="Calibri" w:hAnsi="Calibri"/>
          <w:sz w:val="22"/>
          <w:szCs w:val="22"/>
        </w:rPr>
        <w:t>First Aid at Work: Your questions answered (HSE Revised 2009)</w:t>
      </w:r>
    </w:p>
    <w:p w14:paraId="1853F159" w14:textId="77777777" w:rsidR="00D26D64" w:rsidRPr="00C54099" w:rsidRDefault="00D4028E" w:rsidP="00873255">
      <w:pPr>
        <w:pStyle w:val="Standard"/>
        <w:numPr>
          <w:ilvl w:val="0"/>
          <w:numId w:val="96"/>
        </w:numPr>
        <w:tabs>
          <w:tab w:val="left" w:pos="-7807"/>
        </w:tabs>
        <w:rPr>
          <w:rFonts w:ascii="Calibri" w:hAnsi="Calibri"/>
          <w:sz w:val="22"/>
          <w:szCs w:val="22"/>
        </w:rPr>
      </w:pPr>
      <w:r w:rsidRPr="00C54099">
        <w:rPr>
          <w:rFonts w:ascii="Calibri" w:hAnsi="Calibri"/>
          <w:sz w:val="22"/>
          <w:szCs w:val="22"/>
        </w:rPr>
        <w:t>Basic Advice on First Aid at Work (HSE Revised 2008)</w:t>
      </w:r>
    </w:p>
    <w:p w14:paraId="675EAD82" w14:textId="77777777" w:rsidR="00D26D64" w:rsidRPr="00C54099" w:rsidRDefault="00D4028E" w:rsidP="00873255">
      <w:pPr>
        <w:pStyle w:val="Standard"/>
        <w:numPr>
          <w:ilvl w:val="0"/>
          <w:numId w:val="96"/>
        </w:numPr>
        <w:tabs>
          <w:tab w:val="left" w:pos="-7807"/>
        </w:tabs>
        <w:rPr>
          <w:rFonts w:ascii="Calibri" w:hAnsi="Calibri"/>
          <w:sz w:val="22"/>
          <w:szCs w:val="22"/>
        </w:rPr>
      </w:pPr>
      <w:r w:rsidRPr="00C54099">
        <w:rPr>
          <w:rFonts w:ascii="Calibri" w:hAnsi="Calibri"/>
          <w:sz w:val="22"/>
          <w:szCs w:val="22"/>
        </w:rPr>
        <w:t>Guidance on First Aid for Schools (DfEE)</w:t>
      </w:r>
    </w:p>
    <w:p w14:paraId="36334DB0" w14:textId="77777777" w:rsidR="00157542" w:rsidRPr="00C54099" w:rsidRDefault="00157542" w:rsidP="00157542">
      <w:pPr>
        <w:pStyle w:val="Standard"/>
        <w:tabs>
          <w:tab w:val="left" w:pos="-7807"/>
        </w:tabs>
        <w:ind w:left="360"/>
        <w:rPr>
          <w:rFonts w:ascii="Calibri" w:hAnsi="Calibri"/>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C54099" w:rsidRPr="00C54099" w14:paraId="14B1415A"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381D45"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28C7D315"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14F99F8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4768C74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19B2614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6B4A1916"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6F24E3F2" w14:textId="77777777" w:rsidR="00D4028E" w:rsidRPr="00C54099" w:rsidRDefault="003F5053">
      <w:pPr>
        <w:pStyle w:val="Standard"/>
        <w:tabs>
          <w:tab w:val="left" w:pos="1913"/>
        </w:tabs>
        <w:rPr>
          <w:rFonts w:ascii="Calibri" w:hAnsi="Calibri"/>
          <w:b/>
          <w:bCs/>
          <w:i/>
          <w:iCs/>
          <w:sz w:val="32"/>
          <w:szCs w:val="32"/>
        </w:rPr>
      </w:pPr>
      <w:r w:rsidRPr="00C54099">
        <w:rPr>
          <w:rFonts w:ascii="Calibri" w:hAnsi="Calibri"/>
          <w:b/>
          <w:bCs/>
          <w:i/>
          <w:iCs/>
          <w:noProof/>
          <w:sz w:val="32"/>
          <w:szCs w:val="32"/>
          <w:lang w:eastAsia="en-GB" w:bidi="ar-SA"/>
        </w:rPr>
        <w:lastRenderedPageBreak/>
        <w:drawing>
          <wp:inline distT="0" distB="0" distL="0" distR="0" wp14:anchorId="3415166D" wp14:editId="280A0FEB">
            <wp:extent cx="6076950" cy="1114425"/>
            <wp:effectExtent l="19050" t="0" r="0" b="0"/>
            <wp:docPr id="9" name="Picture 7"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076950" cy="1114425"/>
                    </a:xfrm>
                    <a:prstGeom prst="rect">
                      <a:avLst/>
                    </a:prstGeom>
                    <a:noFill/>
                    <a:ln w="9525">
                      <a:noFill/>
                      <a:miter lim="800000"/>
                      <a:headEnd/>
                      <a:tailEnd/>
                    </a:ln>
                  </pic:spPr>
                </pic:pic>
              </a:graphicData>
            </a:graphic>
          </wp:inline>
        </w:drawing>
      </w:r>
    </w:p>
    <w:p w14:paraId="7549BB57" w14:textId="77777777" w:rsidR="005C3BDD" w:rsidRPr="00C54099" w:rsidRDefault="005C3BDD">
      <w:pPr>
        <w:pStyle w:val="Standard"/>
        <w:tabs>
          <w:tab w:val="left" w:pos="1913"/>
        </w:tabs>
        <w:rPr>
          <w:rFonts w:ascii="Calibri" w:hAnsi="Calibri"/>
          <w:b/>
          <w:bCs/>
          <w:i/>
          <w:iCs/>
          <w:sz w:val="32"/>
          <w:szCs w:val="32"/>
          <w:u w:val="single"/>
        </w:rPr>
      </w:pPr>
    </w:p>
    <w:p w14:paraId="28A4DF55" w14:textId="77777777" w:rsidR="00D26D64" w:rsidRPr="00C54099" w:rsidRDefault="00D4028E">
      <w:pPr>
        <w:pStyle w:val="Standard"/>
        <w:tabs>
          <w:tab w:val="left" w:pos="1913"/>
        </w:tabs>
        <w:rPr>
          <w:rFonts w:ascii="Calibri" w:hAnsi="Calibri"/>
          <w:b/>
          <w:bCs/>
          <w:i/>
          <w:iCs/>
          <w:sz w:val="32"/>
          <w:szCs w:val="32"/>
          <w:u w:val="single"/>
        </w:rPr>
      </w:pPr>
      <w:r w:rsidRPr="00C54099">
        <w:rPr>
          <w:rFonts w:ascii="Calibri" w:hAnsi="Calibri"/>
          <w:b/>
          <w:bCs/>
          <w:i/>
          <w:iCs/>
          <w:sz w:val="32"/>
          <w:szCs w:val="32"/>
          <w:u w:val="single"/>
        </w:rPr>
        <w:t>4.0 – Key Person</w:t>
      </w:r>
    </w:p>
    <w:p w14:paraId="58189AEA" w14:textId="77777777" w:rsidR="00D26D64" w:rsidRPr="00C54099" w:rsidRDefault="00D26D64">
      <w:pPr>
        <w:pStyle w:val="Standard"/>
        <w:tabs>
          <w:tab w:val="left" w:pos="1913"/>
        </w:tabs>
        <w:rPr>
          <w:rFonts w:ascii="Calibri" w:hAnsi="Calibri"/>
          <w:b/>
          <w:bCs/>
          <w:i/>
          <w:iCs/>
          <w:sz w:val="32"/>
          <w:szCs w:val="32"/>
          <w:u w:val="single"/>
        </w:rPr>
      </w:pPr>
    </w:p>
    <w:p w14:paraId="42FBF772" w14:textId="77777777" w:rsidR="00D26D64" w:rsidRPr="00C54099" w:rsidRDefault="00D4028E">
      <w:pPr>
        <w:pStyle w:val="Standard"/>
        <w:tabs>
          <w:tab w:val="left" w:pos="1913"/>
        </w:tabs>
        <w:autoSpaceDE w:val="0"/>
        <w:rPr>
          <w:rFonts w:ascii="Calibri" w:eastAsia="Arial" w:hAnsi="Calibri" w:cs="Arial"/>
          <w:b/>
          <w:bCs/>
          <w:sz w:val="28"/>
          <w:szCs w:val="28"/>
          <w:u w:val="single"/>
        </w:rPr>
      </w:pPr>
      <w:r w:rsidRPr="00C54099">
        <w:rPr>
          <w:rFonts w:ascii="Calibri" w:eastAsia="Arial" w:hAnsi="Calibri" w:cs="Arial"/>
          <w:b/>
          <w:bCs/>
          <w:sz w:val="28"/>
          <w:szCs w:val="28"/>
          <w:u w:val="single"/>
        </w:rPr>
        <w:t>4.1 – The role of the key person and settling-in</w:t>
      </w:r>
    </w:p>
    <w:p w14:paraId="5750B498" w14:textId="77777777" w:rsidR="00D26D64" w:rsidRPr="00C54099" w:rsidRDefault="00D26D64">
      <w:pPr>
        <w:pStyle w:val="Standard"/>
        <w:tabs>
          <w:tab w:val="left" w:pos="1913"/>
        </w:tabs>
        <w:rPr>
          <w:rFonts w:ascii="Calibri" w:hAnsi="Calibri"/>
          <w:b/>
          <w:bCs/>
          <w:i/>
          <w:iCs/>
          <w:sz w:val="32"/>
          <w:szCs w:val="32"/>
          <w:u w:val="single"/>
        </w:rPr>
      </w:pPr>
    </w:p>
    <w:p w14:paraId="4E2CFF70" w14:textId="77777777" w:rsidR="00D26D64" w:rsidRPr="00C54099" w:rsidRDefault="00D4028E">
      <w:pPr>
        <w:pStyle w:val="Standard"/>
        <w:tabs>
          <w:tab w:val="left" w:pos="1913"/>
        </w:tabs>
        <w:rPr>
          <w:rFonts w:ascii="Calibri" w:hAnsi="Calibri"/>
          <w:b/>
          <w:bCs/>
        </w:rPr>
      </w:pPr>
      <w:r w:rsidRPr="00C54099">
        <w:rPr>
          <w:rFonts w:ascii="Calibri" w:hAnsi="Calibri"/>
          <w:b/>
          <w:bCs/>
        </w:rPr>
        <w:t>Policy Statement</w:t>
      </w:r>
    </w:p>
    <w:p w14:paraId="2F504BD2" w14:textId="77777777" w:rsidR="00D26D64" w:rsidRPr="00C54099" w:rsidRDefault="00D4028E">
      <w:pPr>
        <w:pStyle w:val="Standard"/>
        <w:tabs>
          <w:tab w:val="left" w:pos="1913"/>
        </w:tabs>
        <w:jc w:val="both"/>
        <w:rPr>
          <w:rFonts w:ascii="Calibri" w:hAnsi="Calibri"/>
          <w:sz w:val="22"/>
          <w:szCs w:val="22"/>
        </w:rPr>
      </w:pPr>
      <w:r w:rsidRPr="00C54099">
        <w:rPr>
          <w:rFonts w:ascii="Calibri" w:hAnsi="Calibri"/>
          <w:sz w:val="22"/>
          <w:szCs w:val="22"/>
        </w:rPr>
        <w:t>At Bradworthy pre-school we believe that children settle best when they have a key person to relate to, who knows them and their parents, and who can meet all their individual needs. A key person approach benefits the child, parents, the staff and the setting by providing secure relationships in which children thrive, parents have confidence, staff are committed and the setting is a happy and dedicated place to attend or work in.</w:t>
      </w:r>
    </w:p>
    <w:p w14:paraId="367992DA" w14:textId="77777777" w:rsidR="00D26D64" w:rsidRPr="00C54099" w:rsidRDefault="00D26D64">
      <w:pPr>
        <w:pStyle w:val="Standard"/>
        <w:tabs>
          <w:tab w:val="left" w:pos="1913"/>
        </w:tabs>
        <w:jc w:val="both"/>
        <w:rPr>
          <w:rFonts w:ascii="Calibri" w:hAnsi="Calibri"/>
          <w:sz w:val="22"/>
          <w:szCs w:val="22"/>
        </w:rPr>
      </w:pPr>
    </w:p>
    <w:p w14:paraId="71038DAF" w14:textId="77777777" w:rsidR="00D26D64" w:rsidRPr="00C54099" w:rsidRDefault="00D4028E">
      <w:pPr>
        <w:pStyle w:val="Standard"/>
        <w:tabs>
          <w:tab w:val="left" w:pos="1913"/>
        </w:tabs>
        <w:jc w:val="both"/>
        <w:rPr>
          <w:rFonts w:ascii="Calibri" w:hAnsi="Calibri"/>
          <w:sz w:val="22"/>
          <w:szCs w:val="22"/>
        </w:rPr>
      </w:pPr>
      <w:r w:rsidRPr="00C54099">
        <w:rPr>
          <w:rFonts w:ascii="Calibri" w:hAnsi="Calibri"/>
          <w:sz w:val="22"/>
          <w:szCs w:val="22"/>
        </w:rPr>
        <w:t xml:space="preserve">We want children to feel safe, stimulated and happy in the setting and to feel secure and comfortable with </w:t>
      </w:r>
      <w:r w:rsidR="002C4D87" w:rsidRPr="00C54099">
        <w:rPr>
          <w:rFonts w:ascii="Calibri" w:hAnsi="Calibri"/>
          <w:sz w:val="22"/>
          <w:szCs w:val="22"/>
        </w:rPr>
        <w:t xml:space="preserve">our </w:t>
      </w:r>
      <w:r w:rsidRPr="00C54099">
        <w:rPr>
          <w:rFonts w:ascii="Calibri" w:hAnsi="Calibri"/>
          <w:sz w:val="22"/>
          <w:szCs w:val="22"/>
        </w:rPr>
        <w:t>staff. We also want parents to have confidence in both their children’s well-being and their role as active partners within the setting.</w:t>
      </w:r>
      <w:r w:rsidR="002C4D87" w:rsidRPr="00C54099">
        <w:rPr>
          <w:rFonts w:ascii="Calibri" w:hAnsi="Calibri"/>
          <w:sz w:val="22"/>
          <w:szCs w:val="22"/>
        </w:rPr>
        <w:t xml:space="preserve"> </w:t>
      </w:r>
      <w:r w:rsidRPr="00C54099">
        <w:rPr>
          <w:rFonts w:ascii="Calibri" w:hAnsi="Calibri"/>
          <w:sz w:val="22"/>
          <w:szCs w:val="22"/>
        </w:rPr>
        <w:t>We aim to make the pre-school a welcoming place where children settle quickly and easily because consideration has been given to the individual needs and circumstances of children and their families.</w:t>
      </w:r>
    </w:p>
    <w:p w14:paraId="305F6045" w14:textId="77777777" w:rsidR="00D26D64" w:rsidRPr="00C54099" w:rsidRDefault="00D26D64">
      <w:pPr>
        <w:pStyle w:val="Standard"/>
        <w:tabs>
          <w:tab w:val="left" w:pos="1913"/>
        </w:tabs>
        <w:jc w:val="both"/>
        <w:rPr>
          <w:rFonts w:ascii="Calibri" w:hAnsi="Calibri"/>
          <w:sz w:val="22"/>
          <w:szCs w:val="22"/>
        </w:rPr>
      </w:pPr>
    </w:p>
    <w:p w14:paraId="55FD0DE8" w14:textId="77777777" w:rsidR="00D26D64" w:rsidRPr="00C54099" w:rsidRDefault="002C4D87">
      <w:pPr>
        <w:pStyle w:val="Standard"/>
        <w:tabs>
          <w:tab w:val="left" w:pos="1913"/>
        </w:tabs>
        <w:jc w:val="both"/>
        <w:rPr>
          <w:rFonts w:ascii="Calibri" w:hAnsi="Calibri"/>
          <w:sz w:val="22"/>
          <w:szCs w:val="22"/>
        </w:rPr>
      </w:pPr>
      <w:r w:rsidRPr="00C54099">
        <w:rPr>
          <w:rFonts w:ascii="Calibri" w:hAnsi="Calibri"/>
          <w:sz w:val="22"/>
          <w:szCs w:val="22"/>
        </w:rPr>
        <w:t xml:space="preserve">The key person role is set out in the Safeguarding and Welfare Requirements of the Early Years Foundation Stage. Each child must have a key person. </w:t>
      </w:r>
      <w:r w:rsidR="00D4028E" w:rsidRPr="00C54099">
        <w:rPr>
          <w:rFonts w:ascii="Calibri" w:hAnsi="Calibri"/>
          <w:sz w:val="22"/>
          <w:szCs w:val="22"/>
        </w:rPr>
        <w:t>Our procedures set out a model for developing a key person approach that promotes effective and positive relationships for the children in our setting.</w:t>
      </w:r>
    </w:p>
    <w:p w14:paraId="680B6B20" w14:textId="77777777" w:rsidR="00D26D64" w:rsidRPr="00C54099" w:rsidRDefault="00D26D64">
      <w:pPr>
        <w:pStyle w:val="Standard"/>
        <w:tabs>
          <w:tab w:val="left" w:pos="1913"/>
        </w:tabs>
        <w:jc w:val="both"/>
        <w:rPr>
          <w:rFonts w:ascii="Calibri" w:hAnsi="Calibri"/>
          <w:sz w:val="22"/>
          <w:szCs w:val="22"/>
        </w:rPr>
      </w:pPr>
    </w:p>
    <w:p w14:paraId="19198F68" w14:textId="77777777" w:rsidR="00D26D64" w:rsidRPr="00C54099" w:rsidRDefault="00D26D64">
      <w:pPr>
        <w:pStyle w:val="Standard"/>
        <w:tabs>
          <w:tab w:val="left" w:pos="1913"/>
        </w:tabs>
        <w:jc w:val="both"/>
        <w:rPr>
          <w:rFonts w:ascii="Calibri" w:hAnsi="Calibri"/>
          <w:sz w:val="22"/>
          <w:szCs w:val="22"/>
        </w:rPr>
      </w:pPr>
    </w:p>
    <w:p w14:paraId="049F4806" w14:textId="77777777" w:rsidR="00D26D64" w:rsidRPr="00C54099" w:rsidRDefault="00D4028E">
      <w:pPr>
        <w:pStyle w:val="Standard"/>
        <w:tabs>
          <w:tab w:val="left" w:pos="1913"/>
        </w:tabs>
        <w:rPr>
          <w:rFonts w:ascii="Calibri" w:eastAsia="Arial" w:hAnsi="Calibri" w:cs="Arial"/>
          <w:b/>
          <w:bCs/>
        </w:rPr>
      </w:pPr>
      <w:r w:rsidRPr="00C54099">
        <w:rPr>
          <w:rFonts w:ascii="Calibri" w:eastAsia="Arial" w:hAnsi="Calibri" w:cs="Arial"/>
          <w:b/>
          <w:bCs/>
        </w:rPr>
        <w:t>Procedures</w:t>
      </w:r>
    </w:p>
    <w:p w14:paraId="6D9ACD57" w14:textId="77777777" w:rsidR="000C285B" w:rsidRPr="00C54099" w:rsidRDefault="00D4028E" w:rsidP="00873255">
      <w:pPr>
        <w:pStyle w:val="Standard"/>
        <w:numPr>
          <w:ilvl w:val="0"/>
          <w:numId w:val="97"/>
        </w:numPr>
        <w:tabs>
          <w:tab w:val="left" w:pos="-7087"/>
        </w:tabs>
        <w:autoSpaceDE w:val="0"/>
      </w:pPr>
      <w:r w:rsidRPr="00C54099">
        <w:rPr>
          <w:rFonts w:ascii="Calibri" w:eastAsia="Arial" w:hAnsi="Calibri" w:cs="Arial"/>
          <w:sz w:val="22"/>
          <w:szCs w:val="22"/>
        </w:rPr>
        <w:t>The pre-school allocates a key person to each child soon after they start attending. Time is allowed to see if a child forms a particular bond with one member of staff.</w:t>
      </w:r>
      <w:r w:rsidR="002C4D87" w:rsidRPr="00C54099">
        <w:rPr>
          <w:rFonts w:ascii="Calibri" w:eastAsia="Arial" w:hAnsi="Calibri" w:cs="Arial"/>
          <w:sz w:val="22"/>
          <w:szCs w:val="22"/>
        </w:rPr>
        <w:t xml:space="preserve"> </w:t>
      </w:r>
    </w:p>
    <w:p w14:paraId="1C9028E0" w14:textId="77777777" w:rsidR="000C285B" w:rsidRPr="00C54099" w:rsidRDefault="000C285B" w:rsidP="00873255">
      <w:pPr>
        <w:pStyle w:val="Standard"/>
        <w:numPr>
          <w:ilvl w:val="0"/>
          <w:numId w:val="97"/>
        </w:numPr>
        <w:tabs>
          <w:tab w:val="left" w:pos="-7087"/>
        </w:tabs>
        <w:autoSpaceDE w:val="0"/>
        <w:rPr>
          <w:rFonts w:asciiTheme="minorHAnsi" w:hAnsiTheme="minorHAnsi"/>
          <w:sz w:val="22"/>
          <w:szCs w:val="22"/>
        </w:rPr>
      </w:pPr>
      <w:r w:rsidRPr="00C54099">
        <w:rPr>
          <w:rFonts w:asciiTheme="minorHAnsi" w:eastAsia="Arial" w:hAnsiTheme="minorHAnsi" w:cs="Arial"/>
          <w:sz w:val="22"/>
          <w:szCs w:val="22"/>
        </w:rPr>
        <w:t>The key person is responsible for:</w:t>
      </w:r>
    </w:p>
    <w:p w14:paraId="617CE341" w14:textId="77777777" w:rsidR="006D77ED" w:rsidRPr="00C54099" w:rsidRDefault="006D77ED" w:rsidP="00873255">
      <w:pPr>
        <w:pStyle w:val="Standard"/>
        <w:numPr>
          <w:ilvl w:val="1"/>
          <w:numId w:val="97"/>
        </w:numPr>
        <w:tabs>
          <w:tab w:val="left" w:pos="-7087"/>
        </w:tabs>
        <w:autoSpaceDE w:val="0"/>
        <w:rPr>
          <w:rFonts w:asciiTheme="minorHAnsi" w:hAnsiTheme="minorHAnsi"/>
          <w:sz w:val="22"/>
          <w:szCs w:val="22"/>
        </w:rPr>
      </w:pPr>
      <w:r w:rsidRPr="00C54099">
        <w:rPr>
          <w:rFonts w:asciiTheme="minorHAnsi" w:hAnsiTheme="minorHAnsi"/>
          <w:sz w:val="22"/>
          <w:szCs w:val="22"/>
        </w:rPr>
        <w:t>Providing an induction for the family and for settling the child into our setting.</w:t>
      </w:r>
    </w:p>
    <w:p w14:paraId="0F271234" w14:textId="77777777" w:rsidR="006D77ED" w:rsidRPr="00C54099" w:rsidRDefault="006D77ED" w:rsidP="00873255">
      <w:pPr>
        <w:pStyle w:val="Standard"/>
        <w:numPr>
          <w:ilvl w:val="1"/>
          <w:numId w:val="97"/>
        </w:numPr>
        <w:tabs>
          <w:tab w:val="left" w:pos="-7087"/>
        </w:tabs>
        <w:autoSpaceDE w:val="0"/>
        <w:rPr>
          <w:rFonts w:asciiTheme="minorHAnsi" w:hAnsiTheme="minorHAnsi"/>
          <w:sz w:val="22"/>
          <w:szCs w:val="22"/>
        </w:rPr>
      </w:pPr>
      <w:r w:rsidRPr="00C54099">
        <w:rPr>
          <w:rFonts w:asciiTheme="minorHAnsi" w:hAnsiTheme="minorHAnsi"/>
          <w:sz w:val="22"/>
          <w:szCs w:val="22"/>
        </w:rPr>
        <w:t>Completing relevant forms with parents, including consent forms.</w:t>
      </w:r>
    </w:p>
    <w:p w14:paraId="68F20358" w14:textId="77777777" w:rsidR="006D77ED" w:rsidRPr="00C54099" w:rsidRDefault="006D77ED" w:rsidP="00873255">
      <w:pPr>
        <w:pStyle w:val="Standard"/>
        <w:numPr>
          <w:ilvl w:val="1"/>
          <w:numId w:val="97"/>
        </w:numPr>
        <w:tabs>
          <w:tab w:val="left" w:pos="-7087"/>
        </w:tabs>
        <w:autoSpaceDE w:val="0"/>
        <w:rPr>
          <w:rFonts w:asciiTheme="minorHAnsi" w:hAnsiTheme="minorHAnsi"/>
          <w:sz w:val="22"/>
          <w:szCs w:val="22"/>
        </w:rPr>
      </w:pPr>
      <w:r w:rsidRPr="00C54099">
        <w:rPr>
          <w:rFonts w:asciiTheme="minorHAnsi" w:hAnsiTheme="minorHAnsi"/>
          <w:sz w:val="22"/>
          <w:szCs w:val="22"/>
        </w:rPr>
        <w:t>Explaining our policies and procedures to parents with particular focus on policies such as safeguarding and our responsibilities under the Prevent Duty.</w:t>
      </w:r>
    </w:p>
    <w:p w14:paraId="2777387D" w14:textId="77777777" w:rsidR="000C285B" w:rsidRPr="00C54099" w:rsidRDefault="000C285B" w:rsidP="00873255">
      <w:pPr>
        <w:pStyle w:val="Standard"/>
        <w:numPr>
          <w:ilvl w:val="1"/>
          <w:numId w:val="97"/>
        </w:numPr>
        <w:tabs>
          <w:tab w:val="left" w:pos="-7087"/>
        </w:tabs>
        <w:autoSpaceDE w:val="0"/>
        <w:rPr>
          <w:rFonts w:asciiTheme="minorHAnsi" w:hAnsiTheme="minorHAnsi"/>
          <w:sz w:val="22"/>
          <w:szCs w:val="22"/>
        </w:rPr>
      </w:pPr>
      <w:r w:rsidRPr="00C54099">
        <w:rPr>
          <w:rFonts w:asciiTheme="minorHAnsi" w:hAnsiTheme="minorHAnsi"/>
          <w:sz w:val="22"/>
          <w:szCs w:val="22"/>
        </w:rPr>
        <w:t>Offering unconditional regard for the child and being non-judgmental.</w:t>
      </w:r>
    </w:p>
    <w:p w14:paraId="23BECE02" w14:textId="77777777" w:rsidR="000C285B" w:rsidRPr="00C54099" w:rsidRDefault="000C285B" w:rsidP="00873255">
      <w:pPr>
        <w:pStyle w:val="Standard"/>
        <w:numPr>
          <w:ilvl w:val="1"/>
          <w:numId w:val="97"/>
        </w:numPr>
        <w:tabs>
          <w:tab w:val="left" w:pos="-7087"/>
        </w:tabs>
        <w:autoSpaceDE w:val="0"/>
        <w:rPr>
          <w:rFonts w:asciiTheme="minorHAnsi" w:hAnsiTheme="minorHAnsi"/>
          <w:sz w:val="22"/>
          <w:szCs w:val="22"/>
        </w:rPr>
      </w:pPr>
      <w:r w:rsidRPr="00C54099">
        <w:rPr>
          <w:rFonts w:asciiTheme="minorHAnsi" w:hAnsiTheme="minorHAnsi"/>
          <w:sz w:val="22"/>
          <w:szCs w:val="22"/>
        </w:rPr>
        <w:t>Working with the parents to plan and deliver a personalised plan for the child’s well-being, care and learning.</w:t>
      </w:r>
    </w:p>
    <w:p w14:paraId="69F1D7D9" w14:textId="77777777" w:rsidR="000C285B" w:rsidRPr="00C54099" w:rsidRDefault="000C285B" w:rsidP="00873255">
      <w:pPr>
        <w:pStyle w:val="Standard"/>
        <w:numPr>
          <w:ilvl w:val="1"/>
          <w:numId w:val="97"/>
        </w:numPr>
        <w:tabs>
          <w:tab w:val="left" w:pos="-7087"/>
        </w:tabs>
        <w:autoSpaceDE w:val="0"/>
        <w:rPr>
          <w:rFonts w:asciiTheme="minorHAnsi" w:hAnsiTheme="minorHAnsi"/>
          <w:sz w:val="22"/>
          <w:szCs w:val="22"/>
        </w:rPr>
      </w:pPr>
      <w:r w:rsidRPr="00C54099">
        <w:rPr>
          <w:rFonts w:asciiTheme="minorHAnsi" w:hAnsiTheme="minorHAnsi"/>
          <w:sz w:val="22"/>
          <w:szCs w:val="22"/>
        </w:rPr>
        <w:t>Acting as the key contact for parents.</w:t>
      </w:r>
    </w:p>
    <w:p w14:paraId="7DF297B7" w14:textId="77777777" w:rsidR="000C285B" w:rsidRPr="00C54099" w:rsidRDefault="000C285B" w:rsidP="00873255">
      <w:pPr>
        <w:pStyle w:val="Standard"/>
        <w:numPr>
          <w:ilvl w:val="1"/>
          <w:numId w:val="97"/>
        </w:numPr>
        <w:tabs>
          <w:tab w:val="left" w:pos="-7087"/>
        </w:tabs>
        <w:autoSpaceDE w:val="0"/>
        <w:rPr>
          <w:rFonts w:asciiTheme="minorHAnsi" w:hAnsiTheme="minorHAnsi"/>
          <w:sz w:val="22"/>
          <w:szCs w:val="22"/>
        </w:rPr>
      </w:pPr>
      <w:r w:rsidRPr="00C54099">
        <w:rPr>
          <w:rFonts w:asciiTheme="minorHAnsi" w:hAnsiTheme="minorHAnsi"/>
          <w:sz w:val="22"/>
          <w:szCs w:val="22"/>
        </w:rPr>
        <w:t xml:space="preserve">Developmental records and for sharing information on a regular basis with the child’s parents to keep those records up-to-date, reflecting the full picture of the child in our setting and at home. </w:t>
      </w:r>
    </w:p>
    <w:p w14:paraId="5EB3394C" w14:textId="77777777" w:rsidR="000C285B" w:rsidRPr="00C54099" w:rsidRDefault="000C285B" w:rsidP="00873255">
      <w:pPr>
        <w:pStyle w:val="Standard"/>
        <w:numPr>
          <w:ilvl w:val="1"/>
          <w:numId w:val="97"/>
        </w:numPr>
        <w:tabs>
          <w:tab w:val="left" w:pos="-7087"/>
        </w:tabs>
        <w:autoSpaceDE w:val="0"/>
        <w:rPr>
          <w:rFonts w:asciiTheme="minorHAnsi" w:hAnsiTheme="minorHAnsi"/>
          <w:sz w:val="22"/>
          <w:szCs w:val="22"/>
        </w:rPr>
      </w:pPr>
      <w:r w:rsidRPr="00C54099">
        <w:rPr>
          <w:rFonts w:asciiTheme="minorHAnsi" w:hAnsiTheme="minorHAnsi"/>
          <w:sz w:val="22"/>
          <w:szCs w:val="22"/>
        </w:rPr>
        <w:t>Having links with other carers involved with the child and co-ordinating the sharing of appropriate information about the child’s development with those carers.</w:t>
      </w:r>
    </w:p>
    <w:p w14:paraId="1CA9EF27" w14:textId="77777777" w:rsidR="000C285B" w:rsidRPr="00C54099" w:rsidRDefault="000C285B" w:rsidP="00873255">
      <w:pPr>
        <w:pStyle w:val="Standard"/>
        <w:numPr>
          <w:ilvl w:val="0"/>
          <w:numId w:val="97"/>
        </w:numPr>
        <w:autoSpaceDE w:val="0"/>
        <w:jc w:val="both"/>
        <w:rPr>
          <w:rFonts w:asciiTheme="minorHAnsi" w:eastAsia="Arial" w:hAnsiTheme="minorHAnsi" w:cs="Arial"/>
          <w:sz w:val="22"/>
          <w:szCs w:val="22"/>
        </w:rPr>
      </w:pPr>
      <w:r w:rsidRPr="00C54099">
        <w:rPr>
          <w:rFonts w:asciiTheme="minorHAnsi" w:eastAsia="Arial" w:hAnsiTheme="minorHAnsi" w:cs="Arial"/>
          <w:sz w:val="22"/>
          <w:szCs w:val="22"/>
        </w:rPr>
        <w:t>We promote the role of key person as the child’s primary carer in our setting, and as the basis for establishing relationships with other adults and children.</w:t>
      </w:r>
    </w:p>
    <w:p w14:paraId="3E487D24" w14:textId="77777777" w:rsidR="000C285B" w:rsidRPr="00C54099" w:rsidRDefault="000C285B" w:rsidP="000C285B">
      <w:pPr>
        <w:pStyle w:val="Standard"/>
        <w:autoSpaceDE w:val="0"/>
        <w:jc w:val="both"/>
        <w:rPr>
          <w:rFonts w:asciiTheme="minorHAnsi" w:eastAsia="Arial" w:hAnsiTheme="minorHAnsi" w:cs="Arial"/>
          <w:sz w:val="22"/>
          <w:szCs w:val="22"/>
        </w:rPr>
      </w:pPr>
    </w:p>
    <w:p w14:paraId="7DF59CF9" w14:textId="77777777" w:rsidR="000C285B" w:rsidRPr="00C54099" w:rsidRDefault="000C285B" w:rsidP="000C285B">
      <w:pPr>
        <w:pStyle w:val="Standard"/>
        <w:autoSpaceDE w:val="0"/>
        <w:jc w:val="both"/>
        <w:rPr>
          <w:rFonts w:asciiTheme="minorHAnsi" w:eastAsia="Arial" w:hAnsiTheme="minorHAnsi" w:cs="Arial"/>
          <w:sz w:val="22"/>
          <w:szCs w:val="22"/>
        </w:rPr>
      </w:pPr>
    </w:p>
    <w:p w14:paraId="529406EC" w14:textId="77777777" w:rsidR="000C285B" w:rsidRPr="00C54099" w:rsidRDefault="000C285B" w:rsidP="000C285B">
      <w:pPr>
        <w:pStyle w:val="Standard"/>
        <w:autoSpaceDE w:val="0"/>
        <w:jc w:val="both"/>
        <w:rPr>
          <w:rFonts w:asciiTheme="minorHAnsi" w:eastAsia="Arial" w:hAnsiTheme="minorHAnsi" w:cs="Arial"/>
          <w:sz w:val="22"/>
          <w:szCs w:val="22"/>
        </w:rPr>
      </w:pPr>
    </w:p>
    <w:p w14:paraId="13DA7F5A" w14:textId="77777777" w:rsidR="00F83115" w:rsidRPr="00C54099" w:rsidRDefault="00F83115">
      <w:pPr>
        <w:pStyle w:val="Standard"/>
        <w:tabs>
          <w:tab w:val="left" w:pos="1913"/>
        </w:tabs>
        <w:autoSpaceDE w:val="0"/>
        <w:rPr>
          <w:rFonts w:ascii="Calibri" w:eastAsia="Arial" w:hAnsi="Calibri" w:cs="Arial"/>
          <w:b/>
          <w:bCs/>
          <w:i/>
          <w:sz w:val="22"/>
          <w:szCs w:val="22"/>
        </w:rPr>
      </w:pPr>
    </w:p>
    <w:p w14:paraId="40545D96" w14:textId="76E9499B" w:rsidR="00F83115" w:rsidRDefault="00F83115">
      <w:pPr>
        <w:pStyle w:val="Standard"/>
        <w:tabs>
          <w:tab w:val="left" w:pos="1913"/>
        </w:tabs>
        <w:autoSpaceDE w:val="0"/>
        <w:rPr>
          <w:rFonts w:ascii="Calibri" w:eastAsia="Arial" w:hAnsi="Calibri" w:cs="Arial"/>
          <w:b/>
          <w:bCs/>
          <w:i/>
          <w:sz w:val="22"/>
          <w:szCs w:val="22"/>
        </w:rPr>
      </w:pPr>
    </w:p>
    <w:p w14:paraId="6EB9B70B" w14:textId="65B00506" w:rsidR="00B14707" w:rsidRDefault="00B14707">
      <w:pPr>
        <w:pStyle w:val="Standard"/>
        <w:tabs>
          <w:tab w:val="left" w:pos="1913"/>
        </w:tabs>
        <w:autoSpaceDE w:val="0"/>
        <w:rPr>
          <w:rFonts w:ascii="Calibri" w:eastAsia="Arial" w:hAnsi="Calibri" w:cs="Arial"/>
          <w:b/>
          <w:bCs/>
          <w:i/>
          <w:sz w:val="22"/>
          <w:szCs w:val="22"/>
        </w:rPr>
      </w:pPr>
    </w:p>
    <w:p w14:paraId="2CBDA3E7" w14:textId="77777777" w:rsidR="00B14707" w:rsidRPr="00C54099" w:rsidRDefault="00B14707">
      <w:pPr>
        <w:pStyle w:val="Standard"/>
        <w:tabs>
          <w:tab w:val="left" w:pos="1913"/>
        </w:tabs>
        <w:autoSpaceDE w:val="0"/>
        <w:rPr>
          <w:rFonts w:ascii="Calibri" w:eastAsia="Arial" w:hAnsi="Calibri" w:cs="Arial"/>
          <w:b/>
          <w:bCs/>
          <w:i/>
          <w:sz w:val="22"/>
          <w:szCs w:val="22"/>
        </w:rPr>
      </w:pPr>
    </w:p>
    <w:p w14:paraId="7F971EAD" w14:textId="77777777" w:rsidR="00D26D64" w:rsidRPr="00C54099" w:rsidRDefault="00F83115">
      <w:pPr>
        <w:pStyle w:val="Standard"/>
        <w:tabs>
          <w:tab w:val="left" w:pos="1913"/>
        </w:tabs>
        <w:autoSpaceDE w:val="0"/>
        <w:rPr>
          <w:rFonts w:ascii="Calibri" w:eastAsia="Arial" w:hAnsi="Calibri" w:cs="Arial"/>
          <w:b/>
          <w:bCs/>
          <w:i/>
          <w:sz w:val="22"/>
          <w:szCs w:val="22"/>
        </w:rPr>
      </w:pPr>
      <w:r w:rsidRPr="00C54099">
        <w:rPr>
          <w:rFonts w:ascii="Calibri" w:eastAsia="Arial" w:hAnsi="Calibri" w:cs="Arial"/>
          <w:b/>
          <w:bCs/>
          <w:i/>
          <w:sz w:val="22"/>
          <w:szCs w:val="22"/>
        </w:rPr>
        <w:lastRenderedPageBreak/>
        <w:t>S</w:t>
      </w:r>
      <w:r w:rsidR="00D4028E" w:rsidRPr="00C54099">
        <w:rPr>
          <w:rFonts w:ascii="Calibri" w:eastAsia="Arial" w:hAnsi="Calibri" w:cs="Arial"/>
          <w:b/>
          <w:bCs/>
          <w:i/>
          <w:sz w:val="22"/>
          <w:szCs w:val="22"/>
        </w:rPr>
        <w:t>ettling In:</w:t>
      </w:r>
    </w:p>
    <w:p w14:paraId="6380D539" w14:textId="77777777" w:rsidR="00D26D64" w:rsidRPr="00C54099" w:rsidRDefault="00D4028E" w:rsidP="00873255">
      <w:pPr>
        <w:pStyle w:val="Standard"/>
        <w:numPr>
          <w:ilvl w:val="0"/>
          <w:numId w:val="98"/>
        </w:numPr>
        <w:autoSpaceDE w:val="0"/>
        <w:jc w:val="both"/>
        <w:rPr>
          <w:rFonts w:ascii="Calibri" w:eastAsia="Arial" w:hAnsi="Calibri" w:cs="Arial"/>
          <w:sz w:val="22"/>
          <w:szCs w:val="22"/>
        </w:rPr>
      </w:pPr>
      <w:r w:rsidRPr="00C54099">
        <w:rPr>
          <w:rFonts w:ascii="Calibri" w:eastAsia="Arial" w:hAnsi="Calibri" w:cs="Arial"/>
          <w:sz w:val="22"/>
          <w:szCs w:val="22"/>
        </w:rPr>
        <w:t>Before a child starts to attend the pre-school, we use a variety of ways to provide his/her parents with information. These include written information (including our information pack and policies)</w:t>
      </w:r>
      <w:r w:rsidR="00404379" w:rsidRPr="00C54099">
        <w:rPr>
          <w:rFonts w:ascii="Calibri" w:eastAsia="Arial" w:hAnsi="Calibri" w:cs="Arial"/>
          <w:sz w:val="22"/>
          <w:szCs w:val="22"/>
        </w:rPr>
        <w:t>, open events</w:t>
      </w:r>
      <w:r w:rsidRPr="00C54099">
        <w:rPr>
          <w:rFonts w:ascii="Calibri" w:eastAsia="Arial" w:hAnsi="Calibri" w:cs="Arial"/>
          <w:sz w:val="22"/>
          <w:szCs w:val="22"/>
        </w:rPr>
        <w:t xml:space="preserve"> and individual meetings with parents.</w:t>
      </w:r>
    </w:p>
    <w:p w14:paraId="4777D9E9" w14:textId="77777777" w:rsidR="00D26D64" w:rsidRPr="00C54099" w:rsidRDefault="00D4028E" w:rsidP="00873255">
      <w:pPr>
        <w:pStyle w:val="Standard"/>
        <w:numPr>
          <w:ilvl w:val="0"/>
          <w:numId w:val="98"/>
        </w:numPr>
        <w:autoSpaceDE w:val="0"/>
        <w:jc w:val="both"/>
        <w:rPr>
          <w:rFonts w:ascii="Calibri" w:eastAsia="Arial" w:hAnsi="Calibri" w:cs="Arial"/>
          <w:sz w:val="22"/>
          <w:szCs w:val="22"/>
        </w:rPr>
      </w:pPr>
      <w:r w:rsidRPr="00C54099">
        <w:rPr>
          <w:rFonts w:ascii="Calibri" w:eastAsia="Arial" w:hAnsi="Calibri" w:cs="Arial"/>
          <w:sz w:val="22"/>
          <w:szCs w:val="22"/>
        </w:rPr>
        <w:t>As part of the enrolment process we ask the parents to complete a questionnaire entitled “All About Me” for their child, which provides useful information for staff about each child’s home life, likes and dislikes.</w:t>
      </w:r>
    </w:p>
    <w:p w14:paraId="5BEF98BC" w14:textId="77777777" w:rsidR="00D26D64" w:rsidRPr="00C54099" w:rsidRDefault="00D4028E" w:rsidP="00873255">
      <w:pPr>
        <w:pStyle w:val="Standard"/>
        <w:numPr>
          <w:ilvl w:val="0"/>
          <w:numId w:val="98"/>
        </w:numPr>
        <w:autoSpaceDE w:val="0"/>
        <w:jc w:val="both"/>
      </w:pPr>
      <w:r w:rsidRPr="00C54099">
        <w:rPr>
          <w:rFonts w:ascii="Calibri" w:eastAsia="Arial" w:hAnsi="Calibri" w:cs="Arial"/>
          <w:sz w:val="22"/>
          <w:szCs w:val="22"/>
        </w:rPr>
        <w:t>We recognise that when some children start attending they may benefit from a parent staying for a part/whole session and we are happy to accommodate this.</w:t>
      </w:r>
    </w:p>
    <w:p w14:paraId="11C33D04" w14:textId="77777777" w:rsidR="00D26D64" w:rsidRPr="00C54099" w:rsidRDefault="00D4028E" w:rsidP="00873255">
      <w:pPr>
        <w:pStyle w:val="Standard"/>
        <w:numPr>
          <w:ilvl w:val="0"/>
          <w:numId w:val="98"/>
        </w:numPr>
        <w:autoSpaceDE w:val="0"/>
        <w:jc w:val="both"/>
      </w:pPr>
      <w:r w:rsidRPr="00C54099">
        <w:rPr>
          <w:rFonts w:ascii="Calibri" w:eastAsia="Arial" w:hAnsi="Calibri" w:cs="Arial"/>
          <w:sz w:val="22"/>
          <w:szCs w:val="22"/>
        </w:rPr>
        <w:t>The key person/staff’s role at this time is to assist the parents and their child/children during the first few sessions in order to help the child feel settled.</w:t>
      </w:r>
    </w:p>
    <w:p w14:paraId="0A087855" w14:textId="77777777" w:rsidR="00D26D64" w:rsidRPr="00C54099" w:rsidRDefault="00D4028E" w:rsidP="00873255">
      <w:pPr>
        <w:pStyle w:val="Standard"/>
        <w:numPr>
          <w:ilvl w:val="0"/>
          <w:numId w:val="98"/>
        </w:numPr>
        <w:autoSpaceDE w:val="0"/>
        <w:jc w:val="both"/>
      </w:pPr>
      <w:r w:rsidRPr="00C54099">
        <w:rPr>
          <w:rFonts w:ascii="Calibri" w:eastAsia="Arial" w:hAnsi="Calibri" w:cs="Arial"/>
          <w:sz w:val="22"/>
          <w:szCs w:val="22"/>
        </w:rPr>
        <w:t xml:space="preserve">Some children take longer than others to settle and some </w:t>
      </w:r>
      <w:r w:rsidR="00404379" w:rsidRPr="00C54099">
        <w:rPr>
          <w:rFonts w:ascii="Calibri" w:eastAsia="Arial" w:hAnsi="Calibri" w:cs="Arial"/>
          <w:sz w:val="22"/>
          <w:szCs w:val="22"/>
        </w:rPr>
        <w:t>may become unsettled</w:t>
      </w:r>
      <w:r w:rsidRPr="00C54099">
        <w:rPr>
          <w:rFonts w:ascii="Calibri" w:eastAsia="Arial" w:hAnsi="Calibri" w:cs="Arial"/>
          <w:sz w:val="22"/>
          <w:szCs w:val="22"/>
        </w:rPr>
        <w:t xml:space="preserve"> </w:t>
      </w:r>
      <w:r w:rsidR="00404379" w:rsidRPr="00C54099">
        <w:rPr>
          <w:rFonts w:ascii="Calibri" w:eastAsia="Arial" w:hAnsi="Calibri" w:cs="Arial"/>
          <w:sz w:val="22"/>
          <w:szCs w:val="22"/>
        </w:rPr>
        <w:t>after a period of absence or following changes in their home life</w:t>
      </w:r>
      <w:r w:rsidRPr="00C54099">
        <w:rPr>
          <w:rFonts w:ascii="Calibri" w:eastAsia="Arial" w:hAnsi="Calibri" w:cs="Arial"/>
          <w:sz w:val="22"/>
          <w:szCs w:val="22"/>
        </w:rPr>
        <w:t>. The setting will work with the child’s parents to support their child through this transition period. It is important that parents and child are relaxed and happy in the setting.</w:t>
      </w:r>
    </w:p>
    <w:p w14:paraId="01FCF900" w14:textId="77777777" w:rsidR="00D26D64" w:rsidRPr="00C54099" w:rsidRDefault="00D4028E" w:rsidP="00873255">
      <w:pPr>
        <w:pStyle w:val="Standard"/>
        <w:numPr>
          <w:ilvl w:val="0"/>
          <w:numId w:val="98"/>
        </w:numPr>
        <w:autoSpaceDE w:val="0"/>
        <w:jc w:val="both"/>
      </w:pPr>
      <w:r w:rsidRPr="00C54099">
        <w:rPr>
          <w:rFonts w:ascii="Calibri" w:eastAsia="Arial" w:hAnsi="Calibri" w:cs="Arial"/>
          <w:sz w:val="22"/>
          <w:szCs w:val="22"/>
        </w:rPr>
        <w:t>We judge a child to be settled when they have formed a relationship with their key person, the child is familiar with where things are and is pleased to see other children and participate in activities.</w:t>
      </w:r>
    </w:p>
    <w:p w14:paraId="60E9173E" w14:textId="77777777" w:rsidR="00D26D64" w:rsidRPr="00C54099" w:rsidRDefault="00D4028E" w:rsidP="00873255">
      <w:pPr>
        <w:pStyle w:val="Standard"/>
        <w:numPr>
          <w:ilvl w:val="0"/>
          <w:numId w:val="98"/>
        </w:numPr>
        <w:autoSpaceDE w:val="0"/>
        <w:jc w:val="both"/>
      </w:pPr>
      <w:r w:rsidRPr="00C54099">
        <w:rPr>
          <w:rFonts w:ascii="Calibri" w:eastAsia="Arial" w:hAnsi="Calibri" w:cs="Arial"/>
          <w:sz w:val="22"/>
          <w:szCs w:val="22"/>
        </w:rPr>
        <w:t>When parents leave, staff ask them to say goodbye to their child and explain that they will be coming back, and when.</w:t>
      </w:r>
    </w:p>
    <w:p w14:paraId="692D7FBD" w14:textId="77777777" w:rsidR="00D26D64" w:rsidRPr="00C54099" w:rsidRDefault="00D4028E" w:rsidP="00873255">
      <w:pPr>
        <w:pStyle w:val="Standard"/>
        <w:numPr>
          <w:ilvl w:val="0"/>
          <w:numId w:val="98"/>
        </w:numPr>
        <w:autoSpaceDE w:val="0"/>
        <w:jc w:val="both"/>
      </w:pPr>
      <w:r w:rsidRPr="00C54099">
        <w:rPr>
          <w:rFonts w:ascii="Calibri" w:eastAsia="Arial" w:hAnsi="Calibri" w:cs="Arial"/>
          <w:sz w:val="22"/>
          <w:szCs w:val="22"/>
        </w:rPr>
        <w:t>On some occasions, particularly if a child has been unsettled, staff may contact the parent to inform them how the child has settled. Parents are welcome to ring at any time during the child’s session to see how their child is.</w:t>
      </w:r>
    </w:p>
    <w:p w14:paraId="118A5AD1" w14:textId="77777777" w:rsidR="00D26D64" w:rsidRPr="00C54099" w:rsidRDefault="00D4028E" w:rsidP="00873255">
      <w:pPr>
        <w:pStyle w:val="Standard"/>
        <w:numPr>
          <w:ilvl w:val="0"/>
          <w:numId w:val="98"/>
        </w:numPr>
        <w:autoSpaceDE w:val="0"/>
        <w:jc w:val="both"/>
      </w:pPr>
      <w:r w:rsidRPr="00C54099">
        <w:rPr>
          <w:rFonts w:ascii="Calibri" w:eastAsia="Arial" w:hAnsi="Calibri" w:cs="Arial"/>
          <w:sz w:val="22"/>
          <w:szCs w:val="22"/>
        </w:rPr>
        <w:t>The key person will take responsibility for compiling information to be added to a child’s Learning Journey and will ensure that parents are regularly updated with their child’s progress at pre-school.</w:t>
      </w:r>
    </w:p>
    <w:p w14:paraId="03CABFA6" w14:textId="77777777" w:rsidR="00404379" w:rsidRPr="00C54099" w:rsidRDefault="00404379" w:rsidP="00404379">
      <w:pPr>
        <w:pStyle w:val="Standard"/>
        <w:autoSpaceDE w:val="0"/>
        <w:jc w:val="both"/>
        <w:rPr>
          <w:rFonts w:ascii="Calibri" w:eastAsia="Arial" w:hAnsi="Calibri" w:cs="Arial"/>
          <w:sz w:val="22"/>
          <w:szCs w:val="22"/>
        </w:rPr>
      </w:pPr>
    </w:p>
    <w:p w14:paraId="1426EDDE" w14:textId="77777777" w:rsidR="00404379" w:rsidRPr="00C54099" w:rsidRDefault="00404379" w:rsidP="00404379">
      <w:pPr>
        <w:pStyle w:val="Standard"/>
        <w:autoSpaceDE w:val="0"/>
        <w:jc w:val="both"/>
        <w:rPr>
          <w:rFonts w:ascii="Calibri" w:eastAsia="Arial" w:hAnsi="Calibri" w:cs="Arial"/>
          <w:sz w:val="22"/>
          <w:szCs w:val="22"/>
        </w:rPr>
      </w:pPr>
    </w:p>
    <w:p w14:paraId="348017B8" w14:textId="77777777" w:rsidR="00404379" w:rsidRPr="00C54099" w:rsidRDefault="00404379" w:rsidP="00404379">
      <w:pPr>
        <w:pStyle w:val="Standard"/>
        <w:autoSpaceDE w:val="0"/>
        <w:jc w:val="both"/>
        <w:rPr>
          <w:b/>
          <w:i/>
        </w:rPr>
      </w:pPr>
      <w:r w:rsidRPr="00C54099">
        <w:rPr>
          <w:rFonts w:ascii="Calibri" w:eastAsia="Arial" w:hAnsi="Calibri" w:cs="Arial"/>
          <w:b/>
          <w:i/>
          <w:sz w:val="22"/>
          <w:szCs w:val="22"/>
        </w:rPr>
        <w:t>The Progress Check at Age Two:</w:t>
      </w:r>
    </w:p>
    <w:p w14:paraId="311ABEEB" w14:textId="77777777" w:rsidR="00D26D64" w:rsidRPr="00C54099" w:rsidRDefault="00D4028E" w:rsidP="00873255">
      <w:pPr>
        <w:pStyle w:val="Standard"/>
        <w:numPr>
          <w:ilvl w:val="0"/>
          <w:numId w:val="98"/>
        </w:numPr>
        <w:autoSpaceDE w:val="0"/>
        <w:jc w:val="both"/>
        <w:rPr>
          <w:i/>
        </w:rPr>
      </w:pPr>
      <w:r w:rsidRPr="00C54099">
        <w:rPr>
          <w:rFonts w:ascii="Calibri" w:eastAsia="Arial" w:hAnsi="Calibri" w:cs="Arial"/>
          <w:sz w:val="22"/>
          <w:szCs w:val="22"/>
        </w:rPr>
        <w:t>If applicable the key person will carry out a two year old progress check</w:t>
      </w:r>
      <w:r w:rsidR="00404379" w:rsidRPr="00C54099">
        <w:rPr>
          <w:rFonts w:ascii="Calibri" w:eastAsia="Arial" w:hAnsi="Calibri" w:cs="Arial"/>
          <w:sz w:val="22"/>
          <w:szCs w:val="22"/>
        </w:rPr>
        <w:t xml:space="preserve"> in accordance with any local procedures that are in place and referring to the guidance </w:t>
      </w:r>
      <w:r w:rsidR="00404379" w:rsidRPr="00C54099">
        <w:rPr>
          <w:rFonts w:ascii="Calibri" w:eastAsia="Arial" w:hAnsi="Calibri" w:cs="Arial"/>
          <w:i/>
          <w:sz w:val="22"/>
          <w:szCs w:val="22"/>
        </w:rPr>
        <w:t>A Know How Guide: The EYFS progress check at age two.</w:t>
      </w:r>
    </w:p>
    <w:p w14:paraId="6A1B0560" w14:textId="77777777" w:rsidR="00404379" w:rsidRPr="00C54099" w:rsidRDefault="00404379" w:rsidP="00873255">
      <w:pPr>
        <w:pStyle w:val="Standard"/>
        <w:numPr>
          <w:ilvl w:val="0"/>
          <w:numId w:val="98"/>
        </w:numPr>
        <w:autoSpaceDE w:val="0"/>
        <w:jc w:val="both"/>
        <w:rPr>
          <w:i/>
        </w:rPr>
      </w:pPr>
      <w:r w:rsidRPr="00C54099">
        <w:rPr>
          <w:rFonts w:ascii="Calibri" w:eastAsia="Arial" w:hAnsi="Calibri" w:cs="Arial"/>
          <w:sz w:val="22"/>
          <w:szCs w:val="22"/>
        </w:rPr>
        <w:t>The progress check aims to review the child’s development and ensures that parents have a clear picture of their child’s development.</w:t>
      </w:r>
    </w:p>
    <w:p w14:paraId="29AA2312" w14:textId="77777777" w:rsidR="00404379" w:rsidRPr="00C54099" w:rsidRDefault="00404379" w:rsidP="00873255">
      <w:pPr>
        <w:pStyle w:val="Standard"/>
        <w:numPr>
          <w:ilvl w:val="0"/>
          <w:numId w:val="98"/>
        </w:numPr>
        <w:autoSpaceDE w:val="0"/>
        <w:jc w:val="both"/>
        <w:rPr>
          <w:i/>
        </w:rPr>
      </w:pPr>
      <w:r w:rsidRPr="00C54099">
        <w:rPr>
          <w:rFonts w:ascii="Calibri" w:eastAsia="Arial" w:hAnsi="Calibri" w:cs="Arial"/>
          <w:sz w:val="22"/>
          <w:szCs w:val="22"/>
        </w:rPr>
        <w:t>Within the progress check, the key person will note areas where the child is progressing well and identify areas where progress is less than expected.</w:t>
      </w:r>
    </w:p>
    <w:p w14:paraId="7F10324A" w14:textId="77777777" w:rsidR="00404379" w:rsidRPr="00C54099" w:rsidRDefault="00404379" w:rsidP="00873255">
      <w:pPr>
        <w:pStyle w:val="Standard"/>
        <w:numPr>
          <w:ilvl w:val="0"/>
          <w:numId w:val="98"/>
        </w:numPr>
        <w:autoSpaceDE w:val="0"/>
        <w:jc w:val="both"/>
        <w:rPr>
          <w:i/>
        </w:rPr>
      </w:pPr>
      <w:r w:rsidRPr="00C54099">
        <w:rPr>
          <w:rFonts w:ascii="Calibri" w:eastAsia="Arial" w:hAnsi="Calibri" w:cs="Arial"/>
          <w:sz w:val="22"/>
          <w:szCs w:val="22"/>
        </w:rPr>
        <w:t>The progress check will describe the actions that will be taken by us to address and developmental concerns (including working with other professionals where appropriate) as agreed with the parent/s.</w:t>
      </w:r>
    </w:p>
    <w:p w14:paraId="2B664F66" w14:textId="77777777" w:rsidR="00404379" w:rsidRPr="00C54099" w:rsidRDefault="00404379" w:rsidP="00873255">
      <w:pPr>
        <w:pStyle w:val="Standard"/>
        <w:numPr>
          <w:ilvl w:val="0"/>
          <w:numId w:val="98"/>
        </w:numPr>
        <w:autoSpaceDE w:val="0"/>
        <w:jc w:val="both"/>
        <w:rPr>
          <w:i/>
        </w:rPr>
      </w:pPr>
      <w:r w:rsidRPr="00C54099">
        <w:rPr>
          <w:rFonts w:ascii="Calibri" w:eastAsia="Arial" w:hAnsi="Calibri" w:cs="Arial"/>
          <w:sz w:val="22"/>
          <w:szCs w:val="22"/>
        </w:rPr>
        <w:t>The key person will plan activities to meet the child’s needs within the setting and will support parents to understand the child’s needs in order to enhance their development at home.</w:t>
      </w:r>
    </w:p>
    <w:p w14:paraId="0F00C21E" w14:textId="77777777" w:rsidR="00D26D64" w:rsidRPr="00C54099" w:rsidRDefault="00D26D64">
      <w:pPr>
        <w:pStyle w:val="Standard"/>
        <w:autoSpaceDE w:val="0"/>
        <w:jc w:val="both"/>
        <w:rPr>
          <w:rFonts w:ascii="Calibri" w:eastAsia="Arial" w:hAnsi="Calibri" w:cs="Arial"/>
          <w:i/>
          <w:sz w:val="22"/>
          <w:szCs w:val="22"/>
        </w:rPr>
      </w:pPr>
    </w:p>
    <w:p w14:paraId="2B23A602" w14:textId="77777777" w:rsidR="00D26D64" w:rsidRPr="00C54099" w:rsidRDefault="00D26D64">
      <w:pPr>
        <w:pStyle w:val="Standard"/>
        <w:autoSpaceDE w:val="0"/>
        <w:jc w:val="both"/>
        <w:rPr>
          <w:rFonts w:ascii="Calibri" w:eastAsia="Arial" w:hAnsi="Calibri" w:cs="Arial"/>
          <w:sz w:val="22"/>
          <w:szCs w:val="22"/>
        </w:rPr>
      </w:pPr>
    </w:p>
    <w:p w14:paraId="11A45B8B" w14:textId="77777777" w:rsidR="00D26D64" w:rsidRPr="00C54099" w:rsidRDefault="00D26D64">
      <w:pPr>
        <w:pStyle w:val="Standard"/>
        <w:autoSpaceDE w:val="0"/>
        <w:jc w:val="both"/>
        <w:rPr>
          <w:rFonts w:ascii="Calibri" w:hAnsi="Calibri"/>
          <w:b/>
          <w:bCs/>
          <w:sz w:val="28"/>
          <w:szCs w:val="28"/>
          <w:u w:val="single"/>
        </w:rPr>
      </w:pPr>
    </w:p>
    <w:p w14:paraId="69589B8A"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15079B25"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53F83E"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3B6726B5"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7F44D2D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0E59107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09DA86D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1F72DFF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5FD790B0" w14:textId="77777777" w:rsidR="00D26D64" w:rsidRPr="00C54099" w:rsidRDefault="00D26D64">
      <w:pPr>
        <w:pStyle w:val="Standard"/>
        <w:tabs>
          <w:tab w:val="left" w:pos="1913"/>
        </w:tabs>
        <w:rPr>
          <w:rFonts w:ascii="Calibri" w:hAnsi="Calibri"/>
          <w:b/>
          <w:bCs/>
          <w:sz w:val="28"/>
          <w:szCs w:val="28"/>
          <w:u w:val="single"/>
        </w:rPr>
      </w:pPr>
    </w:p>
    <w:p w14:paraId="6BD69D41" w14:textId="77777777" w:rsidR="005C3BDD" w:rsidRPr="00C54099" w:rsidRDefault="003F5053">
      <w:pPr>
        <w:pStyle w:val="Standard"/>
        <w:tabs>
          <w:tab w:val="left" w:pos="1913"/>
        </w:tabs>
        <w:rPr>
          <w:rFonts w:ascii="Calibri" w:hAnsi="Calibri"/>
          <w:b/>
          <w:bCs/>
          <w:sz w:val="28"/>
          <w:szCs w:val="28"/>
          <w:u w:val="single"/>
        </w:rPr>
      </w:pPr>
      <w:r w:rsidRPr="00C54099">
        <w:rPr>
          <w:rFonts w:ascii="Calibri" w:hAnsi="Calibri"/>
          <w:bCs/>
          <w:noProof/>
          <w:sz w:val="28"/>
          <w:szCs w:val="28"/>
          <w:lang w:eastAsia="en-GB" w:bidi="ar-SA"/>
        </w:rPr>
        <w:lastRenderedPageBreak/>
        <w:drawing>
          <wp:inline distT="0" distB="0" distL="0" distR="0" wp14:anchorId="25116651" wp14:editId="278EF0E4">
            <wp:extent cx="6076950" cy="1114425"/>
            <wp:effectExtent l="19050" t="0" r="0" b="0"/>
            <wp:docPr id="10" name="Picture 8"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076950" cy="1114425"/>
                    </a:xfrm>
                    <a:prstGeom prst="rect">
                      <a:avLst/>
                    </a:prstGeom>
                    <a:noFill/>
                    <a:ln w="9525">
                      <a:noFill/>
                      <a:miter lim="800000"/>
                      <a:headEnd/>
                      <a:tailEnd/>
                    </a:ln>
                  </pic:spPr>
                </pic:pic>
              </a:graphicData>
            </a:graphic>
          </wp:inline>
        </w:drawing>
      </w:r>
    </w:p>
    <w:p w14:paraId="235BC758" w14:textId="77777777" w:rsidR="005C3BDD" w:rsidRPr="00C54099" w:rsidRDefault="005C3BDD">
      <w:pPr>
        <w:pStyle w:val="Standard"/>
        <w:tabs>
          <w:tab w:val="left" w:pos="1913"/>
        </w:tabs>
        <w:rPr>
          <w:rFonts w:ascii="Calibri" w:hAnsi="Calibri"/>
          <w:b/>
          <w:bCs/>
          <w:sz w:val="28"/>
          <w:szCs w:val="28"/>
          <w:u w:val="single"/>
        </w:rPr>
      </w:pPr>
    </w:p>
    <w:p w14:paraId="12FB30D8" w14:textId="77777777" w:rsidR="00D26D64" w:rsidRPr="00C54099" w:rsidRDefault="00D4028E">
      <w:pPr>
        <w:pStyle w:val="Standard"/>
        <w:tabs>
          <w:tab w:val="left" w:pos="1913"/>
        </w:tabs>
        <w:rPr>
          <w:rFonts w:ascii="Calibri" w:hAnsi="Calibri"/>
          <w:b/>
          <w:bCs/>
          <w:i/>
          <w:iCs/>
          <w:sz w:val="32"/>
          <w:szCs w:val="32"/>
          <w:u w:val="single"/>
        </w:rPr>
      </w:pPr>
      <w:r w:rsidRPr="00C54099">
        <w:rPr>
          <w:rFonts w:ascii="Calibri" w:hAnsi="Calibri"/>
          <w:b/>
          <w:bCs/>
          <w:i/>
          <w:iCs/>
          <w:sz w:val="32"/>
          <w:szCs w:val="32"/>
          <w:u w:val="single"/>
        </w:rPr>
        <w:t>5.0 – Staff: Child Ratios</w:t>
      </w:r>
    </w:p>
    <w:p w14:paraId="498D98F2" w14:textId="77777777" w:rsidR="00D26D64" w:rsidRPr="00C54099" w:rsidRDefault="00D26D64">
      <w:pPr>
        <w:pStyle w:val="Standard"/>
        <w:tabs>
          <w:tab w:val="left" w:pos="1913"/>
        </w:tabs>
        <w:rPr>
          <w:rFonts w:ascii="Calibri, Calibri" w:eastAsia="Calibri, Calibri" w:hAnsi="Calibri, Calibri" w:cs="Calibri, Calibri"/>
          <w:sz w:val="22"/>
          <w:szCs w:val="22"/>
        </w:rPr>
      </w:pPr>
    </w:p>
    <w:p w14:paraId="58316AE2"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t>5.1 - Staffing</w:t>
      </w:r>
    </w:p>
    <w:p w14:paraId="7ADE3A50" w14:textId="77777777" w:rsidR="00D26D64" w:rsidRPr="00C54099" w:rsidRDefault="00D26D64">
      <w:pPr>
        <w:pStyle w:val="Standard"/>
        <w:tabs>
          <w:tab w:val="left" w:pos="1913"/>
        </w:tabs>
        <w:rPr>
          <w:rFonts w:ascii="Calibri" w:hAnsi="Calibri"/>
          <w:b/>
          <w:bCs/>
          <w:sz w:val="28"/>
          <w:szCs w:val="28"/>
          <w:u w:val="single"/>
        </w:rPr>
      </w:pPr>
    </w:p>
    <w:p w14:paraId="3A700394" w14:textId="77777777" w:rsidR="00D26D64" w:rsidRPr="00C54099" w:rsidRDefault="00D4028E">
      <w:pPr>
        <w:pStyle w:val="Standard"/>
        <w:tabs>
          <w:tab w:val="left" w:pos="1913"/>
        </w:tabs>
        <w:rPr>
          <w:rFonts w:ascii="Calibri" w:hAnsi="Calibri"/>
          <w:b/>
          <w:bCs/>
        </w:rPr>
      </w:pPr>
      <w:r w:rsidRPr="00C54099">
        <w:rPr>
          <w:rFonts w:ascii="Calibri" w:hAnsi="Calibri"/>
          <w:b/>
          <w:bCs/>
        </w:rPr>
        <w:t>Policy Statement</w:t>
      </w:r>
    </w:p>
    <w:p w14:paraId="7646099F" w14:textId="77777777" w:rsidR="00D26D64" w:rsidRPr="00C54099" w:rsidRDefault="00D4028E">
      <w:pPr>
        <w:pStyle w:val="Standard"/>
        <w:tabs>
          <w:tab w:val="left" w:pos="1913"/>
        </w:tabs>
        <w:jc w:val="both"/>
        <w:rPr>
          <w:rFonts w:ascii="Calibri" w:eastAsia="Calibri, Calibri" w:hAnsi="Calibri" w:cs="Calibri, Calibri"/>
        </w:rPr>
      </w:pPr>
      <w:r w:rsidRPr="00C54099">
        <w:rPr>
          <w:rFonts w:ascii="Calibri" w:eastAsia="Calibri, Calibri" w:hAnsi="Calibri" w:cs="Calibri, Calibri"/>
        </w:rPr>
        <w:t>Bradworthy pre-school provides a staffing ratio in line with the Safeguarding and Welfare Requirements of the Early Years Foundation Stage to ensure that children have sufficient individual attention and to guarantee care and education of a high quality. Our staff are appropriately qualified and checks are carried out for criminal and other records through the Disclosure and Barring Service in accordance with statutory requirements.</w:t>
      </w:r>
    </w:p>
    <w:p w14:paraId="77EC1630" w14:textId="77777777" w:rsidR="00D26D64" w:rsidRPr="00C54099" w:rsidRDefault="00D26D64">
      <w:pPr>
        <w:pStyle w:val="Standard"/>
        <w:tabs>
          <w:tab w:val="left" w:pos="1913"/>
        </w:tabs>
        <w:rPr>
          <w:rFonts w:ascii="Calibri, Calibri" w:eastAsia="Calibri, Calibri" w:hAnsi="Calibri, Calibri" w:cs="Calibri, Calibri"/>
          <w:sz w:val="22"/>
          <w:szCs w:val="22"/>
        </w:rPr>
      </w:pPr>
    </w:p>
    <w:p w14:paraId="371C3257" w14:textId="77777777" w:rsidR="00D26D64" w:rsidRPr="00C54099" w:rsidRDefault="00D4028E">
      <w:pPr>
        <w:pStyle w:val="Standard"/>
        <w:tabs>
          <w:tab w:val="left" w:pos="1913"/>
        </w:tabs>
      </w:pPr>
      <w:r w:rsidRPr="00C54099">
        <w:rPr>
          <w:rFonts w:ascii="Calibri" w:eastAsia="Calibri, Calibri" w:hAnsi="Calibri" w:cs="Calibri, Calibri"/>
          <w:b/>
          <w:bCs/>
        </w:rPr>
        <w:t>Procedures</w:t>
      </w:r>
    </w:p>
    <w:p w14:paraId="4FC3F3AB" w14:textId="77777777" w:rsidR="00D26D64" w:rsidRPr="00C54099" w:rsidRDefault="00D4028E">
      <w:pPr>
        <w:pStyle w:val="Standard"/>
        <w:tabs>
          <w:tab w:val="left" w:pos="1913"/>
        </w:tabs>
        <w:jc w:val="both"/>
        <w:rPr>
          <w:rFonts w:ascii="Calibri" w:eastAsia="Calibri, Calibri" w:hAnsi="Calibri" w:cs="Calibri, Calibri"/>
          <w:sz w:val="22"/>
          <w:szCs w:val="22"/>
        </w:rPr>
      </w:pPr>
      <w:r w:rsidRPr="00C54099">
        <w:rPr>
          <w:rFonts w:ascii="Calibri" w:eastAsia="Calibri, Calibri" w:hAnsi="Calibri" w:cs="Calibri, Calibri"/>
          <w:sz w:val="22"/>
          <w:szCs w:val="22"/>
        </w:rPr>
        <w:t>To meet this aim, the pre-school adopts the following ratios of adult to children:</w:t>
      </w:r>
    </w:p>
    <w:p w14:paraId="2B67CC93" w14:textId="77777777" w:rsidR="00D26D64" w:rsidRPr="00C54099" w:rsidRDefault="00D4028E" w:rsidP="00873255">
      <w:pPr>
        <w:pStyle w:val="Standard"/>
        <w:numPr>
          <w:ilvl w:val="0"/>
          <w:numId w:val="99"/>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Children aged two years  -  1 adult: 4 children;</w:t>
      </w:r>
    </w:p>
    <w:p w14:paraId="481FFAFE" w14:textId="77777777" w:rsidR="00D26D64" w:rsidRPr="00C54099" w:rsidRDefault="00D4028E" w:rsidP="00873255">
      <w:pPr>
        <w:pStyle w:val="Standard"/>
        <w:numPr>
          <w:ilvl w:val="0"/>
          <w:numId w:val="100"/>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At least one member of staff holds a full and relevant level 3 qualification; and</w:t>
      </w:r>
    </w:p>
    <w:p w14:paraId="0DECC914" w14:textId="77777777" w:rsidR="00D26D64" w:rsidRPr="00C54099" w:rsidRDefault="00D4028E" w:rsidP="00873255">
      <w:pPr>
        <w:pStyle w:val="Standard"/>
        <w:numPr>
          <w:ilvl w:val="0"/>
          <w:numId w:val="100"/>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At least half of all the other staff hold a full and relevant level 2 qualification.</w:t>
      </w:r>
    </w:p>
    <w:p w14:paraId="4FEABFD5" w14:textId="77777777" w:rsidR="00D26D64" w:rsidRPr="00C54099" w:rsidRDefault="00D26D64">
      <w:pPr>
        <w:pStyle w:val="Standard"/>
        <w:autoSpaceDE w:val="0"/>
        <w:jc w:val="both"/>
        <w:rPr>
          <w:rFonts w:ascii="Calibri" w:eastAsia="Calibri, Calibri" w:hAnsi="Calibri" w:cs="Calibri, Calibri"/>
          <w:sz w:val="22"/>
          <w:szCs w:val="22"/>
        </w:rPr>
      </w:pPr>
    </w:p>
    <w:p w14:paraId="7BCE37BA" w14:textId="77777777" w:rsidR="00D26D64" w:rsidRPr="00C54099" w:rsidRDefault="00D4028E" w:rsidP="00873255">
      <w:pPr>
        <w:pStyle w:val="Standard"/>
        <w:numPr>
          <w:ilvl w:val="0"/>
          <w:numId w:val="99"/>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Children aged three years and over  -  1 adult: 8 children;</w:t>
      </w:r>
    </w:p>
    <w:p w14:paraId="313CC33F" w14:textId="77777777" w:rsidR="00D26D64" w:rsidRPr="00C54099" w:rsidRDefault="00D4028E" w:rsidP="00873255">
      <w:pPr>
        <w:pStyle w:val="Standard"/>
        <w:numPr>
          <w:ilvl w:val="0"/>
          <w:numId w:val="101"/>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At least one member of staff holds a full and relevant level 3 qualification; and</w:t>
      </w:r>
    </w:p>
    <w:p w14:paraId="031B184A" w14:textId="77777777" w:rsidR="00D26D64" w:rsidRPr="00C54099" w:rsidRDefault="00D4028E" w:rsidP="00873255">
      <w:pPr>
        <w:pStyle w:val="Standard"/>
        <w:numPr>
          <w:ilvl w:val="0"/>
          <w:numId w:val="101"/>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At least half of all the other staff hold a full and relevant level 2 qualification.</w:t>
      </w:r>
    </w:p>
    <w:p w14:paraId="417F7E8A" w14:textId="77777777" w:rsidR="00D26D64" w:rsidRPr="00C54099" w:rsidRDefault="00D26D64">
      <w:pPr>
        <w:pStyle w:val="Standard"/>
        <w:autoSpaceDE w:val="0"/>
        <w:jc w:val="both"/>
        <w:rPr>
          <w:rFonts w:ascii="Calibri" w:eastAsia="Calibri, Calibri" w:hAnsi="Calibri" w:cs="Calibri, Calibri"/>
          <w:sz w:val="22"/>
          <w:szCs w:val="22"/>
        </w:rPr>
      </w:pPr>
    </w:p>
    <w:p w14:paraId="53263BB1" w14:textId="77777777" w:rsidR="00D26D64" w:rsidRPr="00C54099" w:rsidRDefault="00D4028E" w:rsidP="00873255">
      <w:pPr>
        <w:pStyle w:val="Standard"/>
        <w:numPr>
          <w:ilvl w:val="0"/>
          <w:numId w:val="99"/>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A minimum of two staff</w:t>
      </w:r>
      <w:r w:rsidR="00F83115" w:rsidRPr="00C54099">
        <w:rPr>
          <w:rFonts w:ascii="Calibri" w:eastAsia="Calibri, Calibri" w:hAnsi="Calibri" w:cs="Calibri, Calibri"/>
          <w:sz w:val="22"/>
          <w:szCs w:val="22"/>
        </w:rPr>
        <w:t>/adults  are on duty at any one time; one of whom is either our manager or deputy.</w:t>
      </w:r>
    </w:p>
    <w:p w14:paraId="7CCCD1AF" w14:textId="77777777" w:rsidR="00D26D64" w:rsidRPr="00C54099" w:rsidRDefault="00D4028E" w:rsidP="00873255">
      <w:pPr>
        <w:pStyle w:val="Standard"/>
        <w:numPr>
          <w:ilvl w:val="0"/>
          <w:numId w:val="99"/>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Each child is assigned a key person to help the child become familiar with the setting and to ensure that each child has a named member of staff with whom to form a relationship. The key person plans with the parents for the child’s well-being and development in the setting. The key person meets regularly with the parents for discussion and consultation on their child’s progress and offers support in guiding their development at home.</w:t>
      </w:r>
    </w:p>
    <w:p w14:paraId="5895255A" w14:textId="77777777" w:rsidR="00F83115" w:rsidRPr="00C54099" w:rsidRDefault="00F83115" w:rsidP="00873255">
      <w:pPr>
        <w:pStyle w:val="Standard"/>
        <w:numPr>
          <w:ilvl w:val="0"/>
          <w:numId w:val="99"/>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The number of children for each key person takes into account the individual needs of the children and the capacity of the individual key person to manage their cohort.</w:t>
      </w:r>
    </w:p>
    <w:p w14:paraId="6CC6D46B" w14:textId="77777777" w:rsidR="00F83115" w:rsidRPr="00C54099" w:rsidRDefault="00F83115" w:rsidP="00873255">
      <w:pPr>
        <w:pStyle w:val="Standard"/>
        <w:numPr>
          <w:ilvl w:val="0"/>
          <w:numId w:val="99"/>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We only include those aged 17 years or older within our ratios. Where they are competent and responsible, we may include students on long-term placements and regular volunteers.</w:t>
      </w:r>
    </w:p>
    <w:p w14:paraId="22D00E33" w14:textId="77777777" w:rsidR="00F83115" w:rsidRPr="00C54099" w:rsidRDefault="00F83115" w:rsidP="00873255">
      <w:pPr>
        <w:pStyle w:val="Standard"/>
        <w:numPr>
          <w:ilvl w:val="0"/>
          <w:numId w:val="99"/>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 xml:space="preserve">Our manager deploys staff, students and volunteers to give adequate supervision of indoor and outdoor areas, ensuring that children are usually within sight and hearing of staff, and always within sight </w:t>
      </w:r>
      <w:r w:rsidRPr="00C54099">
        <w:rPr>
          <w:rFonts w:ascii="Calibri" w:eastAsia="Calibri, Calibri" w:hAnsi="Calibri" w:cs="Calibri, Calibri"/>
          <w:i/>
          <w:sz w:val="22"/>
          <w:szCs w:val="22"/>
        </w:rPr>
        <w:t xml:space="preserve">or </w:t>
      </w:r>
      <w:r w:rsidRPr="00C54099">
        <w:rPr>
          <w:rFonts w:ascii="Calibri" w:eastAsia="Calibri, Calibri" w:hAnsi="Calibri" w:cs="Calibri, Calibri"/>
          <w:sz w:val="22"/>
          <w:szCs w:val="22"/>
        </w:rPr>
        <w:t>hearing of staff at all times.</w:t>
      </w:r>
    </w:p>
    <w:p w14:paraId="22BD81C9" w14:textId="77777777" w:rsidR="00F83115" w:rsidRPr="00C54099" w:rsidRDefault="00F83115" w:rsidP="00873255">
      <w:pPr>
        <w:pStyle w:val="Standard"/>
        <w:numPr>
          <w:ilvl w:val="0"/>
          <w:numId w:val="99"/>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All staff are deployed according to the needs of the setting and the children attending.</w:t>
      </w:r>
    </w:p>
    <w:p w14:paraId="5B28CBE4" w14:textId="77777777" w:rsidR="00F83115" w:rsidRPr="00C54099" w:rsidRDefault="00F83115" w:rsidP="00873255">
      <w:pPr>
        <w:pStyle w:val="Standard"/>
        <w:numPr>
          <w:ilvl w:val="0"/>
          <w:numId w:val="99"/>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Our staff, students and volunteers inform their colleagues if they have to leave their area and tell colleagues where they are going.</w:t>
      </w:r>
    </w:p>
    <w:p w14:paraId="4722DBCB" w14:textId="77777777" w:rsidR="00F83115" w:rsidRPr="00C54099" w:rsidRDefault="00F83115" w:rsidP="00873255">
      <w:pPr>
        <w:pStyle w:val="Standard"/>
        <w:numPr>
          <w:ilvl w:val="0"/>
          <w:numId w:val="99"/>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Our staff, students and volunteers focus their attention on children at all times and do not spend time in social conversation with colleagues while they are working with children.</w:t>
      </w:r>
    </w:p>
    <w:p w14:paraId="1F56DF27" w14:textId="77777777" w:rsidR="00D26D64" w:rsidRPr="00C54099" w:rsidRDefault="00D4028E" w:rsidP="00873255">
      <w:pPr>
        <w:pStyle w:val="Standard"/>
        <w:numPr>
          <w:ilvl w:val="0"/>
          <w:numId w:val="99"/>
        </w:numPr>
        <w:autoSpaceDE w:val="0"/>
        <w:jc w:val="both"/>
        <w:rPr>
          <w:rFonts w:ascii="Calibri" w:eastAsia="Calibri, Calibri" w:hAnsi="Calibri" w:cs="Calibri, Calibri"/>
          <w:sz w:val="22"/>
          <w:szCs w:val="22"/>
        </w:rPr>
      </w:pPr>
      <w:r w:rsidRPr="00C54099">
        <w:rPr>
          <w:rFonts w:ascii="Calibri" w:eastAsia="Calibri, Calibri" w:hAnsi="Calibri" w:cs="Calibri, Calibri"/>
          <w:sz w:val="22"/>
          <w:szCs w:val="22"/>
        </w:rPr>
        <w:t>We hold regular staff meetings to undertake curriculum planning and to discuss children’s progress, their achievements and any difficulties that may arise from time to time.</w:t>
      </w:r>
    </w:p>
    <w:p w14:paraId="62BB9DED" w14:textId="77777777" w:rsidR="00D26D64" w:rsidRPr="00C54099" w:rsidRDefault="00D26D64">
      <w:pPr>
        <w:pStyle w:val="ListParagraph"/>
        <w:rPr>
          <w:rFonts w:ascii="Calibri" w:eastAsia="Calibri, Calibri" w:hAnsi="Calibri" w:cs="Calibri, Calibri"/>
          <w:sz w:val="22"/>
          <w:szCs w:val="22"/>
        </w:rPr>
      </w:pPr>
    </w:p>
    <w:p w14:paraId="52A6873B" w14:textId="77777777" w:rsidR="00D26D64" w:rsidRPr="00C54099" w:rsidRDefault="00D26D64">
      <w:pPr>
        <w:pStyle w:val="Standard"/>
        <w:autoSpaceDE w:val="0"/>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42BED0F3"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9EBF1E"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lastRenderedPageBreak/>
              <w:t>This policy was adopted at a meeting of Bradworthy Pre-school committee</w:t>
            </w:r>
          </w:p>
          <w:p w14:paraId="3A16D63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1923C5A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0C6380A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604C25DE"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6455984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2D62E43A" w14:textId="77777777" w:rsidR="00D26D64" w:rsidRPr="00C54099" w:rsidRDefault="00D26D64">
      <w:pPr>
        <w:pStyle w:val="Standard"/>
      </w:pPr>
    </w:p>
    <w:p w14:paraId="45DA58C4" w14:textId="77777777" w:rsidR="00D26D64" w:rsidRPr="00C54099" w:rsidRDefault="00D26D64">
      <w:pPr>
        <w:pStyle w:val="Standard"/>
      </w:pPr>
    </w:p>
    <w:p w14:paraId="648C2CEB" w14:textId="77777777" w:rsidR="00D26D64" w:rsidRPr="00C54099" w:rsidRDefault="00D26D64">
      <w:pPr>
        <w:pStyle w:val="Standard"/>
      </w:pPr>
    </w:p>
    <w:p w14:paraId="70A42BC7" w14:textId="77777777" w:rsidR="00D26D64" w:rsidRPr="00C54099" w:rsidRDefault="00D26D64">
      <w:pPr>
        <w:pStyle w:val="Standard"/>
      </w:pPr>
    </w:p>
    <w:p w14:paraId="65306D86" w14:textId="77777777" w:rsidR="00D26D64" w:rsidRPr="00C54099" w:rsidRDefault="00D26D64">
      <w:pPr>
        <w:pStyle w:val="Standard"/>
      </w:pPr>
    </w:p>
    <w:p w14:paraId="0DE68DD1" w14:textId="77777777" w:rsidR="00D26D64" w:rsidRPr="00C54099" w:rsidRDefault="00D26D64">
      <w:pPr>
        <w:pStyle w:val="Standard"/>
      </w:pPr>
    </w:p>
    <w:p w14:paraId="60DB4020" w14:textId="77777777" w:rsidR="00D26D64" w:rsidRPr="00C54099" w:rsidRDefault="00D26D64">
      <w:pPr>
        <w:pStyle w:val="Standard"/>
      </w:pPr>
    </w:p>
    <w:p w14:paraId="5637E41D" w14:textId="77777777" w:rsidR="00D26D64" w:rsidRPr="00C54099" w:rsidRDefault="00D26D64">
      <w:pPr>
        <w:pStyle w:val="Standard"/>
      </w:pPr>
    </w:p>
    <w:p w14:paraId="39371A3B" w14:textId="77777777" w:rsidR="00D26D64" w:rsidRPr="00C54099" w:rsidRDefault="00D26D64">
      <w:pPr>
        <w:pStyle w:val="Standard"/>
      </w:pPr>
    </w:p>
    <w:p w14:paraId="11F62047" w14:textId="77777777" w:rsidR="00D26D64" w:rsidRPr="00C54099" w:rsidRDefault="00D26D64">
      <w:pPr>
        <w:pStyle w:val="Standard"/>
      </w:pPr>
    </w:p>
    <w:p w14:paraId="2A410B47" w14:textId="77777777" w:rsidR="00D26D64" w:rsidRPr="00C54099" w:rsidRDefault="00D26D64">
      <w:pPr>
        <w:pStyle w:val="Standard"/>
      </w:pPr>
    </w:p>
    <w:p w14:paraId="1C5A6136" w14:textId="77777777" w:rsidR="00D26D64" w:rsidRPr="00C54099" w:rsidRDefault="00D26D64">
      <w:pPr>
        <w:pStyle w:val="Standard"/>
      </w:pPr>
    </w:p>
    <w:p w14:paraId="525013DB" w14:textId="77777777" w:rsidR="00D26D64" w:rsidRPr="00C54099" w:rsidRDefault="00D26D64">
      <w:pPr>
        <w:pStyle w:val="Standard"/>
      </w:pPr>
    </w:p>
    <w:p w14:paraId="65169E16" w14:textId="77777777" w:rsidR="00D26D64" w:rsidRPr="00C54099" w:rsidRDefault="00D26D64">
      <w:pPr>
        <w:pStyle w:val="Standard"/>
      </w:pPr>
    </w:p>
    <w:p w14:paraId="2FBB908E" w14:textId="77777777" w:rsidR="00D26D64" w:rsidRPr="00C54099" w:rsidRDefault="00D26D64">
      <w:pPr>
        <w:pStyle w:val="Standard"/>
      </w:pPr>
    </w:p>
    <w:p w14:paraId="49A553E7" w14:textId="77777777" w:rsidR="00D26D64" w:rsidRPr="00C54099" w:rsidRDefault="00D26D64">
      <w:pPr>
        <w:pStyle w:val="Standard"/>
      </w:pPr>
    </w:p>
    <w:p w14:paraId="6690A739" w14:textId="77777777" w:rsidR="00D26D64" w:rsidRPr="00C54099" w:rsidRDefault="00D26D64">
      <w:pPr>
        <w:pStyle w:val="Standard"/>
      </w:pPr>
    </w:p>
    <w:p w14:paraId="566C1B89" w14:textId="77777777" w:rsidR="00D26D64" w:rsidRPr="00C54099" w:rsidRDefault="00D26D64">
      <w:pPr>
        <w:pStyle w:val="Standard"/>
      </w:pPr>
    </w:p>
    <w:p w14:paraId="0C692AD8" w14:textId="77777777" w:rsidR="00D26D64" w:rsidRPr="00C54099" w:rsidRDefault="00D26D64">
      <w:pPr>
        <w:pStyle w:val="Standard"/>
      </w:pPr>
    </w:p>
    <w:p w14:paraId="399D4C4D" w14:textId="77777777" w:rsidR="00D26D64" w:rsidRPr="00C54099" w:rsidRDefault="00D26D64">
      <w:pPr>
        <w:pStyle w:val="Standard"/>
      </w:pPr>
    </w:p>
    <w:p w14:paraId="628509C6" w14:textId="77777777" w:rsidR="00D26D64" w:rsidRPr="00C54099" w:rsidRDefault="00D26D64">
      <w:pPr>
        <w:pStyle w:val="Standard"/>
      </w:pPr>
    </w:p>
    <w:p w14:paraId="24D4EF09" w14:textId="77777777" w:rsidR="00D26D64" w:rsidRPr="00C54099" w:rsidRDefault="00D26D64">
      <w:pPr>
        <w:pStyle w:val="Standard"/>
      </w:pPr>
    </w:p>
    <w:p w14:paraId="17E2FAA6" w14:textId="77777777" w:rsidR="00D26D64" w:rsidRPr="00C54099" w:rsidRDefault="00D26D64">
      <w:pPr>
        <w:pStyle w:val="Standard"/>
      </w:pPr>
    </w:p>
    <w:p w14:paraId="79B665A1" w14:textId="77777777" w:rsidR="00D26D64" w:rsidRPr="00C54099" w:rsidRDefault="00D26D64">
      <w:pPr>
        <w:pStyle w:val="Standard"/>
      </w:pPr>
    </w:p>
    <w:p w14:paraId="6565BB96" w14:textId="77777777" w:rsidR="00D26D64" w:rsidRPr="00C54099" w:rsidRDefault="00D26D64">
      <w:pPr>
        <w:pStyle w:val="Standard"/>
      </w:pPr>
    </w:p>
    <w:p w14:paraId="0ADA4B21" w14:textId="77777777" w:rsidR="00D26D64" w:rsidRPr="00C54099" w:rsidRDefault="00D26D64">
      <w:pPr>
        <w:pStyle w:val="Standard"/>
      </w:pPr>
    </w:p>
    <w:p w14:paraId="7380D819" w14:textId="77777777" w:rsidR="00D26D64" w:rsidRPr="00C54099" w:rsidRDefault="00D26D64">
      <w:pPr>
        <w:pStyle w:val="Standard"/>
      </w:pPr>
    </w:p>
    <w:p w14:paraId="30EF303E" w14:textId="77777777" w:rsidR="00D26D64" w:rsidRPr="00C54099" w:rsidRDefault="00D26D64">
      <w:pPr>
        <w:pStyle w:val="Standard"/>
      </w:pPr>
    </w:p>
    <w:p w14:paraId="631A896C" w14:textId="77777777" w:rsidR="00D26D64" w:rsidRPr="00C54099" w:rsidRDefault="00D26D64">
      <w:pPr>
        <w:pStyle w:val="Standard"/>
      </w:pPr>
    </w:p>
    <w:p w14:paraId="0C16D858" w14:textId="77777777" w:rsidR="00D26D64" w:rsidRPr="00C54099" w:rsidRDefault="00D26D64">
      <w:pPr>
        <w:pStyle w:val="Standard"/>
      </w:pPr>
    </w:p>
    <w:p w14:paraId="63764EDB" w14:textId="77777777" w:rsidR="00D26D64" w:rsidRPr="00C54099" w:rsidRDefault="00D26D64">
      <w:pPr>
        <w:pStyle w:val="Standard"/>
      </w:pPr>
    </w:p>
    <w:p w14:paraId="4CBC0BD0" w14:textId="77777777" w:rsidR="00D26D64" w:rsidRPr="00C54099" w:rsidRDefault="00D26D64">
      <w:pPr>
        <w:pStyle w:val="Standard"/>
      </w:pPr>
    </w:p>
    <w:p w14:paraId="651E05C0" w14:textId="77777777" w:rsidR="00D26D64" w:rsidRPr="00C54099" w:rsidRDefault="00D26D64">
      <w:pPr>
        <w:pStyle w:val="Standard"/>
      </w:pPr>
    </w:p>
    <w:p w14:paraId="4BCF72C3" w14:textId="77777777" w:rsidR="00D26D64" w:rsidRPr="00C54099" w:rsidRDefault="00D26D64">
      <w:pPr>
        <w:pStyle w:val="Standard"/>
      </w:pPr>
    </w:p>
    <w:p w14:paraId="70727EC6" w14:textId="77777777" w:rsidR="00D26D64" w:rsidRPr="00C54099" w:rsidRDefault="00D26D64">
      <w:pPr>
        <w:pStyle w:val="Standard"/>
      </w:pPr>
    </w:p>
    <w:p w14:paraId="73766D42" w14:textId="77777777" w:rsidR="00B851A0" w:rsidRPr="00C54099" w:rsidRDefault="00B851A0">
      <w:pPr>
        <w:pStyle w:val="Standard"/>
      </w:pPr>
    </w:p>
    <w:p w14:paraId="214A7C95" w14:textId="77777777" w:rsidR="00B851A0" w:rsidRPr="00C54099" w:rsidRDefault="00B851A0">
      <w:pPr>
        <w:pStyle w:val="Standard"/>
      </w:pPr>
    </w:p>
    <w:p w14:paraId="419A207E" w14:textId="77777777" w:rsidR="00B851A0" w:rsidRPr="00C54099" w:rsidRDefault="00B851A0">
      <w:pPr>
        <w:pStyle w:val="Standard"/>
      </w:pPr>
    </w:p>
    <w:p w14:paraId="50DD5CBC" w14:textId="77777777" w:rsidR="00B851A0" w:rsidRPr="00C54099" w:rsidRDefault="00B851A0">
      <w:pPr>
        <w:pStyle w:val="Standard"/>
      </w:pPr>
    </w:p>
    <w:p w14:paraId="573B85C4" w14:textId="77777777" w:rsidR="00B851A0" w:rsidRPr="00C54099" w:rsidRDefault="00B851A0">
      <w:pPr>
        <w:pStyle w:val="Standard"/>
      </w:pPr>
    </w:p>
    <w:p w14:paraId="21879881" w14:textId="77777777" w:rsidR="00B851A0" w:rsidRPr="00C54099" w:rsidRDefault="00B851A0">
      <w:pPr>
        <w:pStyle w:val="Standard"/>
      </w:pPr>
    </w:p>
    <w:p w14:paraId="69F260B5" w14:textId="77777777" w:rsidR="00B851A0" w:rsidRPr="00C54099" w:rsidRDefault="00B851A0">
      <w:pPr>
        <w:pStyle w:val="Standard"/>
      </w:pPr>
    </w:p>
    <w:p w14:paraId="1274E369" w14:textId="77777777" w:rsidR="00B851A0" w:rsidRPr="00C54099" w:rsidRDefault="00B851A0">
      <w:pPr>
        <w:pStyle w:val="Standard"/>
      </w:pPr>
    </w:p>
    <w:p w14:paraId="2944FCF3" w14:textId="77777777" w:rsidR="005C3BDD" w:rsidRPr="00C54099" w:rsidRDefault="003F5053">
      <w:pPr>
        <w:suppressAutoHyphens w:val="0"/>
        <w:rPr>
          <w:rFonts w:ascii="Calibri" w:hAnsi="Calibri"/>
          <w:bCs/>
          <w:iCs/>
          <w:sz w:val="32"/>
          <w:szCs w:val="32"/>
        </w:rPr>
      </w:pPr>
      <w:r w:rsidRPr="00C54099">
        <w:rPr>
          <w:rFonts w:ascii="Calibri" w:hAnsi="Calibri"/>
          <w:bCs/>
          <w:iCs/>
          <w:noProof/>
          <w:sz w:val="32"/>
          <w:szCs w:val="32"/>
          <w:lang w:eastAsia="en-GB" w:bidi="ar-SA"/>
        </w:rPr>
        <w:lastRenderedPageBreak/>
        <w:drawing>
          <wp:inline distT="0" distB="0" distL="0" distR="0" wp14:anchorId="31BC2EE6" wp14:editId="1B5FFFC1">
            <wp:extent cx="6076950" cy="1228725"/>
            <wp:effectExtent l="19050" t="0" r="0" b="0"/>
            <wp:docPr id="11" name="Picture 9"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076950" cy="1228725"/>
                    </a:xfrm>
                    <a:prstGeom prst="rect">
                      <a:avLst/>
                    </a:prstGeom>
                    <a:noFill/>
                    <a:ln w="9525">
                      <a:noFill/>
                      <a:miter lim="800000"/>
                      <a:headEnd/>
                      <a:tailEnd/>
                    </a:ln>
                  </pic:spPr>
                </pic:pic>
              </a:graphicData>
            </a:graphic>
          </wp:inline>
        </w:drawing>
      </w:r>
    </w:p>
    <w:p w14:paraId="56A8CCE5" w14:textId="77777777" w:rsidR="005C3BDD" w:rsidRPr="00C54099" w:rsidRDefault="005C3BDD">
      <w:pPr>
        <w:pStyle w:val="Standard"/>
        <w:tabs>
          <w:tab w:val="left" w:pos="1913"/>
        </w:tabs>
        <w:rPr>
          <w:rFonts w:ascii="Calibri" w:hAnsi="Calibri"/>
          <w:b/>
          <w:bCs/>
          <w:i/>
          <w:iCs/>
          <w:sz w:val="32"/>
          <w:szCs w:val="32"/>
          <w:u w:val="single"/>
        </w:rPr>
      </w:pPr>
    </w:p>
    <w:p w14:paraId="24C94622" w14:textId="77777777" w:rsidR="00D26D64" w:rsidRPr="00C54099" w:rsidRDefault="00D4028E">
      <w:pPr>
        <w:pStyle w:val="Standard"/>
        <w:tabs>
          <w:tab w:val="left" w:pos="1913"/>
        </w:tabs>
        <w:rPr>
          <w:rFonts w:ascii="Calibri" w:hAnsi="Calibri"/>
          <w:b/>
          <w:bCs/>
          <w:i/>
          <w:iCs/>
          <w:sz w:val="32"/>
          <w:szCs w:val="32"/>
          <w:u w:val="single"/>
        </w:rPr>
      </w:pPr>
      <w:r w:rsidRPr="00C54099">
        <w:rPr>
          <w:rFonts w:ascii="Calibri" w:hAnsi="Calibri"/>
          <w:b/>
          <w:bCs/>
          <w:i/>
          <w:iCs/>
          <w:sz w:val="32"/>
          <w:szCs w:val="32"/>
          <w:u w:val="single"/>
        </w:rPr>
        <w:t>6.0 - Health</w:t>
      </w:r>
    </w:p>
    <w:p w14:paraId="58945121" w14:textId="77777777" w:rsidR="00D26D64" w:rsidRPr="00C54099" w:rsidRDefault="00D26D64">
      <w:pPr>
        <w:pStyle w:val="Standard"/>
        <w:tabs>
          <w:tab w:val="left" w:pos="1913"/>
        </w:tabs>
        <w:rPr>
          <w:rFonts w:ascii="Calibri" w:hAnsi="Calibri"/>
          <w:b/>
          <w:bCs/>
          <w:sz w:val="28"/>
          <w:szCs w:val="28"/>
          <w:u w:val="single"/>
        </w:rPr>
      </w:pPr>
    </w:p>
    <w:p w14:paraId="4CF94377"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t>6.1 – Administering medicines</w:t>
      </w:r>
    </w:p>
    <w:p w14:paraId="119E1C54" w14:textId="77777777" w:rsidR="00D26D64" w:rsidRPr="00C54099" w:rsidRDefault="00D26D64">
      <w:pPr>
        <w:pStyle w:val="Standard"/>
        <w:tabs>
          <w:tab w:val="left" w:pos="1913"/>
        </w:tabs>
      </w:pPr>
    </w:p>
    <w:p w14:paraId="79B16BCC" w14:textId="77777777" w:rsidR="00D26D64" w:rsidRPr="00C54099" w:rsidRDefault="00D4028E">
      <w:pPr>
        <w:pStyle w:val="Textbody"/>
      </w:pPr>
      <w:r w:rsidRPr="00C54099">
        <w:rPr>
          <w:rStyle w:val="StrongEmphasis"/>
          <w:rFonts w:ascii="Calibri" w:hAnsi="Calibri"/>
        </w:rPr>
        <w:t>Policy statement</w:t>
      </w:r>
    </w:p>
    <w:p w14:paraId="26817489" w14:textId="77777777" w:rsidR="00D26D64" w:rsidRPr="00C54099" w:rsidRDefault="00D4028E">
      <w:pPr>
        <w:pStyle w:val="Textbody"/>
        <w:jc w:val="both"/>
      </w:pPr>
      <w:r w:rsidRPr="00C54099">
        <w:rPr>
          <w:rStyle w:val="StrongEmphasis"/>
          <w:rFonts w:ascii="Calibri" w:hAnsi="Calibri"/>
          <w:b w:val="0"/>
          <w:bCs w:val="0"/>
          <w:sz w:val="22"/>
          <w:szCs w:val="22"/>
        </w:rPr>
        <w:t xml:space="preserve">While it is not Bradworthy Pre-school’s policy to care for sick children, who should be at home until they are well enough to return to the setting, staff will agree to administer medication as part of maintaining </w:t>
      </w:r>
      <w:r w:rsidR="00114784" w:rsidRPr="00C54099">
        <w:rPr>
          <w:rStyle w:val="StrongEmphasis"/>
          <w:rFonts w:ascii="Calibri" w:hAnsi="Calibri"/>
          <w:b w:val="0"/>
          <w:bCs w:val="0"/>
          <w:sz w:val="22"/>
          <w:szCs w:val="22"/>
        </w:rPr>
        <w:t xml:space="preserve">a child’s </w:t>
      </w:r>
      <w:r w:rsidRPr="00C54099">
        <w:rPr>
          <w:rStyle w:val="StrongEmphasis"/>
          <w:rFonts w:ascii="Calibri" w:hAnsi="Calibri"/>
          <w:b w:val="0"/>
          <w:bCs w:val="0"/>
          <w:sz w:val="22"/>
          <w:szCs w:val="22"/>
        </w:rPr>
        <w:t>health and well-being or when they are recovering from an illness. We ensure that where medicines are necessary to maintain the health of the child, they are given correctly and in accordance with legal requirements.</w:t>
      </w:r>
    </w:p>
    <w:p w14:paraId="4F607653" w14:textId="77777777" w:rsidR="00D26D64" w:rsidRPr="00C54099" w:rsidRDefault="00D4028E">
      <w:pPr>
        <w:pStyle w:val="Textbody"/>
        <w:jc w:val="both"/>
      </w:pPr>
      <w:r w:rsidRPr="00C54099">
        <w:rPr>
          <w:rStyle w:val="StrongEmphasis"/>
          <w:rFonts w:ascii="Calibri" w:hAnsi="Calibri"/>
          <w:b w:val="0"/>
          <w:bCs w:val="0"/>
          <w:sz w:val="22"/>
          <w:szCs w:val="22"/>
        </w:rPr>
        <w:t>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it is advised that the parent keeps the child at home for the first 48 hours to ensure there are no adverse effects, as well as to give time for the medication to take effect.</w:t>
      </w:r>
    </w:p>
    <w:p w14:paraId="42A81DBA" w14:textId="77777777" w:rsidR="00D26D64" w:rsidRPr="00C54099" w:rsidRDefault="00D4028E">
      <w:pPr>
        <w:pStyle w:val="Textbody"/>
        <w:jc w:val="both"/>
      </w:pPr>
      <w:r w:rsidRPr="00C54099">
        <w:rPr>
          <w:rStyle w:val="StrongEmphasis"/>
          <w:rFonts w:ascii="Calibri" w:hAnsi="Calibri"/>
          <w:b w:val="0"/>
          <w:bCs w:val="0"/>
          <w:sz w:val="22"/>
          <w:szCs w:val="22"/>
        </w:rPr>
        <w:t>Our staff are responsible for the correct administration of medication to children for whom they are the key person. This includes ensuring that parent consent forms have been completed, that medicines are stored correctly and that records are kept according to procedures. In the absence of the key person, the manager or deputy manager is responsible for the overseeing of administering medication.</w:t>
      </w:r>
      <w:r w:rsidR="00592DAC" w:rsidRPr="00C54099">
        <w:rPr>
          <w:rStyle w:val="StrongEmphasis"/>
          <w:rFonts w:ascii="Calibri" w:hAnsi="Calibri"/>
          <w:b w:val="0"/>
          <w:bCs w:val="0"/>
          <w:sz w:val="22"/>
          <w:szCs w:val="22"/>
        </w:rPr>
        <w:t xml:space="preserve"> We notify our insurance provider of all required conditions, as laid out in our insurance policy.</w:t>
      </w:r>
    </w:p>
    <w:p w14:paraId="46893EAA" w14:textId="77777777" w:rsidR="00D26D64" w:rsidRPr="00C54099" w:rsidRDefault="00D26D64">
      <w:pPr>
        <w:pStyle w:val="Textbody"/>
      </w:pPr>
    </w:p>
    <w:p w14:paraId="1A35CE49" w14:textId="77777777" w:rsidR="00D26D64" w:rsidRPr="00C54099" w:rsidRDefault="00D4028E">
      <w:pPr>
        <w:pStyle w:val="Textbody"/>
      </w:pPr>
      <w:r w:rsidRPr="00C54099">
        <w:rPr>
          <w:rStyle w:val="StrongEmphasis"/>
          <w:rFonts w:ascii="Calibri" w:hAnsi="Calibri"/>
        </w:rPr>
        <w:t>Procedures</w:t>
      </w:r>
    </w:p>
    <w:p w14:paraId="1D3787C9" w14:textId="77777777" w:rsidR="00D26D64" w:rsidRPr="00C54099" w:rsidRDefault="00D4028E" w:rsidP="00873255">
      <w:pPr>
        <w:pStyle w:val="Textbody"/>
        <w:numPr>
          <w:ilvl w:val="0"/>
          <w:numId w:val="102"/>
        </w:numPr>
        <w:spacing w:after="0"/>
        <w:jc w:val="both"/>
        <w:rPr>
          <w:rFonts w:ascii="Calibri" w:hAnsi="Calibri"/>
          <w:sz w:val="22"/>
          <w:szCs w:val="22"/>
        </w:rPr>
      </w:pPr>
      <w:r w:rsidRPr="00C54099">
        <w:rPr>
          <w:rFonts w:ascii="Calibri" w:hAnsi="Calibri"/>
          <w:sz w:val="22"/>
          <w:szCs w:val="22"/>
        </w:rPr>
        <w:t>Children taking prescribed medication must be well enough to attend the setting.</w:t>
      </w:r>
    </w:p>
    <w:p w14:paraId="7660E582" w14:textId="77777777" w:rsidR="00D26D64" w:rsidRPr="00C54099" w:rsidRDefault="00D4028E" w:rsidP="00873255">
      <w:pPr>
        <w:pStyle w:val="Textbody"/>
        <w:numPr>
          <w:ilvl w:val="0"/>
          <w:numId w:val="102"/>
        </w:numPr>
        <w:spacing w:after="0"/>
        <w:jc w:val="both"/>
        <w:rPr>
          <w:rFonts w:ascii="Calibri" w:hAnsi="Calibri"/>
          <w:sz w:val="22"/>
          <w:szCs w:val="22"/>
        </w:rPr>
      </w:pPr>
      <w:r w:rsidRPr="00C54099">
        <w:rPr>
          <w:rFonts w:ascii="Calibri" w:hAnsi="Calibri"/>
          <w:sz w:val="22"/>
          <w:szCs w:val="22"/>
        </w:rPr>
        <w:t>Only medication prescribed by a doctor (or other medically qualified person) is administered. It must be in-date and prescribed for the current condition (medicines containing aspirin will only be given if prescribed by a doctor).</w:t>
      </w:r>
    </w:p>
    <w:p w14:paraId="7E51B4F8" w14:textId="77777777" w:rsidR="00D26D64" w:rsidRPr="00C54099" w:rsidRDefault="00D4028E" w:rsidP="00873255">
      <w:pPr>
        <w:pStyle w:val="Textbody"/>
        <w:numPr>
          <w:ilvl w:val="0"/>
          <w:numId w:val="102"/>
        </w:numPr>
        <w:spacing w:after="0"/>
        <w:jc w:val="both"/>
        <w:rPr>
          <w:rFonts w:ascii="Calibri" w:hAnsi="Calibri"/>
          <w:sz w:val="22"/>
          <w:szCs w:val="22"/>
        </w:rPr>
      </w:pPr>
      <w:r w:rsidRPr="00C54099">
        <w:rPr>
          <w:rFonts w:ascii="Calibri" w:hAnsi="Calibri"/>
          <w:sz w:val="22"/>
          <w:szCs w:val="22"/>
        </w:rPr>
        <w:t>Children’s prescribed medicines are stored in their original containers, are clearly labelled and are inaccessible to the children.</w:t>
      </w:r>
    </w:p>
    <w:p w14:paraId="1F987AF8" w14:textId="77777777" w:rsidR="00D26D64" w:rsidRPr="00C54099" w:rsidRDefault="00D4028E" w:rsidP="00873255">
      <w:pPr>
        <w:pStyle w:val="Textbody"/>
        <w:numPr>
          <w:ilvl w:val="0"/>
          <w:numId w:val="102"/>
        </w:numPr>
        <w:spacing w:after="0"/>
        <w:jc w:val="both"/>
        <w:rPr>
          <w:rFonts w:ascii="Calibri" w:hAnsi="Calibri"/>
          <w:sz w:val="22"/>
          <w:szCs w:val="22"/>
        </w:rPr>
      </w:pPr>
      <w:r w:rsidRPr="00C54099">
        <w:rPr>
          <w:rFonts w:ascii="Calibri" w:hAnsi="Calibri"/>
          <w:sz w:val="22"/>
          <w:szCs w:val="22"/>
        </w:rPr>
        <w:t>On receiving the medication the member of staff checks that it is in date and prescribed for the current condition.</w:t>
      </w:r>
    </w:p>
    <w:p w14:paraId="37B22CB9" w14:textId="77777777" w:rsidR="00D26D64" w:rsidRPr="00C54099" w:rsidRDefault="00D4028E" w:rsidP="00873255">
      <w:pPr>
        <w:pStyle w:val="Textbody"/>
        <w:numPr>
          <w:ilvl w:val="0"/>
          <w:numId w:val="102"/>
        </w:numPr>
        <w:jc w:val="both"/>
        <w:rPr>
          <w:rFonts w:ascii="Calibri" w:hAnsi="Calibri"/>
          <w:sz w:val="22"/>
          <w:szCs w:val="22"/>
        </w:rPr>
      </w:pPr>
      <w:r w:rsidRPr="00C54099">
        <w:rPr>
          <w:rFonts w:ascii="Calibri" w:hAnsi="Calibri"/>
          <w:sz w:val="22"/>
          <w:szCs w:val="22"/>
        </w:rPr>
        <w:t xml:space="preserve">Parents must give prior written permission for the administration of medication. The staff receiving the medication will ask the </w:t>
      </w:r>
      <w:r w:rsidR="00861AD1" w:rsidRPr="00C54099">
        <w:rPr>
          <w:rFonts w:ascii="Calibri" w:hAnsi="Calibri"/>
          <w:sz w:val="22"/>
          <w:szCs w:val="22"/>
        </w:rPr>
        <w:t>parent to sign a consent form</w:t>
      </w:r>
      <w:r w:rsidRPr="00C54099">
        <w:rPr>
          <w:rFonts w:ascii="Calibri" w:hAnsi="Calibri"/>
          <w:sz w:val="22"/>
          <w:szCs w:val="22"/>
        </w:rPr>
        <w:t xml:space="preserve"> stating the following information. No medication may be given without these details being provided:</w:t>
      </w:r>
    </w:p>
    <w:p w14:paraId="496A8AA0" w14:textId="77777777" w:rsidR="00D26D64" w:rsidRPr="00C54099" w:rsidRDefault="00D4028E" w:rsidP="00873255">
      <w:pPr>
        <w:pStyle w:val="Standard"/>
        <w:numPr>
          <w:ilvl w:val="1"/>
          <w:numId w:val="102"/>
        </w:numPr>
        <w:jc w:val="both"/>
        <w:rPr>
          <w:rFonts w:ascii="Calibri" w:hAnsi="Calibri"/>
          <w:sz w:val="22"/>
          <w:szCs w:val="22"/>
        </w:rPr>
      </w:pPr>
      <w:r w:rsidRPr="00C54099">
        <w:rPr>
          <w:rFonts w:ascii="Calibri" w:hAnsi="Calibri"/>
          <w:sz w:val="22"/>
          <w:szCs w:val="22"/>
        </w:rPr>
        <w:t>full name of child and date of birth;</w:t>
      </w:r>
    </w:p>
    <w:p w14:paraId="1754F8AA" w14:textId="77777777" w:rsidR="00D26D64" w:rsidRPr="00C54099" w:rsidRDefault="00D4028E" w:rsidP="00873255">
      <w:pPr>
        <w:pStyle w:val="Standard"/>
        <w:numPr>
          <w:ilvl w:val="1"/>
          <w:numId w:val="102"/>
        </w:numPr>
        <w:jc w:val="both"/>
        <w:rPr>
          <w:rFonts w:ascii="Calibri" w:hAnsi="Calibri"/>
          <w:sz w:val="22"/>
          <w:szCs w:val="22"/>
        </w:rPr>
      </w:pPr>
      <w:r w:rsidRPr="00C54099">
        <w:rPr>
          <w:rFonts w:ascii="Calibri" w:hAnsi="Calibri"/>
          <w:sz w:val="22"/>
          <w:szCs w:val="22"/>
        </w:rPr>
        <w:t>name of medication and strength;</w:t>
      </w:r>
    </w:p>
    <w:p w14:paraId="31D451BF" w14:textId="77777777" w:rsidR="00D26D64" w:rsidRPr="00C54099" w:rsidRDefault="00D4028E" w:rsidP="00873255">
      <w:pPr>
        <w:pStyle w:val="Standard"/>
        <w:numPr>
          <w:ilvl w:val="1"/>
          <w:numId w:val="102"/>
        </w:numPr>
        <w:jc w:val="both"/>
        <w:rPr>
          <w:rFonts w:ascii="Calibri" w:hAnsi="Calibri"/>
          <w:sz w:val="22"/>
          <w:szCs w:val="22"/>
        </w:rPr>
      </w:pPr>
      <w:r w:rsidRPr="00C54099">
        <w:rPr>
          <w:rFonts w:ascii="Calibri" w:hAnsi="Calibri"/>
          <w:sz w:val="22"/>
          <w:szCs w:val="22"/>
        </w:rPr>
        <w:t>who prescribed it;</w:t>
      </w:r>
    </w:p>
    <w:p w14:paraId="3950EADF" w14:textId="77777777" w:rsidR="00D26D64" w:rsidRPr="00C54099" w:rsidRDefault="00D4028E" w:rsidP="00873255">
      <w:pPr>
        <w:pStyle w:val="Standard"/>
        <w:numPr>
          <w:ilvl w:val="1"/>
          <w:numId w:val="102"/>
        </w:numPr>
        <w:jc w:val="both"/>
        <w:rPr>
          <w:rFonts w:ascii="Calibri" w:hAnsi="Calibri"/>
          <w:sz w:val="22"/>
          <w:szCs w:val="22"/>
        </w:rPr>
      </w:pPr>
      <w:r w:rsidRPr="00C54099">
        <w:rPr>
          <w:rFonts w:ascii="Calibri" w:hAnsi="Calibri"/>
          <w:sz w:val="22"/>
          <w:szCs w:val="22"/>
        </w:rPr>
        <w:t>dosage and times to be given in the setting;</w:t>
      </w:r>
    </w:p>
    <w:p w14:paraId="704F48B9" w14:textId="77777777" w:rsidR="00D26D64" w:rsidRPr="00C54099" w:rsidRDefault="00D4028E" w:rsidP="00873255">
      <w:pPr>
        <w:pStyle w:val="Standard"/>
        <w:numPr>
          <w:ilvl w:val="1"/>
          <w:numId w:val="102"/>
        </w:numPr>
        <w:jc w:val="both"/>
        <w:rPr>
          <w:rFonts w:ascii="Calibri" w:hAnsi="Calibri"/>
          <w:sz w:val="22"/>
          <w:szCs w:val="22"/>
        </w:rPr>
      </w:pPr>
      <w:r w:rsidRPr="00C54099">
        <w:rPr>
          <w:rFonts w:ascii="Calibri" w:hAnsi="Calibri"/>
          <w:sz w:val="22"/>
          <w:szCs w:val="22"/>
        </w:rPr>
        <w:t>method of administration;</w:t>
      </w:r>
    </w:p>
    <w:p w14:paraId="2CA5C7A3" w14:textId="77777777" w:rsidR="00D26D64" w:rsidRPr="00C54099" w:rsidRDefault="00D4028E" w:rsidP="00873255">
      <w:pPr>
        <w:pStyle w:val="Standard"/>
        <w:numPr>
          <w:ilvl w:val="1"/>
          <w:numId w:val="102"/>
        </w:numPr>
        <w:jc w:val="both"/>
        <w:rPr>
          <w:rFonts w:ascii="Calibri" w:hAnsi="Calibri"/>
          <w:sz w:val="22"/>
          <w:szCs w:val="22"/>
        </w:rPr>
      </w:pPr>
      <w:r w:rsidRPr="00C54099">
        <w:rPr>
          <w:rFonts w:ascii="Calibri" w:hAnsi="Calibri"/>
          <w:sz w:val="22"/>
          <w:szCs w:val="22"/>
        </w:rPr>
        <w:t>how the medication should be stored and expiry date;</w:t>
      </w:r>
    </w:p>
    <w:p w14:paraId="6EE87760" w14:textId="77777777" w:rsidR="00D26D64" w:rsidRPr="00C54099" w:rsidRDefault="00D4028E" w:rsidP="00873255">
      <w:pPr>
        <w:pStyle w:val="Standard"/>
        <w:numPr>
          <w:ilvl w:val="1"/>
          <w:numId w:val="102"/>
        </w:numPr>
        <w:jc w:val="both"/>
        <w:rPr>
          <w:rFonts w:ascii="Calibri" w:hAnsi="Calibri"/>
          <w:sz w:val="22"/>
          <w:szCs w:val="22"/>
        </w:rPr>
      </w:pPr>
      <w:r w:rsidRPr="00C54099">
        <w:rPr>
          <w:rFonts w:ascii="Calibri" w:hAnsi="Calibri"/>
          <w:sz w:val="22"/>
          <w:szCs w:val="22"/>
        </w:rPr>
        <w:t>any possible side effects that may be expected; and</w:t>
      </w:r>
    </w:p>
    <w:p w14:paraId="6738A2CC" w14:textId="77777777" w:rsidR="00D26D64" w:rsidRPr="00C54099" w:rsidRDefault="00D4028E" w:rsidP="00873255">
      <w:pPr>
        <w:pStyle w:val="Standard"/>
        <w:numPr>
          <w:ilvl w:val="1"/>
          <w:numId w:val="102"/>
        </w:numPr>
        <w:jc w:val="both"/>
        <w:rPr>
          <w:rFonts w:ascii="Calibri" w:hAnsi="Calibri"/>
          <w:sz w:val="22"/>
          <w:szCs w:val="22"/>
        </w:rPr>
      </w:pPr>
      <w:r w:rsidRPr="00C54099">
        <w:rPr>
          <w:rFonts w:ascii="Calibri" w:hAnsi="Calibri"/>
          <w:sz w:val="22"/>
          <w:szCs w:val="22"/>
        </w:rPr>
        <w:t>signature, printed name of parent and the date.</w:t>
      </w:r>
    </w:p>
    <w:p w14:paraId="02CA4EF2" w14:textId="77777777" w:rsidR="00D26D64" w:rsidRPr="00C54099" w:rsidRDefault="00D4028E" w:rsidP="00873255">
      <w:pPr>
        <w:pStyle w:val="Standard"/>
        <w:numPr>
          <w:ilvl w:val="0"/>
          <w:numId w:val="102"/>
        </w:numPr>
        <w:jc w:val="both"/>
      </w:pPr>
      <w:r w:rsidRPr="00C54099">
        <w:rPr>
          <w:rFonts w:ascii="Calibri" w:hAnsi="Calibri"/>
          <w:sz w:val="22"/>
          <w:szCs w:val="22"/>
        </w:rPr>
        <w:t>Bradworthy Pre-school will ask for further information from the child’s doctor when required, i.e. in the case of an allergy that requires the use of an Epipen.</w:t>
      </w:r>
    </w:p>
    <w:p w14:paraId="26433D6F" w14:textId="77777777" w:rsidR="00D26D64" w:rsidRPr="00C54099" w:rsidRDefault="00D4028E" w:rsidP="00873255">
      <w:pPr>
        <w:pStyle w:val="Standard"/>
        <w:numPr>
          <w:ilvl w:val="0"/>
          <w:numId w:val="102"/>
        </w:numPr>
        <w:jc w:val="both"/>
        <w:rPr>
          <w:rFonts w:ascii="Calibri" w:hAnsi="Calibri"/>
          <w:sz w:val="22"/>
          <w:szCs w:val="22"/>
        </w:rPr>
      </w:pPr>
      <w:r w:rsidRPr="00C54099">
        <w:rPr>
          <w:rFonts w:ascii="Calibri" w:hAnsi="Calibri"/>
          <w:sz w:val="22"/>
          <w:szCs w:val="22"/>
        </w:rPr>
        <w:lastRenderedPageBreak/>
        <w:t>The administration of medicine is recorded accurately each time it is given and is signed by staff. Parents sign the record book at the end of the day to acknowledge the administration of a medicine. The medication record book records the:</w:t>
      </w:r>
    </w:p>
    <w:p w14:paraId="7C98828C" w14:textId="77777777" w:rsidR="00D26D64" w:rsidRPr="00C54099" w:rsidRDefault="00D4028E" w:rsidP="00873255">
      <w:pPr>
        <w:pStyle w:val="Standard"/>
        <w:numPr>
          <w:ilvl w:val="1"/>
          <w:numId w:val="103"/>
        </w:numPr>
        <w:jc w:val="both"/>
        <w:rPr>
          <w:rFonts w:ascii="Calibri" w:hAnsi="Calibri"/>
          <w:sz w:val="22"/>
          <w:szCs w:val="22"/>
        </w:rPr>
      </w:pPr>
      <w:r w:rsidRPr="00C54099">
        <w:rPr>
          <w:rFonts w:ascii="Calibri" w:hAnsi="Calibri"/>
          <w:sz w:val="22"/>
          <w:szCs w:val="22"/>
        </w:rPr>
        <w:t xml:space="preserve"> name of the child;</w:t>
      </w:r>
    </w:p>
    <w:p w14:paraId="01D520AF" w14:textId="77777777" w:rsidR="00D26D64" w:rsidRPr="00C54099" w:rsidRDefault="00D4028E" w:rsidP="00873255">
      <w:pPr>
        <w:pStyle w:val="Standard"/>
        <w:numPr>
          <w:ilvl w:val="1"/>
          <w:numId w:val="103"/>
        </w:numPr>
        <w:jc w:val="both"/>
        <w:rPr>
          <w:rFonts w:ascii="Calibri" w:hAnsi="Calibri"/>
          <w:sz w:val="22"/>
          <w:szCs w:val="22"/>
        </w:rPr>
      </w:pPr>
      <w:r w:rsidRPr="00C54099">
        <w:rPr>
          <w:rFonts w:ascii="Calibri" w:hAnsi="Calibri"/>
          <w:sz w:val="22"/>
          <w:szCs w:val="22"/>
        </w:rPr>
        <w:t>name and strength of medication;</w:t>
      </w:r>
    </w:p>
    <w:p w14:paraId="68539BBC" w14:textId="77777777" w:rsidR="00D26D64" w:rsidRPr="00C54099" w:rsidRDefault="00D4028E" w:rsidP="00873255">
      <w:pPr>
        <w:pStyle w:val="Standard"/>
        <w:numPr>
          <w:ilvl w:val="1"/>
          <w:numId w:val="103"/>
        </w:numPr>
        <w:jc w:val="both"/>
        <w:rPr>
          <w:rFonts w:ascii="Calibri" w:hAnsi="Calibri"/>
          <w:sz w:val="22"/>
          <w:szCs w:val="22"/>
        </w:rPr>
      </w:pPr>
      <w:r w:rsidRPr="00C54099">
        <w:rPr>
          <w:rFonts w:ascii="Calibri" w:hAnsi="Calibri"/>
          <w:sz w:val="22"/>
          <w:szCs w:val="22"/>
        </w:rPr>
        <w:t>name of the doctor that prescribed it;</w:t>
      </w:r>
    </w:p>
    <w:p w14:paraId="6A8A640C" w14:textId="77777777" w:rsidR="00D26D64" w:rsidRPr="00C54099" w:rsidRDefault="00D4028E" w:rsidP="00873255">
      <w:pPr>
        <w:pStyle w:val="Standard"/>
        <w:numPr>
          <w:ilvl w:val="1"/>
          <w:numId w:val="103"/>
        </w:numPr>
        <w:jc w:val="both"/>
        <w:rPr>
          <w:rFonts w:ascii="Calibri" w:hAnsi="Calibri"/>
          <w:sz w:val="22"/>
          <w:szCs w:val="22"/>
        </w:rPr>
      </w:pPr>
      <w:r w:rsidRPr="00C54099">
        <w:rPr>
          <w:rFonts w:ascii="Calibri" w:hAnsi="Calibri"/>
          <w:sz w:val="22"/>
          <w:szCs w:val="22"/>
        </w:rPr>
        <w:t>the date and time of dose;</w:t>
      </w:r>
    </w:p>
    <w:p w14:paraId="5A2D0EA7" w14:textId="77777777" w:rsidR="00D26D64" w:rsidRPr="00C54099" w:rsidRDefault="00D4028E" w:rsidP="00873255">
      <w:pPr>
        <w:pStyle w:val="Standard"/>
        <w:numPr>
          <w:ilvl w:val="1"/>
          <w:numId w:val="103"/>
        </w:numPr>
        <w:jc w:val="both"/>
        <w:rPr>
          <w:rFonts w:ascii="Calibri" w:hAnsi="Calibri"/>
          <w:sz w:val="22"/>
          <w:szCs w:val="22"/>
        </w:rPr>
      </w:pPr>
      <w:r w:rsidRPr="00C54099">
        <w:rPr>
          <w:rFonts w:ascii="Calibri" w:hAnsi="Calibri"/>
          <w:sz w:val="22"/>
          <w:szCs w:val="22"/>
        </w:rPr>
        <w:t xml:space="preserve">dose given and method; </w:t>
      </w:r>
    </w:p>
    <w:p w14:paraId="0D9804E6" w14:textId="77777777" w:rsidR="00D26D64" w:rsidRPr="00C54099" w:rsidRDefault="00D4028E" w:rsidP="00873255">
      <w:pPr>
        <w:pStyle w:val="Standard"/>
        <w:numPr>
          <w:ilvl w:val="1"/>
          <w:numId w:val="103"/>
        </w:numPr>
        <w:jc w:val="both"/>
        <w:rPr>
          <w:rFonts w:ascii="Calibri" w:hAnsi="Calibri"/>
          <w:sz w:val="22"/>
          <w:szCs w:val="22"/>
        </w:rPr>
      </w:pPr>
      <w:r w:rsidRPr="00C54099">
        <w:rPr>
          <w:rFonts w:ascii="Calibri" w:hAnsi="Calibri"/>
          <w:sz w:val="22"/>
          <w:szCs w:val="22"/>
        </w:rPr>
        <w:t xml:space="preserve">signature of the person administering the medication (and a witness); and </w:t>
      </w:r>
    </w:p>
    <w:p w14:paraId="1C009212" w14:textId="77777777" w:rsidR="00D26D64" w:rsidRPr="00C54099" w:rsidRDefault="00D4028E" w:rsidP="00873255">
      <w:pPr>
        <w:pStyle w:val="Standard"/>
        <w:numPr>
          <w:ilvl w:val="1"/>
          <w:numId w:val="103"/>
        </w:numPr>
        <w:jc w:val="both"/>
        <w:rPr>
          <w:rFonts w:ascii="Calibri" w:hAnsi="Calibri"/>
          <w:sz w:val="22"/>
          <w:szCs w:val="22"/>
        </w:rPr>
      </w:pPr>
      <w:r w:rsidRPr="00C54099">
        <w:rPr>
          <w:rFonts w:ascii="Calibri" w:hAnsi="Calibri"/>
          <w:sz w:val="22"/>
          <w:szCs w:val="22"/>
        </w:rPr>
        <w:t>parent’s signature.</w:t>
      </w:r>
    </w:p>
    <w:p w14:paraId="5CF07DF3" w14:textId="77777777" w:rsidR="00D26D64" w:rsidRPr="00C54099" w:rsidRDefault="00D26D64">
      <w:pPr>
        <w:pStyle w:val="Standard"/>
        <w:ind w:left="1414"/>
        <w:jc w:val="both"/>
        <w:rPr>
          <w:rFonts w:ascii="Calibri" w:hAnsi="Calibri"/>
          <w:sz w:val="22"/>
          <w:szCs w:val="22"/>
        </w:rPr>
      </w:pPr>
    </w:p>
    <w:p w14:paraId="111CC313" w14:textId="19E2617D" w:rsidR="00D26D64" w:rsidRPr="00C54099" w:rsidRDefault="00D4028E" w:rsidP="00873255">
      <w:pPr>
        <w:pStyle w:val="Standard"/>
        <w:numPr>
          <w:ilvl w:val="0"/>
          <w:numId w:val="104"/>
        </w:numPr>
        <w:jc w:val="both"/>
        <w:rPr>
          <w:rFonts w:ascii="Calibri" w:hAnsi="Calibri"/>
          <w:sz w:val="22"/>
          <w:szCs w:val="22"/>
        </w:rPr>
      </w:pPr>
      <w:r w:rsidRPr="00C54099">
        <w:rPr>
          <w:rFonts w:ascii="Calibri" w:hAnsi="Calibri"/>
          <w:sz w:val="22"/>
          <w:szCs w:val="22"/>
        </w:rPr>
        <w:t xml:space="preserve">We use the </w:t>
      </w:r>
      <w:r w:rsidR="00B14707">
        <w:rPr>
          <w:rFonts w:ascii="Calibri" w:hAnsi="Calibri"/>
          <w:sz w:val="22"/>
          <w:szCs w:val="22"/>
        </w:rPr>
        <w:t>Early Years Alliance</w:t>
      </w:r>
      <w:r w:rsidRPr="00C54099">
        <w:rPr>
          <w:rFonts w:ascii="Calibri" w:hAnsi="Calibri"/>
          <w:sz w:val="22"/>
          <w:szCs w:val="22"/>
        </w:rPr>
        <w:t xml:space="preserve"> publication </w:t>
      </w:r>
      <w:r w:rsidRPr="00C54099">
        <w:rPr>
          <w:rFonts w:ascii="Calibri" w:hAnsi="Calibri"/>
          <w:i/>
          <w:sz w:val="22"/>
          <w:szCs w:val="22"/>
        </w:rPr>
        <w:t>Medication Record</w:t>
      </w:r>
      <w:r w:rsidRPr="00C54099">
        <w:rPr>
          <w:rFonts w:ascii="Calibri" w:hAnsi="Calibri"/>
          <w:sz w:val="22"/>
          <w:szCs w:val="22"/>
        </w:rPr>
        <w:t xml:space="preserve"> for recording administration of medicine and comply with the detailed procedures set out in that publication.</w:t>
      </w:r>
    </w:p>
    <w:p w14:paraId="177463AE" w14:textId="77777777" w:rsidR="00D26D64" w:rsidRPr="00C54099" w:rsidRDefault="00D4028E" w:rsidP="00873255">
      <w:pPr>
        <w:pStyle w:val="Standard"/>
        <w:numPr>
          <w:ilvl w:val="0"/>
          <w:numId w:val="104"/>
        </w:numPr>
        <w:jc w:val="both"/>
        <w:rPr>
          <w:rFonts w:ascii="Calibri" w:hAnsi="Calibri"/>
          <w:sz w:val="22"/>
          <w:szCs w:val="22"/>
        </w:rPr>
      </w:pPr>
      <w:r w:rsidRPr="00C54099">
        <w:rPr>
          <w:rFonts w:ascii="Calibri" w:hAnsi="Calibri"/>
          <w:sz w:val="22"/>
          <w:szCs w:val="22"/>
        </w:rPr>
        <w:t>If the administration of prescribed medication requires medical knowledge, individual training is provided for the relevant member of staff by a health professional.</w:t>
      </w:r>
    </w:p>
    <w:p w14:paraId="6720D164" w14:textId="77777777" w:rsidR="00D26D64" w:rsidRPr="00C54099" w:rsidRDefault="00D4028E" w:rsidP="00873255">
      <w:pPr>
        <w:pStyle w:val="Standard"/>
        <w:numPr>
          <w:ilvl w:val="0"/>
          <w:numId w:val="104"/>
        </w:numPr>
        <w:jc w:val="both"/>
        <w:rPr>
          <w:rFonts w:ascii="Calibri" w:hAnsi="Calibri"/>
          <w:sz w:val="22"/>
          <w:szCs w:val="22"/>
        </w:rPr>
      </w:pPr>
      <w:r w:rsidRPr="00C54099">
        <w:rPr>
          <w:rFonts w:ascii="Calibri" w:hAnsi="Calibri"/>
          <w:sz w:val="22"/>
          <w:szCs w:val="22"/>
        </w:rPr>
        <w:t>If rectal diazepam is given, another member of staff must be present and co-signs the record book.</w:t>
      </w:r>
    </w:p>
    <w:p w14:paraId="710DD898" w14:textId="77777777" w:rsidR="00D26D64" w:rsidRPr="00C54099" w:rsidRDefault="00D4028E" w:rsidP="00873255">
      <w:pPr>
        <w:pStyle w:val="Standard"/>
        <w:numPr>
          <w:ilvl w:val="0"/>
          <w:numId w:val="104"/>
        </w:numPr>
        <w:jc w:val="both"/>
        <w:rPr>
          <w:rFonts w:ascii="Calibri" w:hAnsi="Calibri"/>
          <w:sz w:val="22"/>
          <w:szCs w:val="22"/>
        </w:rPr>
      </w:pPr>
      <w:r w:rsidRPr="00C54099">
        <w:rPr>
          <w:rFonts w:ascii="Calibri" w:hAnsi="Calibri"/>
          <w:sz w:val="22"/>
          <w:szCs w:val="22"/>
        </w:rPr>
        <w:t>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w:t>
      </w:r>
    </w:p>
    <w:p w14:paraId="3B3B354E" w14:textId="77777777" w:rsidR="00D26D64" w:rsidRPr="00C54099" w:rsidRDefault="00D26D64">
      <w:pPr>
        <w:pStyle w:val="Standard"/>
        <w:jc w:val="both"/>
        <w:rPr>
          <w:rFonts w:ascii="Calibri" w:hAnsi="Calibri"/>
          <w:sz w:val="22"/>
          <w:szCs w:val="22"/>
        </w:rPr>
      </w:pPr>
    </w:p>
    <w:p w14:paraId="6978D55D" w14:textId="77777777" w:rsidR="00114784" w:rsidRPr="00C54099" w:rsidRDefault="00114784">
      <w:pPr>
        <w:pStyle w:val="Textbody"/>
        <w:rPr>
          <w:rStyle w:val="StrongEmphasis"/>
          <w:rFonts w:ascii="Calibri" w:hAnsi="Calibri"/>
          <w:i/>
          <w:sz w:val="22"/>
          <w:szCs w:val="22"/>
        </w:rPr>
      </w:pPr>
    </w:p>
    <w:p w14:paraId="5B9E3D6E" w14:textId="77777777" w:rsidR="00D26D64" w:rsidRPr="00C54099" w:rsidRDefault="00D4028E">
      <w:pPr>
        <w:pStyle w:val="Textbody"/>
      </w:pPr>
      <w:r w:rsidRPr="00C54099">
        <w:rPr>
          <w:rStyle w:val="StrongEmphasis"/>
          <w:rFonts w:ascii="Calibri" w:hAnsi="Calibri"/>
          <w:i/>
          <w:sz w:val="22"/>
          <w:szCs w:val="22"/>
        </w:rPr>
        <w:t>Storage of medicines</w:t>
      </w:r>
    </w:p>
    <w:p w14:paraId="60A78D56" w14:textId="77777777" w:rsidR="00D26D64" w:rsidRPr="00C54099" w:rsidRDefault="00D4028E" w:rsidP="00873255">
      <w:pPr>
        <w:pStyle w:val="Standard"/>
        <w:numPr>
          <w:ilvl w:val="0"/>
          <w:numId w:val="105"/>
        </w:numPr>
        <w:jc w:val="both"/>
        <w:rPr>
          <w:rFonts w:ascii="Calibri" w:hAnsi="Calibri"/>
          <w:sz w:val="22"/>
          <w:szCs w:val="22"/>
        </w:rPr>
      </w:pPr>
      <w:r w:rsidRPr="00C54099">
        <w:rPr>
          <w:rFonts w:ascii="Calibri" w:hAnsi="Calibri"/>
          <w:sz w:val="22"/>
          <w:szCs w:val="22"/>
        </w:rPr>
        <w:t xml:space="preserve">All medication is stored safely in </w:t>
      </w:r>
      <w:r w:rsidR="00114784" w:rsidRPr="00C54099">
        <w:rPr>
          <w:rFonts w:ascii="Calibri" w:hAnsi="Calibri"/>
          <w:sz w:val="22"/>
          <w:szCs w:val="22"/>
        </w:rPr>
        <w:t xml:space="preserve">the First Aid </w:t>
      </w:r>
      <w:r w:rsidRPr="00C54099">
        <w:rPr>
          <w:rFonts w:ascii="Calibri" w:hAnsi="Calibri"/>
          <w:sz w:val="22"/>
          <w:szCs w:val="22"/>
        </w:rPr>
        <w:t>cupboard or refrigerated as required.</w:t>
      </w:r>
    </w:p>
    <w:p w14:paraId="16E5F70F" w14:textId="77777777" w:rsidR="00D26D64" w:rsidRPr="00C54099" w:rsidRDefault="00D4028E" w:rsidP="00873255">
      <w:pPr>
        <w:pStyle w:val="Standard"/>
        <w:numPr>
          <w:ilvl w:val="0"/>
          <w:numId w:val="105"/>
        </w:numPr>
        <w:jc w:val="both"/>
        <w:rPr>
          <w:rFonts w:ascii="Calibri" w:hAnsi="Calibri"/>
          <w:sz w:val="22"/>
          <w:szCs w:val="22"/>
        </w:rPr>
      </w:pPr>
      <w:r w:rsidRPr="00C54099">
        <w:rPr>
          <w:rFonts w:ascii="Calibri" w:hAnsi="Calibri"/>
          <w:sz w:val="22"/>
          <w:szCs w:val="22"/>
        </w:rPr>
        <w:t>The child’s key person (or the supervisor) is responsible for ensuring medicine is handed back at the end of the day to the parent.</w:t>
      </w:r>
    </w:p>
    <w:p w14:paraId="0F43B39F" w14:textId="77777777" w:rsidR="00D26D64" w:rsidRPr="00C54099" w:rsidRDefault="00D4028E" w:rsidP="00873255">
      <w:pPr>
        <w:pStyle w:val="Standard"/>
        <w:numPr>
          <w:ilvl w:val="0"/>
          <w:numId w:val="105"/>
        </w:numPr>
        <w:jc w:val="both"/>
        <w:rPr>
          <w:rFonts w:ascii="Calibri" w:hAnsi="Calibri"/>
          <w:sz w:val="22"/>
          <w:szCs w:val="22"/>
        </w:rPr>
      </w:pPr>
      <w:r w:rsidRPr="00C54099">
        <w:rPr>
          <w:rFonts w:ascii="Calibri" w:hAnsi="Calibri"/>
          <w:sz w:val="22"/>
          <w:szCs w:val="22"/>
        </w:rPr>
        <w:t>For some conditions, medication may be kept in the setting to be administered on a regular or as-and-when required basis. Key persons check that any medication held in the setting is in date and returns any out-of-date medication back to the parent.</w:t>
      </w:r>
    </w:p>
    <w:p w14:paraId="334EA4F1" w14:textId="77777777" w:rsidR="00D26D64" w:rsidRPr="00C54099" w:rsidRDefault="00D26D64">
      <w:pPr>
        <w:pStyle w:val="Standard"/>
        <w:jc w:val="both"/>
        <w:rPr>
          <w:rFonts w:ascii="Calibri" w:hAnsi="Calibri"/>
          <w:sz w:val="22"/>
          <w:szCs w:val="22"/>
        </w:rPr>
      </w:pPr>
    </w:p>
    <w:p w14:paraId="6B1A84A5" w14:textId="77777777" w:rsidR="00D26D64" w:rsidRPr="00C54099" w:rsidRDefault="00D26D64">
      <w:pPr>
        <w:pStyle w:val="Standard"/>
        <w:jc w:val="both"/>
        <w:rPr>
          <w:rFonts w:ascii="Calibri" w:hAnsi="Calibri"/>
          <w:sz w:val="22"/>
          <w:szCs w:val="22"/>
        </w:rPr>
      </w:pPr>
    </w:p>
    <w:p w14:paraId="735F98A3" w14:textId="77777777" w:rsidR="00D26D64" w:rsidRPr="00C54099" w:rsidRDefault="00D4028E">
      <w:pPr>
        <w:pStyle w:val="Textbody"/>
        <w:jc w:val="both"/>
      </w:pPr>
      <w:r w:rsidRPr="00C54099">
        <w:rPr>
          <w:rStyle w:val="StrongEmphasis"/>
          <w:rFonts w:ascii="Calibri" w:hAnsi="Calibri"/>
          <w:i/>
          <w:sz w:val="22"/>
          <w:szCs w:val="22"/>
        </w:rPr>
        <w:t>Children who have long term medical conditions and who may require on ongoing medication</w:t>
      </w:r>
    </w:p>
    <w:p w14:paraId="356F983B" w14:textId="77777777" w:rsidR="00D26D64" w:rsidRPr="00C54099" w:rsidRDefault="00D4028E" w:rsidP="00873255">
      <w:pPr>
        <w:pStyle w:val="Textbody"/>
        <w:numPr>
          <w:ilvl w:val="0"/>
          <w:numId w:val="106"/>
        </w:numPr>
        <w:spacing w:after="0"/>
        <w:jc w:val="both"/>
        <w:rPr>
          <w:rFonts w:ascii="Calibri" w:hAnsi="Calibri"/>
          <w:sz w:val="22"/>
          <w:szCs w:val="22"/>
        </w:rPr>
      </w:pPr>
      <w:r w:rsidRPr="00C54099">
        <w:rPr>
          <w:rFonts w:ascii="Calibri" w:hAnsi="Calibri"/>
          <w:sz w:val="22"/>
          <w:szCs w:val="22"/>
        </w:rPr>
        <w:t>A risk assessment is carried out for each child with long term medical conditions that requires ongoing medication. This is the responsibility of the manager alongside the key person. Other medical or social care personnel may need to be involved in the risk assessment.</w:t>
      </w:r>
    </w:p>
    <w:p w14:paraId="152FE262" w14:textId="77777777" w:rsidR="00D26D64" w:rsidRPr="00C54099" w:rsidRDefault="00D4028E" w:rsidP="00873255">
      <w:pPr>
        <w:pStyle w:val="Textbody"/>
        <w:numPr>
          <w:ilvl w:val="0"/>
          <w:numId w:val="106"/>
        </w:numPr>
        <w:spacing w:after="0"/>
        <w:jc w:val="both"/>
        <w:rPr>
          <w:rFonts w:ascii="Calibri" w:hAnsi="Calibri"/>
          <w:sz w:val="22"/>
          <w:szCs w:val="22"/>
        </w:rPr>
      </w:pPr>
      <w:r w:rsidRPr="00C54099">
        <w:rPr>
          <w:rFonts w:ascii="Calibri" w:hAnsi="Calibri"/>
          <w:sz w:val="22"/>
          <w:szCs w:val="22"/>
        </w:rPr>
        <w:t>Parents will also contribute to a risk assessment. They should be shown around the setting, understand the routines and activities and point out anything which they think may be a risk factor for their child.</w:t>
      </w:r>
    </w:p>
    <w:p w14:paraId="690C7FFF" w14:textId="77777777" w:rsidR="00D26D64" w:rsidRPr="00C54099" w:rsidRDefault="00D4028E" w:rsidP="00873255">
      <w:pPr>
        <w:pStyle w:val="Textbody"/>
        <w:numPr>
          <w:ilvl w:val="0"/>
          <w:numId w:val="106"/>
        </w:numPr>
        <w:spacing w:after="0"/>
        <w:jc w:val="both"/>
        <w:rPr>
          <w:rFonts w:ascii="Calibri" w:hAnsi="Calibri"/>
          <w:sz w:val="22"/>
          <w:szCs w:val="22"/>
        </w:rPr>
      </w:pPr>
      <w:r w:rsidRPr="00C54099">
        <w:rPr>
          <w:rFonts w:ascii="Calibri" w:hAnsi="Calibri"/>
          <w:sz w:val="22"/>
          <w:szCs w:val="22"/>
        </w:rPr>
        <w:t>For some medical conditions key staff will need to have training in a basic understanding of the condition as well as how the medication is to be administered correctly. The training needs for staff forms part of the risk assessment.</w:t>
      </w:r>
    </w:p>
    <w:p w14:paraId="1F9754E5" w14:textId="77777777" w:rsidR="00D26D64" w:rsidRPr="00C54099" w:rsidRDefault="00D4028E" w:rsidP="00873255">
      <w:pPr>
        <w:pStyle w:val="Textbody"/>
        <w:numPr>
          <w:ilvl w:val="0"/>
          <w:numId w:val="106"/>
        </w:numPr>
        <w:spacing w:after="0"/>
        <w:jc w:val="both"/>
        <w:rPr>
          <w:rFonts w:ascii="Calibri" w:hAnsi="Calibri"/>
          <w:sz w:val="22"/>
          <w:szCs w:val="22"/>
        </w:rPr>
      </w:pPr>
      <w:r w:rsidRPr="00C54099">
        <w:rPr>
          <w:rFonts w:ascii="Calibri" w:hAnsi="Calibri"/>
          <w:sz w:val="22"/>
          <w:szCs w:val="22"/>
        </w:rPr>
        <w:t>The risk assessment includes vigorous activities and any other activity that may give cause for concern regarding an individual child’s health needs.</w:t>
      </w:r>
    </w:p>
    <w:p w14:paraId="0BA0A751" w14:textId="77777777" w:rsidR="00D26D64" w:rsidRPr="00C54099" w:rsidRDefault="00D4028E" w:rsidP="00873255">
      <w:pPr>
        <w:pStyle w:val="Textbody"/>
        <w:numPr>
          <w:ilvl w:val="0"/>
          <w:numId w:val="106"/>
        </w:numPr>
        <w:spacing w:after="0"/>
        <w:jc w:val="both"/>
        <w:rPr>
          <w:rFonts w:ascii="Calibri" w:hAnsi="Calibri"/>
          <w:sz w:val="22"/>
          <w:szCs w:val="22"/>
        </w:rPr>
      </w:pPr>
      <w:r w:rsidRPr="00C54099">
        <w:rPr>
          <w:rFonts w:ascii="Calibri" w:hAnsi="Calibri"/>
          <w:sz w:val="22"/>
          <w:szCs w:val="22"/>
        </w:rPr>
        <w:t>The risk assessment includes arrangements for taking medicines on outings and advice is sought from the child’s GP if necessary where there are concerns.</w:t>
      </w:r>
    </w:p>
    <w:p w14:paraId="2D3F84E6" w14:textId="77777777" w:rsidR="00D26D64" w:rsidRPr="00C54099" w:rsidRDefault="00D4028E" w:rsidP="00873255">
      <w:pPr>
        <w:pStyle w:val="Textbody"/>
        <w:numPr>
          <w:ilvl w:val="0"/>
          <w:numId w:val="106"/>
        </w:numPr>
        <w:spacing w:after="0"/>
        <w:jc w:val="both"/>
        <w:rPr>
          <w:rFonts w:ascii="Calibri" w:hAnsi="Calibri"/>
          <w:sz w:val="22"/>
          <w:szCs w:val="22"/>
        </w:rPr>
      </w:pPr>
      <w:r w:rsidRPr="00C54099">
        <w:rPr>
          <w:rFonts w:ascii="Calibri" w:hAnsi="Calibri"/>
          <w:sz w:val="22"/>
          <w:szCs w:val="22"/>
        </w:rPr>
        <w:t>An individual health plan for the child is drawn up with the parent; outlining the key person’s role and what information must be shared with other staff who care for the child.</w:t>
      </w:r>
    </w:p>
    <w:p w14:paraId="78DA476A" w14:textId="77777777" w:rsidR="00D26D64" w:rsidRPr="00C54099" w:rsidRDefault="00D4028E" w:rsidP="00873255">
      <w:pPr>
        <w:pStyle w:val="Textbody"/>
        <w:numPr>
          <w:ilvl w:val="0"/>
          <w:numId w:val="106"/>
        </w:numPr>
        <w:spacing w:after="0"/>
        <w:jc w:val="both"/>
        <w:rPr>
          <w:rFonts w:ascii="Calibri" w:hAnsi="Calibri"/>
          <w:sz w:val="22"/>
          <w:szCs w:val="22"/>
        </w:rPr>
      </w:pPr>
      <w:r w:rsidRPr="00C54099">
        <w:rPr>
          <w:rFonts w:ascii="Calibri" w:hAnsi="Calibri"/>
          <w:sz w:val="22"/>
          <w:szCs w:val="22"/>
        </w:rPr>
        <w:t>The individual health plan should include the measures to be taken in an emergency.</w:t>
      </w:r>
    </w:p>
    <w:p w14:paraId="68F2A1DF" w14:textId="77777777" w:rsidR="00D26D64" w:rsidRPr="00C54099" w:rsidRDefault="00D4028E" w:rsidP="00873255">
      <w:pPr>
        <w:pStyle w:val="Textbody"/>
        <w:numPr>
          <w:ilvl w:val="0"/>
          <w:numId w:val="106"/>
        </w:numPr>
        <w:spacing w:after="0"/>
        <w:jc w:val="both"/>
        <w:rPr>
          <w:rFonts w:ascii="Calibri" w:hAnsi="Calibri"/>
          <w:sz w:val="22"/>
          <w:szCs w:val="22"/>
        </w:rPr>
      </w:pPr>
      <w:r w:rsidRPr="00C54099">
        <w:rPr>
          <w:rFonts w:ascii="Calibri" w:hAnsi="Calibri"/>
          <w:sz w:val="22"/>
          <w:szCs w:val="22"/>
        </w:rPr>
        <w:t>The individual health plan is reviewed every six months, or more frequently if necessary. This includes reviewing the medication, e.g. changes to the medication or the dosage, any side effects noted etc.</w:t>
      </w:r>
    </w:p>
    <w:p w14:paraId="3F38C54C" w14:textId="77777777" w:rsidR="00D26D64" w:rsidRPr="00C54099" w:rsidRDefault="00D4028E" w:rsidP="00873255">
      <w:pPr>
        <w:pStyle w:val="Textbody"/>
        <w:numPr>
          <w:ilvl w:val="0"/>
          <w:numId w:val="106"/>
        </w:numPr>
        <w:spacing w:after="0"/>
        <w:jc w:val="both"/>
        <w:rPr>
          <w:rFonts w:ascii="Calibri" w:hAnsi="Calibri"/>
          <w:sz w:val="22"/>
          <w:szCs w:val="22"/>
        </w:rPr>
      </w:pPr>
      <w:r w:rsidRPr="00C54099">
        <w:rPr>
          <w:rFonts w:ascii="Calibri" w:hAnsi="Calibri"/>
          <w:sz w:val="22"/>
          <w:szCs w:val="22"/>
        </w:rPr>
        <w:t>Parents receive a copy of the health care plan and each contributor, including the parent, signs it.</w:t>
      </w:r>
    </w:p>
    <w:p w14:paraId="7FF5D3EA" w14:textId="77777777" w:rsidR="00D26D64" w:rsidRPr="00C54099" w:rsidRDefault="00D26D64">
      <w:pPr>
        <w:pStyle w:val="Textbody"/>
        <w:jc w:val="both"/>
      </w:pPr>
    </w:p>
    <w:p w14:paraId="14CFBA03" w14:textId="77777777" w:rsidR="00D26D64" w:rsidRPr="00C54099" w:rsidRDefault="00D26D64">
      <w:pPr>
        <w:pStyle w:val="Textbody"/>
        <w:jc w:val="both"/>
      </w:pPr>
    </w:p>
    <w:p w14:paraId="001FBE44" w14:textId="77777777" w:rsidR="00114784" w:rsidRPr="00C54099" w:rsidRDefault="00114784">
      <w:pPr>
        <w:pStyle w:val="Textbody"/>
        <w:jc w:val="both"/>
      </w:pPr>
    </w:p>
    <w:p w14:paraId="5CD2DA84" w14:textId="77777777" w:rsidR="00D26D64" w:rsidRPr="00C54099" w:rsidRDefault="00D4028E">
      <w:pPr>
        <w:pStyle w:val="Textbody"/>
        <w:jc w:val="both"/>
      </w:pPr>
      <w:r w:rsidRPr="00C54099">
        <w:rPr>
          <w:rStyle w:val="StrongEmphasis"/>
          <w:rFonts w:ascii="Calibri" w:hAnsi="Calibri"/>
          <w:i/>
          <w:sz w:val="22"/>
          <w:szCs w:val="22"/>
        </w:rPr>
        <w:lastRenderedPageBreak/>
        <w:t>Managing medicines on trips and outings</w:t>
      </w:r>
    </w:p>
    <w:p w14:paraId="2015F36A" w14:textId="77777777" w:rsidR="00D26D64" w:rsidRPr="00C54099" w:rsidRDefault="00D4028E" w:rsidP="00873255">
      <w:pPr>
        <w:pStyle w:val="Textbody"/>
        <w:numPr>
          <w:ilvl w:val="0"/>
          <w:numId w:val="107"/>
        </w:numPr>
        <w:spacing w:after="0"/>
        <w:jc w:val="both"/>
        <w:rPr>
          <w:rFonts w:ascii="Calibri" w:hAnsi="Calibri"/>
          <w:sz w:val="22"/>
          <w:szCs w:val="22"/>
        </w:rPr>
      </w:pPr>
      <w:r w:rsidRPr="00C54099">
        <w:rPr>
          <w:rFonts w:ascii="Calibri" w:hAnsi="Calibri"/>
          <w:sz w:val="22"/>
          <w:szCs w:val="22"/>
        </w:rPr>
        <w:t>If children are going on outings, the key person for the child will accompany the children with a risk assessment, or another member of staff who is fully informed about the child’s needs and/or medication.</w:t>
      </w:r>
    </w:p>
    <w:p w14:paraId="0527FC3C" w14:textId="77777777" w:rsidR="00D26D64" w:rsidRPr="00C54099" w:rsidRDefault="00D4028E" w:rsidP="00873255">
      <w:pPr>
        <w:pStyle w:val="Textbody"/>
        <w:numPr>
          <w:ilvl w:val="0"/>
          <w:numId w:val="107"/>
        </w:numPr>
        <w:spacing w:after="0"/>
        <w:jc w:val="both"/>
        <w:rPr>
          <w:rFonts w:ascii="Calibri" w:hAnsi="Calibri"/>
          <w:sz w:val="22"/>
          <w:szCs w:val="22"/>
        </w:rPr>
      </w:pPr>
      <w:r w:rsidRPr="00C54099">
        <w:rPr>
          <w:rFonts w:ascii="Calibri" w:hAnsi="Calibri"/>
          <w:sz w:val="22"/>
          <w:szCs w:val="22"/>
        </w:rPr>
        <w:t>Medication for a child is taken in a sealed plastic box clearly labelled with the child’s name and the name of the medication. Inside the box is a copy of the consent form and a card to record when it has been given, with the details as stated above.</w:t>
      </w:r>
    </w:p>
    <w:p w14:paraId="6A042B4A" w14:textId="77777777" w:rsidR="00D26D64" w:rsidRPr="00C54099" w:rsidRDefault="00D4028E" w:rsidP="00873255">
      <w:pPr>
        <w:pStyle w:val="Textbody"/>
        <w:numPr>
          <w:ilvl w:val="0"/>
          <w:numId w:val="107"/>
        </w:numPr>
        <w:spacing w:after="0"/>
        <w:jc w:val="both"/>
        <w:rPr>
          <w:rFonts w:ascii="Calibri" w:hAnsi="Calibri"/>
          <w:sz w:val="22"/>
          <w:szCs w:val="22"/>
        </w:rPr>
      </w:pPr>
      <w:r w:rsidRPr="00C54099">
        <w:rPr>
          <w:rFonts w:ascii="Calibri" w:hAnsi="Calibri"/>
          <w:sz w:val="22"/>
          <w:szCs w:val="22"/>
        </w:rPr>
        <w:t>On returning to the setting, the card is stapled to the medicine record book and the parent signs it.</w:t>
      </w:r>
    </w:p>
    <w:p w14:paraId="3CFD9724" w14:textId="77777777" w:rsidR="00D26D64" w:rsidRPr="00C54099" w:rsidRDefault="00D4028E" w:rsidP="00873255">
      <w:pPr>
        <w:pStyle w:val="Textbody"/>
        <w:numPr>
          <w:ilvl w:val="0"/>
          <w:numId w:val="107"/>
        </w:numPr>
        <w:spacing w:after="0"/>
        <w:jc w:val="both"/>
        <w:rPr>
          <w:rFonts w:ascii="Calibri" w:hAnsi="Calibri"/>
          <w:sz w:val="22"/>
          <w:szCs w:val="22"/>
        </w:rPr>
      </w:pPr>
      <w:r w:rsidRPr="00C54099">
        <w:rPr>
          <w:rFonts w:ascii="Calibri" w:hAnsi="Calibri"/>
          <w:sz w:val="22"/>
          <w:szCs w:val="22"/>
        </w:rPr>
        <w:t>If a child on medication has to be taken to hospital, the child’s medication is taken in a sealed plastic box clearly labelled with the child’s name and the name of the medication. Inside the box is a copy of the consent form signed by the parent.</w:t>
      </w:r>
    </w:p>
    <w:p w14:paraId="679C1113" w14:textId="77777777" w:rsidR="00D26D64" w:rsidRPr="00C54099" w:rsidRDefault="00D4028E" w:rsidP="00873255">
      <w:pPr>
        <w:pStyle w:val="Textbody"/>
        <w:numPr>
          <w:ilvl w:val="0"/>
          <w:numId w:val="107"/>
        </w:numPr>
        <w:spacing w:after="0"/>
        <w:jc w:val="both"/>
        <w:rPr>
          <w:rFonts w:ascii="Calibri" w:hAnsi="Calibri"/>
          <w:sz w:val="22"/>
          <w:szCs w:val="22"/>
        </w:rPr>
      </w:pPr>
      <w:r w:rsidRPr="00C54099">
        <w:rPr>
          <w:rFonts w:ascii="Calibri" w:hAnsi="Calibri"/>
          <w:sz w:val="22"/>
          <w:szCs w:val="22"/>
        </w:rPr>
        <w:t>As a precaution, children should not eat when travelling in vehicles.</w:t>
      </w:r>
    </w:p>
    <w:p w14:paraId="6947ED4D" w14:textId="77777777" w:rsidR="00D26D64" w:rsidRPr="00C54099" w:rsidRDefault="00D4028E" w:rsidP="00873255">
      <w:pPr>
        <w:pStyle w:val="Textbody"/>
        <w:numPr>
          <w:ilvl w:val="0"/>
          <w:numId w:val="107"/>
        </w:numPr>
        <w:jc w:val="both"/>
        <w:rPr>
          <w:rFonts w:ascii="Calibri" w:hAnsi="Calibri"/>
          <w:sz w:val="22"/>
          <w:szCs w:val="22"/>
        </w:rPr>
      </w:pPr>
      <w:r w:rsidRPr="00C54099">
        <w:rPr>
          <w:rFonts w:ascii="Calibri" w:hAnsi="Calibri"/>
          <w:sz w:val="22"/>
          <w:szCs w:val="22"/>
        </w:rPr>
        <w:t>This procedure is read alongside the outings procedure.</w:t>
      </w:r>
    </w:p>
    <w:p w14:paraId="0767964B" w14:textId="77777777" w:rsidR="00D26D64" w:rsidRPr="00C54099" w:rsidRDefault="00D26D64">
      <w:pPr>
        <w:pStyle w:val="Textbody"/>
        <w:jc w:val="both"/>
        <w:rPr>
          <w:rFonts w:ascii="Calibri" w:hAnsi="Calibri"/>
          <w:sz w:val="22"/>
          <w:szCs w:val="22"/>
        </w:rPr>
      </w:pPr>
    </w:p>
    <w:p w14:paraId="2BFD5D44" w14:textId="77777777" w:rsidR="00D26D64" w:rsidRPr="00C54099" w:rsidRDefault="00D26D64">
      <w:pPr>
        <w:pStyle w:val="Textbody"/>
        <w:rPr>
          <w:rFonts w:ascii="Calibri" w:hAnsi="Calibri"/>
          <w:sz w:val="22"/>
          <w:szCs w:val="22"/>
        </w:rPr>
      </w:pPr>
    </w:p>
    <w:p w14:paraId="31EFBF03" w14:textId="77777777" w:rsidR="00D26D64" w:rsidRPr="00C54099" w:rsidRDefault="00D26D64">
      <w:pPr>
        <w:pStyle w:val="Textbody"/>
        <w:rPr>
          <w:rFonts w:ascii="Calibri" w:hAnsi="Calibri"/>
          <w:sz w:val="22"/>
          <w:szCs w:val="22"/>
        </w:rPr>
      </w:pPr>
    </w:p>
    <w:p w14:paraId="557FB09A" w14:textId="77777777" w:rsidR="00D26D64" w:rsidRPr="00C54099" w:rsidRDefault="00D26D64">
      <w:pPr>
        <w:pStyle w:val="Textbody"/>
        <w:rPr>
          <w:rFonts w:ascii="Calibri" w:hAnsi="Calibri"/>
          <w:sz w:val="22"/>
          <w:szCs w:val="22"/>
        </w:rPr>
      </w:pPr>
    </w:p>
    <w:p w14:paraId="1EA6EDF9" w14:textId="77777777" w:rsidR="00D26D64" w:rsidRPr="00C54099" w:rsidRDefault="00D26D64">
      <w:pPr>
        <w:pStyle w:val="Standard"/>
        <w:autoSpaceDE w:val="0"/>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46CB4D49"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041DC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09F66D1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4DC3445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5720F67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269D57E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7D41223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0060BC2B" w14:textId="77777777" w:rsidR="00157542" w:rsidRPr="00C54099" w:rsidRDefault="00157542" w:rsidP="00157542">
      <w:pPr>
        <w:suppressAutoHyphens w:val="0"/>
        <w:rPr>
          <w:rFonts w:ascii="Calibri" w:hAnsi="Calibri"/>
          <w:sz w:val="22"/>
          <w:szCs w:val="22"/>
        </w:rPr>
      </w:pPr>
    </w:p>
    <w:p w14:paraId="1A1F7E83" w14:textId="77777777" w:rsidR="00157542" w:rsidRPr="00C54099" w:rsidRDefault="00157542" w:rsidP="00157542">
      <w:pPr>
        <w:suppressAutoHyphens w:val="0"/>
        <w:rPr>
          <w:rFonts w:ascii="Calibri" w:hAnsi="Calibri"/>
          <w:sz w:val="22"/>
          <w:szCs w:val="22"/>
        </w:rPr>
      </w:pPr>
    </w:p>
    <w:p w14:paraId="4545269B" w14:textId="77777777" w:rsidR="00157542" w:rsidRPr="00C54099" w:rsidRDefault="00157542" w:rsidP="00157542">
      <w:pPr>
        <w:suppressAutoHyphens w:val="0"/>
        <w:rPr>
          <w:rFonts w:ascii="Calibri" w:hAnsi="Calibri"/>
          <w:sz w:val="22"/>
          <w:szCs w:val="22"/>
        </w:rPr>
      </w:pPr>
    </w:p>
    <w:p w14:paraId="08E6E74D" w14:textId="77777777" w:rsidR="00157542" w:rsidRPr="00C54099" w:rsidRDefault="00157542" w:rsidP="00157542">
      <w:pPr>
        <w:suppressAutoHyphens w:val="0"/>
        <w:rPr>
          <w:rFonts w:ascii="Calibri" w:hAnsi="Calibri"/>
          <w:sz w:val="22"/>
          <w:szCs w:val="22"/>
        </w:rPr>
      </w:pPr>
    </w:p>
    <w:p w14:paraId="1D443C9B" w14:textId="77777777" w:rsidR="00157542" w:rsidRPr="00C54099" w:rsidRDefault="00157542" w:rsidP="00157542">
      <w:pPr>
        <w:suppressAutoHyphens w:val="0"/>
        <w:rPr>
          <w:rFonts w:ascii="Calibri" w:hAnsi="Calibri"/>
          <w:sz w:val="22"/>
          <w:szCs w:val="22"/>
        </w:rPr>
      </w:pPr>
    </w:p>
    <w:p w14:paraId="5DD5D2A9" w14:textId="77777777" w:rsidR="00157542" w:rsidRPr="00C54099" w:rsidRDefault="00157542" w:rsidP="00157542">
      <w:pPr>
        <w:suppressAutoHyphens w:val="0"/>
        <w:rPr>
          <w:rFonts w:ascii="Calibri" w:hAnsi="Calibri"/>
          <w:sz w:val="22"/>
          <w:szCs w:val="22"/>
        </w:rPr>
      </w:pPr>
    </w:p>
    <w:p w14:paraId="6EFF7AC1" w14:textId="77777777" w:rsidR="00157542" w:rsidRPr="00C54099" w:rsidRDefault="00157542" w:rsidP="00157542">
      <w:pPr>
        <w:suppressAutoHyphens w:val="0"/>
        <w:rPr>
          <w:rFonts w:ascii="Calibri" w:hAnsi="Calibri"/>
          <w:sz w:val="22"/>
          <w:szCs w:val="22"/>
        </w:rPr>
      </w:pPr>
    </w:p>
    <w:p w14:paraId="5A152464" w14:textId="77777777" w:rsidR="00157542" w:rsidRPr="00C54099" w:rsidRDefault="00157542" w:rsidP="00157542">
      <w:pPr>
        <w:suppressAutoHyphens w:val="0"/>
        <w:rPr>
          <w:rFonts w:ascii="Calibri" w:hAnsi="Calibri"/>
          <w:sz w:val="22"/>
          <w:szCs w:val="22"/>
        </w:rPr>
      </w:pPr>
    </w:p>
    <w:p w14:paraId="7821E7EB" w14:textId="77777777" w:rsidR="00157542" w:rsidRPr="00C54099" w:rsidRDefault="00157542" w:rsidP="00157542">
      <w:pPr>
        <w:suppressAutoHyphens w:val="0"/>
        <w:rPr>
          <w:rFonts w:ascii="Calibri" w:hAnsi="Calibri"/>
          <w:sz w:val="22"/>
          <w:szCs w:val="22"/>
        </w:rPr>
      </w:pPr>
    </w:p>
    <w:p w14:paraId="47CB092C" w14:textId="77777777" w:rsidR="00157542" w:rsidRPr="00C54099" w:rsidRDefault="00157542" w:rsidP="00157542">
      <w:pPr>
        <w:suppressAutoHyphens w:val="0"/>
        <w:rPr>
          <w:rFonts w:ascii="Calibri" w:hAnsi="Calibri"/>
          <w:sz w:val="22"/>
          <w:szCs w:val="22"/>
        </w:rPr>
      </w:pPr>
    </w:p>
    <w:p w14:paraId="532BBEEA" w14:textId="77777777" w:rsidR="00157542" w:rsidRPr="00C54099" w:rsidRDefault="00157542" w:rsidP="00157542">
      <w:pPr>
        <w:suppressAutoHyphens w:val="0"/>
        <w:rPr>
          <w:rFonts w:ascii="Calibri" w:hAnsi="Calibri"/>
          <w:sz w:val="22"/>
          <w:szCs w:val="22"/>
        </w:rPr>
      </w:pPr>
    </w:p>
    <w:p w14:paraId="5048005B" w14:textId="77777777" w:rsidR="00157542" w:rsidRPr="00C54099" w:rsidRDefault="00157542" w:rsidP="00157542">
      <w:pPr>
        <w:suppressAutoHyphens w:val="0"/>
        <w:rPr>
          <w:rFonts w:ascii="Calibri" w:hAnsi="Calibri"/>
          <w:sz w:val="22"/>
          <w:szCs w:val="22"/>
        </w:rPr>
      </w:pPr>
    </w:p>
    <w:p w14:paraId="75428BBB" w14:textId="77777777" w:rsidR="00157542" w:rsidRPr="00C54099" w:rsidRDefault="00157542" w:rsidP="00157542">
      <w:pPr>
        <w:suppressAutoHyphens w:val="0"/>
        <w:rPr>
          <w:rFonts w:ascii="Calibri" w:hAnsi="Calibri"/>
          <w:sz w:val="22"/>
          <w:szCs w:val="22"/>
        </w:rPr>
      </w:pPr>
    </w:p>
    <w:p w14:paraId="14F77B9F" w14:textId="77777777" w:rsidR="00157542" w:rsidRPr="00C54099" w:rsidRDefault="00157542" w:rsidP="00157542">
      <w:pPr>
        <w:suppressAutoHyphens w:val="0"/>
        <w:rPr>
          <w:rFonts w:ascii="Calibri" w:hAnsi="Calibri"/>
          <w:sz w:val="22"/>
          <w:szCs w:val="22"/>
        </w:rPr>
      </w:pPr>
    </w:p>
    <w:p w14:paraId="754E51CF" w14:textId="77777777" w:rsidR="00157542" w:rsidRPr="00C54099" w:rsidRDefault="00157542" w:rsidP="00157542">
      <w:pPr>
        <w:suppressAutoHyphens w:val="0"/>
        <w:rPr>
          <w:rFonts w:ascii="Calibri" w:hAnsi="Calibri"/>
          <w:sz w:val="22"/>
          <w:szCs w:val="22"/>
        </w:rPr>
      </w:pPr>
    </w:p>
    <w:p w14:paraId="58A5643D" w14:textId="77777777" w:rsidR="00157542" w:rsidRPr="00C54099" w:rsidRDefault="00157542" w:rsidP="00157542">
      <w:pPr>
        <w:suppressAutoHyphens w:val="0"/>
        <w:rPr>
          <w:rFonts w:ascii="Calibri" w:hAnsi="Calibri"/>
          <w:sz w:val="22"/>
          <w:szCs w:val="22"/>
        </w:rPr>
      </w:pPr>
    </w:p>
    <w:p w14:paraId="5C0363AE" w14:textId="77777777" w:rsidR="00157542" w:rsidRPr="00C54099" w:rsidRDefault="00157542" w:rsidP="00157542">
      <w:pPr>
        <w:suppressAutoHyphens w:val="0"/>
        <w:rPr>
          <w:rFonts w:ascii="Calibri" w:hAnsi="Calibri"/>
          <w:sz w:val="22"/>
          <w:szCs w:val="22"/>
        </w:rPr>
      </w:pPr>
    </w:p>
    <w:p w14:paraId="0913FD28" w14:textId="77777777" w:rsidR="00157542" w:rsidRPr="00C54099" w:rsidRDefault="00157542" w:rsidP="00157542">
      <w:pPr>
        <w:suppressAutoHyphens w:val="0"/>
        <w:rPr>
          <w:rFonts w:ascii="Calibri" w:hAnsi="Calibri"/>
          <w:sz w:val="22"/>
          <w:szCs w:val="22"/>
        </w:rPr>
      </w:pPr>
    </w:p>
    <w:p w14:paraId="5EE38D12" w14:textId="77777777" w:rsidR="00157542" w:rsidRPr="00C54099" w:rsidRDefault="00157542" w:rsidP="00157542">
      <w:pPr>
        <w:suppressAutoHyphens w:val="0"/>
        <w:rPr>
          <w:rFonts w:ascii="Calibri" w:hAnsi="Calibri"/>
          <w:sz w:val="22"/>
          <w:szCs w:val="22"/>
        </w:rPr>
      </w:pPr>
    </w:p>
    <w:p w14:paraId="5AA7C574" w14:textId="77777777" w:rsidR="00157542" w:rsidRPr="00C54099" w:rsidRDefault="00157542" w:rsidP="00157542">
      <w:pPr>
        <w:suppressAutoHyphens w:val="0"/>
        <w:rPr>
          <w:rFonts w:ascii="Calibri" w:hAnsi="Calibri"/>
          <w:sz w:val="22"/>
          <w:szCs w:val="22"/>
        </w:rPr>
      </w:pPr>
    </w:p>
    <w:p w14:paraId="714ECBC7" w14:textId="77777777" w:rsidR="00157542" w:rsidRPr="00C54099" w:rsidRDefault="00157542" w:rsidP="00157542">
      <w:pPr>
        <w:suppressAutoHyphens w:val="0"/>
        <w:rPr>
          <w:rFonts w:ascii="Calibri" w:hAnsi="Calibri"/>
          <w:sz w:val="22"/>
          <w:szCs w:val="22"/>
        </w:rPr>
      </w:pPr>
    </w:p>
    <w:p w14:paraId="76EC8CEC" w14:textId="77777777" w:rsidR="00157542" w:rsidRPr="00C54099" w:rsidRDefault="00157542" w:rsidP="00157542">
      <w:pPr>
        <w:suppressAutoHyphens w:val="0"/>
        <w:rPr>
          <w:rFonts w:ascii="Calibri" w:hAnsi="Calibri"/>
          <w:sz w:val="22"/>
          <w:szCs w:val="22"/>
        </w:rPr>
      </w:pPr>
    </w:p>
    <w:p w14:paraId="6BE72ED8" w14:textId="77777777" w:rsidR="00157542" w:rsidRPr="00C54099" w:rsidRDefault="00157542" w:rsidP="00157542">
      <w:pPr>
        <w:suppressAutoHyphens w:val="0"/>
        <w:rPr>
          <w:rFonts w:ascii="Calibri" w:hAnsi="Calibri"/>
          <w:sz w:val="22"/>
          <w:szCs w:val="22"/>
        </w:rPr>
      </w:pPr>
    </w:p>
    <w:p w14:paraId="1EFD1114" w14:textId="77777777" w:rsidR="00157542" w:rsidRPr="00C54099" w:rsidRDefault="00157542" w:rsidP="00157542">
      <w:pPr>
        <w:suppressAutoHyphens w:val="0"/>
        <w:rPr>
          <w:rFonts w:ascii="Calibri" w:hAnsi="Calibri"/>
          <w:sz w:val="22"/>
          <w:szCs w:val="22"/>
        </w:rPr>
      </w:pPr>
    </w:p>
    <w:p w14:paraId="6D84E270" w14:textId="77777777" w:rsidR="00D26D64" w:rsidRPr="00C54099" w:rsidRDefault="00D4028E" w:rsidP="00157542">
      <w:pPr>
        <w:suppressAutoHyphens w:val="0"/>
        <w:rPr>
          <w:rFonts w:ascii="Calibri" w:hAnsi="Calibri"/>
          <w:sz w:val="22"/>
          <w:szCs w:val="22"/>
        </w:rPr>
      </w:pPr>
      <w:r w:rsidRPr="00C54099">
        <w:rPr>
          <w:rFonts w:ascii="Calibri" w:hAnsi="Calibri"/>
          <w:b/>
          <w:bCs/>
          <w:sz w:val="28"/>
          <w:szCs w:val="28"/>
          <w:u w:val="single"/>
        </w:rPr>
        <w:lastRenderedPageBreak/>
        <w:t>6.2 – Managing children who are sick, infectious, or with allergies</w:t>
      </w:r>
    </w:p>
    <w:p w14:paraId="1DEFC90B" w14:textId="77777777" w:rsidR="00D26D64" w:rsidRPr="00C54099" w:rsidRDefault="00D26D64">
      <w:pPr>
        <w:pStyle w:val="Heading2"/>
        <w:spacing w:before="0"/>
        <w:rPr>
          <w:rFonts w:ascii="Calibri" w:hAnsi="Calibri"/>
          <w:sz w:val="22"/>
          <w:szCs w:val="22"/>
          <w:lang w:val="en-US"/>
        </w:rPr>
      </w:pPr>
    </w:p>
    <w:p w14:paraId="13006345" w14:textId="77777777" w:rsidR="00D26D64" w:rsidRPr="00C54099" w:rsidRDefault="00D4028E">
      <w:r w:rsidRPr="00C54099">
        <w:rPr>
          <w:rFonts w:ascii="Calibri" w:hAnsi="Calibri"/>
          <w:b/>
        </w:rPr>
        <w:t>Policy statement</w:t>
      </w:r>
    </w:p>
    <w:p w14:paraId="10ED115B" w14:textId="77777777" w:rsidR="00D26D64" w:rsidRPr="00C54099" w:rsidRDefault="00D4028E">
      <w:pPr>
        <w:jc w:val="both"/>
        <w:rPr>
          <w:rFonts w:ascii="Calibri" w:hAnsi="Calibri"/>
          <w:sz w:val="22"/>
          <w:szCs w:val="22"/>
        </w:rPr>
      </w:pPr>
      <w:r w:rsidRPr="00C54099">
        <w:rPr>
          <w:rFonts w:ascii="Calibri" w:hAnsi="Calibri"/>
          <w:sz w:val="22"/>
          <w:szCs w:val="22"/>
        </w:rPr>
        <w:t>Bradworthy Pre-school aims to provide care for healthy children through preventing cross infection of viruses and bacterial infections and promote health through identifying allergies and preventing contact with the allergenic trigger.</w:t>
      </w:r>
    </w:p>
    <w:p w14:paraId="71BF87E1" w14:textId="77777777" w:rsidR="00D26D64" w:rsidRPr="00C54099" w:rsidRDefault="00D4028E">
      <w:pPr>
        <w:jc w:val="both"/>
        <w:rPr>
          <w:rFonts w:ascii="Calibri" w:hAnsi="Calibri"/>
          <w:sz w:val="22"/>
          <w:szCs w:val="22"/>
        </w:rPr>
      </w:pPr>
      <w:r w:rsidRPr="00C54099">
        <w:rPr>
          <w:rFonts w:ascii="Calibri" w:hAnsi="Calibri"/>
          <w:sz w:val="22"/>
          <w:szCs w:val="22"/>
        </w:rPr>
        <w:t>The Pre-school’s policy is that children who are unwell before the start of the day should be kept at home until they are well enough to return and engage fully in all activities.</w:t>
      </w:r>
    </w:p>
    <w:p w14:paraId="5BCCA8F0" w14:textId="77777777" w:rsidR="0030744E" w:rsidRPr="00C54099" w:rsidRDefault="0030744E">
      <w:pPr>
        <w:jc w:val="both"/>
        <w:rPr>
          <w:rFonts w:ascii="Calibri" w:hAnsi="Calibri"/>
          <w:b/>
        </w:rPr>
      </w:pPr>
    </w:p>
    <w:p w14:paraId="5579F619" w14:textId="77777777" w:rsidR="00D26D64" w:rsidRPr="00C54099" w:rsidRDefault="00D4028E">
      <w:pPr>
        <w:jc w:val="both"/>
      </w:pPr>
      <w:r w:rsidRPr="00C54099">
        <w:rPr>
          <w:rFonts w:ascii="Calibri" w:hAnsi="Calibri"/>
          <w:b/>
        </w:rPr>
        <w:t>Procedures for children who are sick or infectious</w:t>
      </w:r>
    </w:p>
    <w:p w14:paraId="42E30109" w14:textId="77777777" w:rsidR="00D26D64" w:rsidRPr="00C54099" w:rsidRDefault="00D4028E" w:rsidP="00873255">
      <w:pPr>
        <w:pStyle w:val="ListParagraph"/>
        <w:numPr>
          <w:ilvl w:val="0"/>
          <w:numId w:val="108"/>
        </w:numPr>
        <w:jc w:val="both"/>
        <w:rPr>
          <w:rFonts w:ascii="Calibri" w:hAnsi="Calibri"/>
          <w:sz w:val="22"/>
          <w:szCs w:val="22"/>
        </w:rPr>
      </w:pPr>
      <w:r w:rsidRPr="00C54099">
        <w:rPr>
          <w:rFonts w:ascii="Calibri" w:hAnsi="Calibri"/>
          <w:sz w:val="22"/>
          <w:szCs w:val="22"/>
        </w:rPr>
        <w:t>If a child becomes unwell during the day – for example, if they have a temperature, sickness, diarrhoea or pains, particularly in the head or stomach – the parents are contacted and asked to collect the child, or to send a known carer to collect the child on their behalf.</w:t>
      </w:r>
    </w:p>
    <w:p w14:paraId="19AB9BF3" w14:textId="77777777" w:rsidR="00D26D64" w:rsidRPr="00C54099" w:rsidRDefault="00D4028E" w:rsidP="00873255">
      <w:pPr>
        <w:pStyle w:val="ListParagraph"/>
        <w:numPr>
          <w:ilvl w:val="0"/>
          <w:numId w:val="108"/>
        </w:numPr>
        <w:jc w:val="both"/>
        <w:rPr>
          <w:rFonts w:ascii="Calibri" w:hAnsi="Calibri"/>
          <w:sz w:val="22"/>
          <w:szCs w:val="22"/>
        </w:rPr>
      </w:pPr>
      <w:r w:rsidRPr="00C54099">
        <w:rPr>
          <w:rFonts w:ascii="Calibri" w:hAnsi="Calibri"/>
          <w:sz w:val="22"/>
          <w:szCs w:val="22"/>
        </w:rPr>
        <w:t>If a child has a temperature, they are kept cool, by removing top clothing and sponging their head with cool water, but kept away from draughts.</w:t>
      </w:r>
    </w:p>
    <w:p w14:paraId="678A7F68" w14:textId="77777777" w:rsidR="00D26D64" w:rsidRPr="00C54099" w:rsidRDefault="00D4028E" w:rsidP="00873255">
      <w:pPr>
        <w:pStyle w:val="ListParagraph"/>
        <w:numPr>
          <w:ilvl w:val="0"/>
          <w:numId w:val="108"/>
        </w:numPr>
        <w:jc w:val="both"/>
        <w:rPr>
          <w:rFonts w:ascii="Calibri" w:hAnsi="Calibri"/>
          <w:sz w:val="22"/>
          <w:szCs w:val="22"/>
        </w:rPr>
      </w:pPr>
      <w:r w:rsidRPr="00C54099">
        <w:rPr>
          <w:rFonts w:ascii="Calibri" w:hAnsi="Calibri"/>
          <w:sz w:val="22"/>
          <w:szCs w:val="22"/>
        </w:rPr>
        <w:t>The child’s temperature may be taken using a forehead thermometer strip kept in the first aid cupboard.</w:t>
      </w:r>
    </w:p>
    <w:p w14:paraId="4746B995" w14:textId="77777777" w:rsidR="00D26D64" w:rsidRPr="00C54099" w:rsidRDefault="00D4028E" w:rsidP="00873255">
      <w:pPr>
        <w:pStyle w:val="ListParagraph"/>
        <w:numPr>
          <w:ilvl w:val="0"/>
          <w:numId w:val="108"/>
        </w:numPr>
        <w:jc w:val="both"/>
        <w:rPr>
          <w:rFonts w:ascii="Calibri" w:hAnsi="Calibri"/>
          <w:sz w:val="22"/>
          <w:szCs w:val="22"/>
        </w:rPr>
      </w:pPr>
      <w:r w:rsidRPr="00C54099">
        <w:rPr>
          <w:rFonts w:ascii="Calibri" w:hAnsi="Calibri"/>
          <w:sz w:val="22"/>
          <w:szCs w:val="22"/>
        </w:rPr>
        <w:t>Any child that is unwell will be cared for and kept as comfortable as possible until collected.</w:t>
      </w:r>
    </w:p>
    <w:p w14:paraId="7F4A6C2E" w14:textId="77777777" w:rsidR="00D26D64" w:rsidRPr="00C54099" w:rsidRDefault="00D4028E" w:rsidP="00873255">
      <w:pPr>
        <w:pStyle w:val="ListParagraph"/>
        <w:numPr>
          <w:ilvl w:val="0"/>
          <w:numId w:val="108"/>
        </w:numPr>
        <w:jc w:val="both"/>
        <w:rPr>
          <w:rFonts w:ascii="Calibri" w:hAnsi="Calibri"/>
          <w:sz w:val="22"/>
          <w:szCs w:val="22"/>
        </w:rPr>
      </w:pPr>
      <w:r w:rsidRPr="00C54099">
        <w:rPr>
          <w:rFonts w:ascii="Calibri" w:hAnsi="Calibri"/>
          <w:sz w:val="22"/>
          <w:szCs w:val="22"/>
        </w:rPr>
        <w:t>In extreme cases of emergency an ambulance is called and the parent informed.</w:t>
      </w:r>
    </w:p>
    <w:p w14:paraId="652525DB" w14:textId="77777777" w:rsidR="00D26D64" w:rsidRPr="00C54099" w:rsidRDefault="00592DAC" w:rsidP="00873255">
      <w:pPr>
        <w:pStyle w:val="ListParagraph"/>
        <w:numPr>
          <w:ilvl w:val="0"/>
          <w:numId w:val="108"/>
        </w:numPr>
        <w:jc w:val="both"/>
        <w:rPr>
          <w:rFonts w:ascii="Calibri" w:hAnsi="Calibri"/>
          <w:sz w:val="22"/>
          <w:szCs w:val="22"/>
        </w:rPr>
      </w:pPr>
      <w:r w:rsidRPr="00C54099">
        <w:rPr>
          <w:rFonts w:ascii="Calibri" w:hAnsi="Calibri"/>
          <w:sz w:val="22"/>
          <w:szCs w:val="22"/>
        </w:rPr>
        <w:t xml:space="preserve">Parents are asked to take their child to teh doctor before returning them to the setting. </w:t>
      </w:r>
      <w:r w:rsidR="00D4028E" w:rsidRPr="00C54099">
        <w:rPr>
          <w:rFonts w:ascii="Calibri" w:hAnsi="Calibri"/>
          <w:sz w:val="22"/>
          <w:szCs w:val="22"/>
        </w:rPr>
        <w:t>A child who has a temperature, sickness, diarrhoea or a contagious disease must not attend pre-school. Staff have the right to refuse admission in such cases.</w:t>
      </w:r>
    </w:p>
    <w:p w14:paraId="5D2A3A38" w14:textId="77777777" w:rsidR="00D26D64" w:rsidRPr="00C54099" w:rsidRDefault="00D4028E" w:rsidP="00873255">
      <w:pPr>
        <w:pStyle w:val="ListParagraph"/>
        <w:numPr>
          <w:ilvl w:val="0"/>
          <w:numId w:val="108"/>
        </w:numPr>
        <w:jc w:val="both"/>
        <w:rPr>
          <w:rFonts w:ascii="Calibri" w:hAnsi="Calibri"/>
          <w:sz w:val="22"/>
          <w:szCs w:val="22"/>
        </w:rPr>
      </w:pPr>
      <w:r w:rsidRPr="00C54099">
        <w:rPr>
          <w:rFonts w:ascii="Calibri" w:hAnsi="Calibri"/>
          <w:sz w:val="22"/>
          <w:szCs w:val="22"/>
        </w:rPr>
        <w:t>Where a child has been prescribed antibiotics for an infectious illness or complaint, we ask parents to keep them at home for 48 hours before returning to the setting.</w:t>
      </w:r>
    </w:p>
    <w:p w14:paraId="38085341" w14:textId="77777777" w:rsidR="00D26D64" w:rsidRPr="00C54099" w:rsidRDefault="00D4028E" w:rsidP="00873255">
      <w:pPr>
        <w:pStyle w:val="ListParagraph"/>
        <w:numPr>
          <w:ilvl w:val="0"/>
          <w:numId w:val="108"/>
        </w:numPr>
        <w:jc w:val="both"/>
        <w:rPr>
          <w:rFonts w:ascii="Calibri" w:hAnsi="Calibri"/>
          <w:sz w:val="22"/>
          <w:szCs w:val="22"/>
        </w:rPr>
      </w:pPr>
      <w:r w:rsidRPr="00C54099">
        <w:rPr>
          <w:rFonts w:ascii="Calibri" w:hAnsi="Calibri"/>
          <w:sz w:val="22"/>
          <w:szCs w:val="22"/>
        </w:rPr>
        <w:t>If a child has had diarrhoea or vomiting, parents/carers are asked not to send them into pre-school until at least 48 hours after the diarrhoea or vomiting has ceased.</w:t>
      </w:r>
    </w:p>
    <w:p w14:paraId="326EC772" w14:textId="77777777" w:rsidR="00D26D64" w:rsidRPr="00C54099" w:rsidRDefault="00EA067F" w:rsidP="00873255">
      <w:pPr>
        <w:pStyle w:val="ListParagraph"/>
        <w:numPr>
          <w:ilvl w:val="0"/>
          <w:numId w:val="108"/>
        </w:numPr>
        <w:jc w:val="both"/>
        <w:rPr>
          <w:rFonts w:ascii="Calibri" w:hAnsi="Calibri"/>
          <w:sz w:val="22"/>
          <w:szCs w:val="22"/>
        </w:rPr>
      </w:pPr>
      <w:r w:rsidRPr="00C54099">
        <w:rPr>
          <w:rFonts w:ascii="Calibri" w:hAnsi="Calibri"/>
          <w:sz w:val="22"/>
          <w:szCs w:val="22"/>
        </w:rPr>
        <w:t xml:space="preserve">Some activities </w:t>
      </w:r>
      <w:r w:rsidR="00D4028E" w:rsidRPr="00C54099">
        <w:rPr>
          <w:rFonts w:ascii="Calibri" w:hAnsi="Calibri"/>
          <w:sz w:val="22"/>
          <w:szCs w:val="22"/>
        </w:rPr>
        <w:t>such as sand and water play, and self-serve snacks where there is a risk of cross-contamination</w:t>
      </w:r>
      <w:r w:rsidRPr="00C54099">
        <w:rPr>
          <w:rFonts w:ascii="Calibri" w:hAnsi="Calibri"/>
          <w:sz w:val="22"/>
          <w:szCs w:val="22"/>
        </w:rPr>
        <w:t>,</w:t>
      </w:r>
      <w:r w:rsidR="00D4028E" w:rsidRPr="00C54099">
        <w:rPr>
          <w:rFonts w:ascii="Calibri" w:hAnsi="Calibri"/>
          <w:sz w:val="22"/>
          <w:szCs w:val="22"/>
        </w:rPr>
        <w:t xml:space="preserve"> may be suspended for the duration of any outbreak.</w:t>
      </w:r>
    </w:p>
    <w:p w14:paraId="5EE62A4B" w14:textId="77777777" w:rsidR="00D26D64" w:rsidRPr="00C54099" w:rsidRDefault="00D4028E" w:rsidP="00873255">
      <w:pPr>
        <w:pStyle w:val="ListParagraph"/>
        <w:numPr>
          <w:ilvl w:val="0"/>
          <w:numId w:val="108"/>
        </w:numPr>
        <w:jc w:val="both"/>
        <w:rPr>
          <w:rFonts w:ascii="Calibri" w:hAnsi="Calibri"/>
          <w:sz w:val="22"/>
          <w:szCs w:val="22"/>
        </w:rPr>
      </w:pPr>
      <w:r w:rsidRPr="00C54099">
        <w:rPr>
          <w:rFonts w:ascii="Calibri" w:hAnsi="Calibri"/>
          <w:sz w:val="22"/>
          <w:szCs w:val="22"/>
        </w:rPr>
        <w:t>If a child is suffering from an infectious disease such as chicken pox, parents/carers are asked to notify pre-school so that other parents can be informed. This is particularly important for any pregnant mothers.</w:t>
      </w:r>
    </w:p>
    <w:p w14:paraId="3EF15CD5" w14:textId="77777777" w:rsidR="00592DAC" w:rsidRPr="00C54099" w:rsidRDefault="00592DAC" w:rsidP="00873255">
      <w:pPr>
        <w:pStyle w:val="ListParagraph"/>
        <w:numPr>
          <w:ilvl w:val="0"/>
          <w:numId w:val="108"/>
        </w:numPr>
        <w:jc w:val="both"/>
        <w:rPr>
          <w:rFonts w:ascii="Calibri" w:hAnsi="Calibri"/>
          <w:sz w:val="22"/>
          <w:szCs w:val="22"/>
        </w:rPr>
      </w:pPr>
      <w:r w:rsidRPr="00C54099">
        <w:rPr>
          <w:rFonts w:ascii="Calibri" w:hAnsi="Calibri"/>
          <w:sz w:val="22"/>
          <w:szCs w:val="22"/>
        </w:rPr>
        <w:t>We have a list of excludable diseases and current exclusion times. The full list is obtainable from www.hpa.org.uk/webc/HPAwebFile/HPAweb_C/1194947358374 and includes common childhood illnesses such as measles.</w:t>
      </w:r>
    </w:p>
    <w:p w14:paraId="4C832C33" w14:textId="77777777" w:rsidR="00D26D64" w:rsidRPr="00C54099" w:rsidRDefault="00D26D64">
      <w:pPr>
        <w:pStyle w:val="ListParagraph"/>
        <w:jc w:val="both"/>
        <w:rPr>
          <w:rFonts w:ascii="Calibri" w:hAnsi="Calibri"/>
          <w:sz w:val="22"/>
          <w:szCs w:val="22"/>
        </w:rPr>
      </w:pPr>
    </w:p>
    <w:p w14:paraId="5F436BAE" w14:textId="77777777" w:rsidR="00D26D64" w:rsidRPr="00C54099" w:rsidRDefault="00D4028E">
      <w:pPr>
        <w:pStyle w:val="Standard"/>
        <w:autoSpaceDE w:val="0"/>
        <w:rPr>
          <w:rFonts w:ascii="Calibri" w:eastAsia="Arial, Arial" w:hAnsi="Calibri" w:cs="Arial, Arial"/>
          <w:b/>
          <w:bCs/>
          <w:i/>
          <w:sz w:val="22"/>
          <w:szCs w:val="22"/>
        </w:rPr>
      </w:pPr>
      <w:r w:rsidRPr="00C54099">
        <w:rPr>
          <w:rFonts w:ascii="Calibri" w:eastAsia="Arial, Arial" w:hAnsi="Calibri" w:cs="Arial, Arial"/>
          <w:b/>
          <w:bCs/>
          <w:i/>
          <w:sz w:val="22"/>
          <w:szCs w:val="22"/>
        </w:rPr>
        <w:t>Reporting of ‘notifiable diseases’</w:t>
      </w:r>
    </w:p>
    <w:p w14:paraId="3886D32B" w14:textId="77777777" w:rsidR="00D26D64" w:rsidRPr="00C54099" w:rsidRDefault="00D4028E" w:rsidP="00873255">
      <w:pPr>
        <w:pStyle w:val="Standard"/>
        <w:numPr>
          <w:ilvl w:val="0"/>
          <w:numId w:val="109"/>
        </w:numPr>
        <w:autoSpaceDE w:val="0"/>
        <w:jc w:val="both"/>
        <w:rPr>
          <w:rFonts w:ascii="Calibri" w:eastAsia="Arial, Arial" w:hAnsi="Calibri" w:cs="Arial, Arial"/>
          <w:sz w:val="22"/>
          <w:szCs w:val="22"/>
        </w:rPr>
      </w:pPr>
      <w:r w:rsidRPr="00C54099">
        <w:rPr>
          <w:rFonts w:ascii="Calibri" w:eastAsia="Arial, Arial" w:hAnsi="Calibri" w:cs="Arial, Arial"/>
          <w:sz w:val="22"/>
          <w:szCs w:val="22"/>
        </w:rPr>
        <w:t>If a child or adult is diagnosed as suffering from a notifiable disease under the Health Protection (</w:t>
      </w:r>
      <w:r w:rsidR="00EA067F" w:rsidRPr="00C54099">
        <w:rPr>
          <w:rFonts w:ascii="Calibri" w:eastAsia="Arial, Arial" w:hAnsi="Calibri" w:cs="Arial, Arial"/>
          <w:sz w:val="22"/>
          <w:szCs w:val="22"/>
        </w:rPr>
        <w:t>Notification) Regulations 2010, t</w:t>
      </w:r>
      <w:r w:rsidRPr="00C54099">
        <w:rPr>
          <w:rFonts w:ascii="Calibri" w:eastAsia="Arial, Arial" w:hAnsi="Calibri" w:cs="Arial, Arial"/>
          <w:sz w:val="22"/>
          <w:szCs w:val="22"/>
        </w:rPr>
        <w:t>he GP will report this to Public Health England.</w:t>
      </w:r>
    </w:p>
    <w:p w14:paraId="275FF41C" w14:textId="77777777" w:rsidR="00D26D64" w:rsidRPr="00C54099" w:rsidRDefault="00D4028E" w:rsidP="00873255">
      <w:pPr>
        <w:pStyle w:val="Standard"/>
        <w:numPr>
          <w:ilvl w:val="0"/>
          <w:numId w:val="109"/>
        </w:numPr>
        <w:autoSpaceDE w:val="0"/>
        <w:jc w:val="both"/>
        <w:rPr>
          <w:rFonts w:ascii="Calibri" w:eastAsia="Arial, Arial" w:hAnsi="Calibri" w:cs="Arial, Arial"/>
          <w:sz w:val="22"/>
          <w:szCs w:val="22"/>
        </w:rPr>
      </w:pPr>
      <w:r w:rsidRPr="00C54099">
        <w:rPr>
          <w:rFonts w:ascii="Calibri" w:eastAsia="Arial, Arial" w:hAnsi="Calibri" w:cs="Arial, Arial"/>
          <w:sz w:val="22"/>
          <w:szCs w:val="22"/>
        </w:rPr>
        <w:t>When we become aware, or are formally informed of the notifiable disease, our manager informs Ofsted and contacts Public Health England, and acts on any advice given.</w:t>
      </w:r>
    </w:p>
    <w:p w14:paraId="2724A7B2" w14:textId="77777777" w:rsidR="0030744E" w:rsidRPr="00C54099" w:rsidRDefault="0030744E">
      <w:pPr>
        <w:pStyle w:val="Standard"/>
        <w:autoSpaceDE w:val="0"/>
        <w:jc w:val="both"/>
        <w:rPr>
          <w:rFonts w:ascii="Calibri" w:eastAsia="Arial, Arial" w:hAnsi="Calibri" w:cs="Arial, Arial"/>
          <w:sz w:val="22"/>
          <w:szCs w:val="22"/>
        </w:rPr>
      </w:pPr>
    </w:p>
    <w:p w14:paraId="4442231E" w14:textId="77777777" w:rsidR="00D26D64" w:rsidRPr="00C54099" w:rsidRDefault="00D4028E">
      <w:pPr>
        <w:pStyle w:val="Standard"/>
        <w:autoSpaceDE w:val="0"/>
        <w:jc w:val="both"/>
        <w:rPr>
          <w:rFonts w:ascii="Calibri" w:eastAsia="Arial, Arial" w:hAnsi="Calibri" w:cs="Arial, Arial"/>
          <w:b/>
          <w:bCs/>
          <w:i/>
          <w:sz w:val="22"/>
          <w:szCs w:val="22"/>
        </w:rPr>
      </w:pPr>
      <w:r w:rsidRPr="00C54099">
        <w:rPr>
          <w:rFonts w:ascii="Calibri" w:eastAsia="Arial, Arial" w:hAnsi="Calibri" w:cs="Arial, Arial"/>
          <w:b/>
          <w:bCs/>
          <w:i/>
          <w:sz w:val="22"/>
          <w:szCs w:val="22"/>
        </w:rPr>
        <w:t>HIV/AIDS/Hepatitis procedure</w:t>
      </w:r>
    </w:p>
    <w:p w14:paraId="384A0C5E" w14:textId="77777777" w:rsidR="00D26D64" w:rsidRPr="00C54099" w:rsidRDefault="00D4028E" w:rsidP="00873255">
      <w:pPr>
        <w:pStyle w:val="Standard"/>
        <w:numPr>
          <w:ilvl w:val="0"/>
          <w:numId w:val="210"/>
        </w:numPr>
        <w:autoSpaceDE w:val="0"/>
        <w:jc w:val="both"/>
      </w:pPr>
      <w:r w:rsidRPr="00C54099">
        <w:rPr>
          <w:rFonts w:ascii="Calibri" w:eastAsia="Arial, Arial" w:hAnsi="Calibri" w:cs="Arial, Arial"/>
          <w:sz w:val="22"/>
          <w:szCs w:val="22"/>
        </w:rPr>
        <w:t>HIV virus, like other viruses such as Hepatitis A, B and C, are spread through body fluids. Hygiene precautions for dealing with body fluids are the same for all children and adults.</w:t>
      </w:r>
    </w:p>
    <w:p w14:paraId="0BC93D28" w14:textId="77777777" w:rsidR="00D26D64" w:rsidRPr="00C54099" w:rsidRDefault="00D4028E" w:rsidP="00873255">
      <w:pPr>
        <w:pStyle w:val="Standard"/>
        <w:numPr>
          <w:ilvl w:val="0"/>
          <w:numId w:val="110"/>
        </w:numPr>
        <w:autoSpaceDE w:val="0"/>
        <w:jc w:val="both"/>
        <w:rPr>
          <w:rFonts w:ascii="Calibri" w:eastAsia="Arial, Arial" w:hAnsi="Calibri" w:cs="Arial, Arial"/>
          <w:sz w:val="22"/>
          <w:szCs w:val="22"/>
        </w:rPr>
      </w:pPr>
      <w:r w:rsidRPr="00C54099">
        <w:rPr>
          <w:rFonts w:ascii="Calibri" w:eastAsia="Arial, Arial" w:hAnsi="Calibri" w:cs="Arial, Arial"/>
          <w:sz w:val="22"/>
          <w:szCs w:val="22"/>
        </w:rPr>
        <w:t>Disposable aprons and single use vinyl gloves are worn when changing children’s nappies, pants and clothing that are soiled with blood, urine, faeces or vomit.</w:t>
      </w:r>
    </w:p>
    <w:p w14:paraId="423BD430" w14:textId="77777777" w:rsidR="00D26D64" w:rsidRPr="00C54099" w:rsidRDefault="00D4028E" w:rsidP="00873255">
      <w:pPr>
        <w:pStyle w:val="Standard"/>
        <w:numPr>
          <w:ilvl w:val="0"/>
          <w:numId w:val="110"/>
        </w:numPr>
        <w:autoSpaceDE w:val="0"/>
        <w:jc w:val="both"/>
        <w:rPr>
          <w:rFonts w:ascii="Calibri" w:eastAsia="Arial, Arial" w:hAnsi="Calibri" w:cs="Arial, Arial"/>
          <w:sz w:val="22"/>
          <w:szCs w:val="22"/>
        </w:rPr>
      </w:pPr>
      <w:r w:rsidRPr="00C54099">
        <w:rPr>
          <w:rFonts w:ascii="Calibri" w:eastAsia="Arial, Arial" w:hAnsi="Calibri" w:cs="Arial, Arial"/>
          <w:sz w:val="22"/>
          <w:szCs w:val="22"/>
        </w:rPr>
        <w:t>Protective rubber gloves are used for cleaning/sluicing clothing after changing.</w:t>
      </w:r>
    </w:p>
    <w:p w14:paraId="0C48192C" w14:textId="77777777" w:rsidR="00D26D64" w:rsidRPr="00C54099" w:rsidRDefault="00D4028E" w:rsidP="00873255">
      <w:pPr>
        <w:pStyle w:val="Standard"/>
        <w:numPr>
          <w:ilvl w:val="0"/>
          <w:numId w:val="110"/>
        </w:numPr>
        <w:autoSpaceDE w:val="0"/>
        <w:jc w:val="both"/>
        <w:rPr>
          <w:rFonts w:ascii="Calibri" w:eastAsia="Arial, Arial" w:hAnsi="Calibri" w:cs="Arial, Arial"/>
          <w:sz w:val="22"/>
          <w:szCs w:val="22"/>
        </w:rPr>
      </w:pPr>
      <w:r w:rsidRPr="00C54099">
        <w:rPr>
          <w:rFonts w:ascii="Calibri" w:eastAsia="Arial, Arial" w:hAnsi="Calibri" w:cs="Arial, Arial"/>
          <w:sz w:val="22"/>
          <w:szCs w:val="22"/>
        </w:rPr>
        <w:t>Soiled clothing is rinsed and bagged for parents to collect.</w:t>
      </w:r>
    </w:p>
    <w:p w14:paraId="44FA5765" w14:textId="77777777" w:rsidR="00D26D64" w:rsidRPr="00C54099" w:rsidRDefault="00D4028E" w:rsidP="00873255">
      <w:pPr>
        <w:pStyle w:val="Standard"/>
        <w:numPr>
          <w:ilvl w:val="0"/>
          <w:numId w:val="110"/>
        </w:numPr>
        <w:autoSpaceDE w:val="0"/>
        <w:jc w:val="both"/>
        <w:rPr>
          <w:rFonts w:ascii="Calibri" w:eastAsia="Arial, Arial" w:hAnsi="Calibri" w:cs="Arial, Arial"/>
          <w:sz w:val="22"/>
          <w:szCs w:val="22"/>
        </w:rPr>
      </w:pPr>
      <w:r w:rsidRPr="00C54099">
        <w:rPr>
          <w:rFonts w:ascii="Calibri" w:eastAsia="Arial, Arial" w:hAnsi="Calibri" w:cs="Arial, Arial"/>
          <w:sz w:val="22"/>
          <w:szCs w:val="22"/>
        </w:rPr>
        <w:t>Spills of blood, urine, faeces or vomit are cleared using mild disinfectant solution an</w:t>
      </w:r>
      <w:r w:rsidR="00EA067F" w:rsidRPr="00C54099">
        <w:rPr>
          <w:rFonts w:ascii="Calibri" w:eastAsia="Arial, Arial" w:hAnsi="Calibri" w:cs="Arial, Arial"/>
          <w:sz w:val="22"/>
          <w:szCs w:val="22"/>
        </w:rPr>
        <w:t>d cloths which are disposed of</w:t>
      </w:r>
      <w:r w:rsidRPr="00C54099">
        <w:rPr>
          <w:rFonts w:ascii="Calibri" w:eastAsia="Arial, Arial" w:hAnsi="Calibri" w:cs="Arial, Arial"/>
          <w:sz w:val="22"/>
          <w:szCs w:val="22"/>
        </w:rPr>
        <w:t>.</w:t>
      </w:r>
    </w:p>
    <w:p w14:paraId="52F79030" w14:textId="77777777" w:rsidR="00D26D64" w:rsidRPr="00C54099" w:rsidRDefault="00D4028E" w:rsidP="00873255">
      <w:pPr>
        <w:pStyle w:val="Standard"/>
        <w:numPr>
          <w:ilvl w:val="0"/>
          <w:numId w:val="110"/>
        </w:numPr>
        <w:autoSpaceDE w:val="0"/>
        <w:jc w:val="both"/>
        <w:rPr>
          <w:rFonts w:ascii="Calibri" w:eastAsia="Arial, Arial" w:hAnsi="Calibri" w:cs="Arial, Arial"/>
          <w:sz w:val="22"/>
          <w:szCs w:val="22"/>
        </w:rPr>
      </w:pPr>
      <w:r w:rsidRPr="00C54099">
        <w:rPr>
          <w:rFonts w:ascii="Calibri" w:eastAsia="Arial, Arial" w:hAnsi="Calibri" w:cs="Arial, Arial"/>
          <w:sz w:val="22"/>
          <w:szCs w:val="22"/>
        </w:rPr>
        <w:t>Tables and other furniture, furnishings or toys affected by blood, urine, faeces or vomit are cleaned using disinfectant.</w:t>
      </w:r>
    </w:p>
    <w:p w14:paraId="7E635AC0" w14:textId="77777777" w:rsidR="0030744E" w:rsidRPr="00C54099" w:rsidRDefault="0030744E">
      <w:pPr>
        <w:pStyle w:val="Standard"/>
        <w:autoSpaceDE w:val="0"/>
        <w:jc w:val="both"/>
        <w:rPr>
          <w:rFonts w:ascii="Calibri" w:eastAsia="Arial, Arial" w:hAnsi="Calibri" w:cs="Arial, Arial"/>
          <w:sz w:val="22"/>
          <w:szCs w:val="22"/>
        </w:rPr>
      </w:pPr>
    </w:p>
    <w:p w14:paraId="449D655F" w14:textId="77777777" w:rsidR="00D26D64" w:rsidRPr="00C54099" w:rsidRDefault="00D4028E">
      <w:pPr>
        <w:pStyle w:val="Standard"/>
        <w:autoSpaceDE w:val="0"/>
      </w:pPr>
      <w:r w:rsidRPr="00C54099">
        <w:rPr>
          <w:rFonts w:ascii="Calibri" w:eastAsia="Arial, Arial" w:hAnsi="Calibri" w:cs="Arial, Arial"/>
          <w:b/>
          <w:bCs/>
          <w:i/>
          <w:sz w:val="22"/>
          <w:szCs w:val="22"/>
        </w:rPr>
        <w:t>Nits and head lice</w:t>
      </w:r>
    </w:p>
    <w:p w14:paraId="6546BD75" w14:textId="77777777" w:rsidR="00157542" w:rsidRPr="00C54099" w:rsidRDefault="00D4028E" w:rsidP="00873255">
      <w:pPr>
        <w:pStyle w:val="Standard"/>
        <w:numPr>
          <w:ilvl w:val="0"/>
          <w:numId w:val="111"/>
        </w:numPr>
        <w:autoSpaceDE w:val="0"/>
        <w:jc w:val="both"/>
        <w:rPr>
          <w:rFonts w:ascii="Calibri" w:eastAsia="Arial, Arial" w:hAnsi="Calibri" w:cs="Arial, Arial"/>
          <w:sz w:val="22"/>
          <w:szCs w:val="22"/>
        </w:rPr>
      </w:pPr>
      <w:r w:rsidRPr="00C54099">
        <w:rPr>
          <w:rFonts w:ascii="Calibri" w:eastAsia="Arial, Arial" w:hAnsi="Calibri" w:cs="Arial, Arial"/>
          <w:sz w:val="22"/>
          <w:szCs w:val="22"/>
        </w:rPr>
        <w:t>Nits and head lice are not an excludable condition, although in exceptional cases we may ask a parent to keep the child away until the infestation has cleared.</w:t>
      </w:r>
    </w:p>
    <w:p w14:paraId="65DF2A70" w14:textId="77777777" w:rsidR="00D26D64" w:rsidRPr="00C54099" w:rsidRDefault="00D4028E" w:rsidP="00873255">
      <w:pPr>
        <w:pStyle w:val="Standard"/>
        <w:numPr>
          <w:ilvl w:val="0"/>
          <w:numId w:val="111"/>
        </w:numPr>
        <w:autoSpaceDE w:val="0"/>
        <w:jc w:val="both"/>
        <w:rPr>
          <w:rFonts w:ascii="Calibri" w:eastAsia="Arial, Arial" w:hAnsi="Calibri" w:cs="Arial, Arial"/>
          <w:sz w:val="22"/>
          <w:szCs w:val="22"/>
        </w:rPr>
      </w:pPr>
      <w:r w:rsidRPr="00C54099">
        <w:rPr>
          <w:rFonts w:ascii="Calibri" w:eastAsia="Arial, Arial" w:hAnsi="Calibri" w:cs="Arial, Arial"/>
          <w:sz w:val="22"/>
          <w:szCs w:val="22"/>
        </w:rPr>
        <w:lastRenderedPageBreak/>
        <w:t>On identifying cases of head lice, all parents are informed and asked to check and treat their child and all the family if they are found to have head lice.</w:t>
      </w:r>
    </w:p>
    <w:p w14:paraId="3D6BEAF9" w14:textId="77777777" w:rsidR="00D26D64" w:rsidRPr="00C54099" w:rsidRDefault="00D26D64">
      <w:pPr>
        <w:pStyle w:val="Standard"/>
        <w:autoSpaceDE w:val="0"/>
        <w:rPr>
          <w:rFonts w:ascii="Calibri" w:eastAsia="Arial, Arial" w:hAnsi="Calibri" w:cs="Arial, Arial"/>
          <w:sz w:val="16"/>
          <w:szCs w:val="16"/>
        </w:rPr>
      </w:pPr>
    </w:p>
    <w:p w14:paraId="70221597" w14:textId="77777777" w:rsidR="00D26D64" w:rsidRPr="00C54099" w:rsidRDefault="00D4028E">
      <w:pPr>
        <w:pStyle w:val="Standard"/>
        <w:autoSpaceDE w:val="0"/>
        <w:rPr>
          <w:i/>
          <w:sz w:val="22"/>
          <w:szCs w:val="22"/>
        </w:rPr>
      </w:pPr>
      <w:r w:rsidRPr="00C54099">
        <w:rPr>
          <w:rFonts w:ascii="Calibri" w:eastAsia="Arial, Arial" w:hAnsi="Calibri" w:cs="Arial, Arial"/>
          <w:b/>
          <w:bCs/>
          <w:i/>
          <w:sz w:val="22"/>
          <w:szCs w:val="22"/>
        </w:rPr>
        <w:t>Procedures for children with allergies</w:t>
      </w:r>
    </w:p>
    <w:p w14:paraId="66A33877" w14:textId="77777777" w:rsidR="00D26D64" w:rsidRPr="00C54099" w:rsidRDefault="00D4028E" w:rsidP="00873255">
      <w:pPr>
        <w:pStyle w:val="Standard"/>
        <w:numPr>
          <w:ilvl w:val="0"/>
          <w:numId w:val="112"/>
        </w:numPr>
        <w:autoSpaceDE w:val="0"/>
        <w:jc w:val="both"/>
        <w:rPr>
          <w:rFonts w:ascii="Calibri" w:eastAsia="Arial, Arial" w:hAnsi="Calibri" w:cs="Arial, Arial"/>
          <w:sz w:val="22"/>
          <w:szCs w:val="22"/>
        </w:rPr>
      </w:pPr>
      <w:r w:rsidRPr="00C54099">
        <w:rPr>
          <w:rFonts w:ascii="Calibri" w:eastAsia="Arial, Arial" w:hAnsi="Calibri" w:cs="Arial, Arial"/>
          <w:sz w:val="22"/>
          <w:szCs w:val="22"/>
        </w:rPr>
        <w:t>When children start at pre-school their parents are asked to record any details of known allergies on the Registration Form.</w:t>
      </w:r>
    </w:p>
    <w:p w14:paraId="1EBA1BC1" w14:textId="77777777" w:rsidR="00D26D64" w:rsidRPr="00C54099" w:rsidRDefault="00D4028E" w:rsidP="00873255">
      <w:pPr>
        <w:pStyle w:val="Standard"/>
        <w:numPr>
          <w:ilvl w:val="0"/>
          <w:numId w:val="112"/>
        </w:numPr>
        <w:autoSpaceDE w:val="0"/>
        <w:jc w:val="both"/>
        <w:rPr>
          <w:rFonts w:ascii="Calibri" w:eastAsia="Arial, Arial" w:hAnsi="Calibri" w:cs="Arial, Arial"/>
          <w:sz w:val="22"/>
          <w:szCs w:val="22"/>
        </w:rPr>
      </w:pPr>
      <w:r w:rsidRPr="00C54099">
        <w:rPr>
          <w:rFonts w:ascii="Calibri" w:eastAsia="Arial, Arial" w:hAnsi="Calibri" w:cs="Arial, Arial"/>
          <w:sz w:val="22"/>
          <w:szCs w:val="22"/>
        </w:rPr>
        <w:t>If a child has an allergy we complete a risk assessment form to detail the following:</w:t>
      </w:r>
    </w:p>
    <w:p w14:paraId="64C76B84" w14:textId="77777777" w:rsidR="00D26D64" w:rsidRPr="00C54099" w:rsidRDefault="00D4028E" w:rsidP="00873255">
      <w:pPr>
        <w:pStyle w:val="Standard"/>
        <w:numPr>
          <w:ilvl w:val="1"/>
          <w:numId w:val="112"/>
        </w:numPr>
        <w:autoSpaceDE w:val="0"/>
        <w:jc w:val="both"/>
        <w:rPr>
          <w:rFonts w:ascii="Calibri" w:eastAsia="Arial, Arial" w:hAnsi="Calibri" w:cs="Arial, Arial"/>
          <w:sz w:val="22"/>
          <w:szCs w:val="22"/>
        </w:rPr>
      </w:pPr>
      <w:r w:rsidRPr="00C54099">
        <w:rPr>
          <w:rFonts w:ascii="Calibri" w:eastAsia="Arial, Arial" w:hAnsi="Calibri" w:cs="Arial, Arial"/>
          <w:sz w:val="22"/>
          <w:szCs w:val="22"/>
        </w:rPr>
        <w:t>The allergen (i.e. the substance, material or living creature the child is allergic to such as nuts, eggs, bee stings, cats etc.)</w:t>
      </w:r>
    </w:p>
    <w:p w14:paraId="51748DD4" w14:textId="77777777" w:rsidR="00D26D64" w:rsidRPr="00C54099" w:rsidRDefault="00D4028E" w:rsidP="00873255">
      <w:pPr>
        <w:pStyle w:val="Standard"/>
        <w:numPr>
          <w:ilvl w:val="1"/>
          <w:numId w:val="112"/>
        </w:numPr>
        <w:autoSpaceDE w:val="0"/>
        <w:jc w:val="both"/>
        <w:rPr>
          <w:rFonts w:ascii="Calibri" w:eastAsia="Arial, Arial" w:hAnsi="Calibri" w:cs="Arial, Arial"/>
          <w:sz w:val="22"/>
          <w:szCs w:val="22"/>
        </w:rPr>
      </w:pPr>
      <w:r w:rsidRPr="00C54099">
        <w:rPr>
          <w:rFonts w:ascii="Calibri" w:eastAsia="Arial, Arial" w:hAnsi="Calibri" w:cs="Arial, Arial"/>
          <w:sz w:val="22"/>
          <w:szCs w:val="22"/>
        </w:rPr>
        <w:t>The nature of the allergic reaction (e.g. anaphylactic shock reaction, rash, reddening of skin, swelling, breathing problems etc.)</w:t>
      </w:r>
    </w:p>
    <w:p w14:paraId="7F71E6E9" w14:textId="77777777" w:rsidR="00D26D64" w:rsidRPr="00C54099" w:rsidRDefault="00D4028E" w:rsidP="00873255">
      <w:pPr>
        <w:pStyle w:val="Standard"/>
        <w:numPr>
          <w:ilvl w:val="1"/>
          <w:numId w:val="112"/>
        </w:numPr>
        <w:autoSpaceDE w:val="0"/>
        <w:jc w:val="both"/>
        <w:rPr>
          <w:rFonts w:ascii="Calibri" w:eastAsia="Arial, Arial" w:hAnsi="Calibri" w:cs="Arial, Arial"/>
          <w:sz w:val="22"/>
          <w:szCs w:val="22"/>
        </w:rPr>
      </w:pPr>
      <w:r w:rsidRPr="00C54099">
        <w:rPr>
          <w:rFonts w:ascii="Calibri" w:eastAsia="Arial, Arial" w:hAnsi="Calibri" w:cs="Arial, Arial"/>
          <w:sz w:val="22"/>
          <w:szCs w:val="22"/>
        </w:rPr>
        <w:t>What to do in the case of an allergic reaction, any medication used and how it is to be used (e.g. Epipen)</w:t>
      </w:r>
    </w:p>
    <w:p w14:paraId="4FB4843C" w14:textId="77777777" w:rsidR="00D26D64" w:rsidRPr="00C54099" w:rsidRDefault="00D4028E" w:rsidP="00873255">
      <w:pPr>
        <w:pStyle w:val="Standard"/>
        <w:numPr>
          <w:ilvl w:val="1"/>
          <w:numId w:val="112"/>
        </w:numPr>
        <w:autoSpaceDE w:val="0"/>
        <w:jc w:val="both"/>
        <w:rPr>
          <w:rFonts w:ascii="Calibri" w:eastAsia="Arial, Arial" w:hAnsi="Calibri" w:cs="Arial, Arial"/>
          <w:sz w:val="22"/>
          <w:szCs w:val="22"/>
        </w:rPr>
      </w:pPr>
      <w:r w:rsidRPr="00C54099">
        <w:rPr>
          <w:rFonts w:ascii="Calibri" w:eastAsia="Arial, Arial" w:hAnsi="Calibri" w:cs="Arial, Arial"/>
          <w:sz w:val="22"/>
          <w:szCs w:val="22"/>
        </w:rPr>
        <w:t>Control measures – such as how the child can be prevented from contact with the allergen</w:t>
      </w:r>
    </w:p>
    <w:p w14:paraId="5B41DAEC" w14:textId="77777777" w:rsidR="00D26D64" w:rsidRPr="00C54099" w:rsidRDefault="00D4028E" w:rsidP="00873255">
      <w:pPr>
        <w:pStyle w:val="Standard"/>
        <w:numPr>
          <w:ilvl w:val="0"/>
          <w:numId w:val="112"/>
        </w:numPr>
        <w:autoSpaceDE w:val="0"/>
        <w:jc w:val="both"/>
        <w:rPr>
          <w:rFonts w:ascii="Calibri" w:eastAsia="Arial, Arial" w:hAnsi="Calibri" w:cs="Arial, Arial"/>
          <w:sz w:val="22"/>
          <w:szCs w:val="22"/>
        </w:rPr>
      </w:pPr>
      <w:r w:rsidRPr="00C54099">
        <w:rPr>
          <w:rFonts w:ascii="Calibri" w:eastAsia="Arial, Arial" w:hAnsi="Calibri" w:cs="Arial, Arial"/>
          <w:sz w:val="22"/>
          <w:szCs w:val="22"/>
        </w:rPr>
        <w:t>This risk assessment form is kept in the child’s personal file and a copy is displayed where staff can see it.</w:t>
      </w:r>
    </w:p>
    <w:p w14:paraId="08786382" w14:textId="77777777" w:rsidR="00D26D64" w:rsidRPr="00C54099" w:rsidRDefault="00D4028E" w:rsidP="00873255">
      <w:pPr>
        <w:pStyle w:val="Standard"/>
        <w:numPr>
          <w:ilvl w:val="0"/>
          <w:numId w:val="112"/>
        </w:numPr>
        <w:autoSpaceDE w:val="0"/>
        <w:jc w:val="both"/>
        <w:rPr>
          <w:rFonts w:ascii="Calibri" w:eastAsia="Arial, Arial" w:hAnsi="Calibri" w:cs="Arial, Arial"/>
          <w:sz w:val="22"/>
          <w:szCs w:val="22"/>
        </w:rPr>
      </w:pPr>
      <w:r w:rsidRPr="00C54099">
        <w:rPr>
          <w:rFonts w:ascii="Calibri" w:eastAsia="Arial, Arial" w:hAnsi="Calibri" w:cs="Arial, Arial"/>
          <w:sz w:val="22"/>
          <w:szCs w:val="22"/>
        </w:rPr>
        <w:t>Generally no nuts or nut products are used within the setting.</w:t>
      </w:r>
    </w:p>
    <w:p w14:paraId="0D8E288E" w14:textId="77777777" w:rsidR="00D26D64" w:rsidRPr="00C54099" w:rsidRDefault="00D4028E" w:rsidP="00873255">
      <w:pPr>
        <w:pStyle w:val="Standard"/>
        <w:numPr>
          <w:ilvl w:val="0"/>
          <w:numId w:val="112"/>
        </w:numPr>
        <w:autoSpaceDE w:val="0"/>
        <w:jc w:val="both"/>
        <w:rPr>
          <w:rFonts w:ascii="Calibri" w:eastAsia="Arial, Arial" w:hAnsi="Calibri" w:cs="Arial, Arial"/>
          <w:sz w:val="22"/>
          <w:szCs w:val="22"/>
        </w:rPr>
      </w:pPr>
      <w:r w:rsidRPr="00C54099">
        <w:rPr>
          <w:rFonts w:ascii="Calibri" w:eastAsia="Arial, Arial" w:hAnsi="Calibri" w:cs="Arial, Arial"/>
          <w:sz w:val="22"/>
          <w:szCs w:val="22"/>
        </w:rPr>
        <w:t>Parents are made aware so that no nut</w:t>
      </w:r>
      <w:r w:rsidR="00EA067F" w:rsidRPr="00C54099">
        <w:rPr>
          <w:rFonts w:ascii="Calibri" w:eastAsia="Arial, Arial" w:hAnsi="Calibri" w:cs="Arial, Arial"/>
          <w:sz w:val="22"/>
          <w:szCs w:val="22"/>
        </w:rPr>
        <w:t>s</w:t>
      </w:r>
      <w:r w:rsidRPr="00C54099">
        <w:rPr>
          <w:rFonts w:ascii="Calibri" w:eastAsia="Arial, Arial" w:hAnsi="Calibri" w:cs="Arial, Arial"/>
          <w:sz w:val="22"/>
          <w:szCs w:val="22"/>
        </w:rPr>
        <w:t xml:space="preserve"> or nut products are accidentally brought in, for example to a party.</w:t>
      </w:r>
    </w:p>
    <w:p w14:paraId="21B67726" w14:textId="77777777" w:rsidR="00D26D64" w:rsidRPr="00C54099" w:rsidRDefault="00D26D64">
      <w:pPr>
        <w:pStyle w:val="Standard"/>
        <w:autoSpaceDE w:val="0"/>
        <w:rPr>
          <w:rFonts w:ascii="Calibri" w:eastAsia="Arial, Arial" w:hAnsi="Calibri" w:cs="Arial, Arial"/>
          <w:sz w:val="16"/>
          <w:szCs w:val="16"/>
        </w:rPr>
      </w:pPr>
    </w:p>
    <w:p w14:paraId="7005C30B" w14:textId="77777777" w:rsidR="00D26D64" w:rsidRPr="00C54099" w:rsidRDefault="00D4028E">
      <w:pPr>
        <w:rPr>
          <w:rFonts w:ascii="Calibri" w:hAnsi="Calibri" w:cs="Arial"/>
          <w:b/>
          <w:i/>
          <w:sz w:val="22"/>
          <w:szCs w:val="22"/>
        </w:rPr>
      </w:pPr>
      <w:r w:rsidRPr="00C54099">
        <w:rPr>
          <w:rFonts w:ascii="Calibri" w:hAnsi="Calibri" w:cs="Arial"/>
          <w:b/>
          <w:i/>
          <w:sz w:val="22"/>
          <w:szCs w:val="22"/>
        </w:rPr>
        <w:t>Insurance requirements for children with allergies and disabilities</w:t>
      </w:r>
    </w:p>
    <w:p w14:paraId="28187FD3" w14:textId="7798C379" w:rsidR="00D26D64" w:rsidRPr="00C54099" w:rsidRDefault="00D4028E" w:rsidP="00873255">
      <w:pPr>
        <w:pStyle w:val="ListParagraph"/>
        <w:numPr>
          <w:ilvl w:val="0"/>
          <w:numId w:val="113"/>
        </w:numPr>
        <w:jc w:val="both"/>
        <w:rPr>
          <w:rFonts w:ascii="Calibri" w:hAnsi="Calibri" w:cs="Arial"/>
          <w:sz w:val="22"/>
          <w:szCs w:val="22"/>
        </w:rPr>
      </w:pPr>
      <w:r w:rsidRPr="00C54099">
        <w:rPr>
          <w:rFonts w:ascii="Calibri" w:hAnsi="Calibri" w:cs="Arial"/>
          <w:sz w:val="22"/>
          <w:szCs w:val="22"/>
        </w:rPr>
        <w:t xml:space="preserve">If necessary, our insurance will include children with any disability or allergy, but certain procedures must be strictly adhered to as set out below. For children suffering life threatening </w:t>
      </w:r>
      <w:r w:rsidR="00B14707" w:rsidRPr="00C54099">
        <w:rPr>
          <w:rFonts w:ascii="Calibri" w:hAnsi="Calibri" w:cs="Arial"/>
          <w:sz w:val="22"/>
          <w:szCs w:val="22"/>
        </w:rPr>
        <w:t>conditions or</w:t>
      </w:r>
      <w:r w:rsidRPr="00C54099">
        <w:rPr>
          <w:rFonts w:ascii="Calibri" w:hAnsi="Calibri" w:cs="Arial"/>
          <w:sz w:val="22"/>
          <w:szCs w:val="22"/>
        </w:rPr>
        <w:t xml:space="preserve"> requiring invasive treatments; written confirmation from our insurance provider must be obtained to extend the insurance</w:t>
      </w:r>
      <w:r w:rsidR="00080286" w:rsidRPr="00C54099">
        <w:rPr>
          <w:rFonts w:ascii="Calibri" w:hAnsi="Calibri" w:cs="Arial"/>
          <w:sz w:val="22"/>
          <w:szCs w:val="22"/>
        </w:rPr>
        <w:t>.</w:t>
      </w:r>
    </w:p>
    <w:p w14:paraId="4EEC7AD2" w14:textId="77777777" w:rsidR="00D26D64" w:rsidRPr="00C54099" w:rsidRDefault="00D4028E" w:rsidP="00873255">
      <w:pPr>
        <w:pStyle w:val="ListParagraph"/>
        <w:numPr>
          <w:ilvl w:val="0"/>
          <w:numId w:val="113"/>
        </w:numPr>
        <w:jc w:val="both"/>
        <w:rPr>
          <w:rFonts w:ascii="Calibri" w:hAnsi="Calibri" w:cs="Arial"/>
          <w:sz w:val="22"/>
          <w:szCs w:val="22"/>
        </w:rPr>
      </w:pPr>
      <w:r w:rsidRPr="00C54099">
        <w:rPr>
          <w:rFonts w:ascii="Calibri" w:hAnsi="Calibri" w:cs="Arial"/>
          <w:sz w:val="22"/>
          <w:szCs w:val="22"/>
        </w:rPr>
        <w:t>At all times we ensure that the administration of medication is compliant with the Safeguarding and Welfare Requirements of the Early Years Foundation Stage.</w:t>
      </w:r>
    </w:p>
    <w:p w14:paraId="6130BAD4" w14:textId="77777777" w:rsidR="00D26D64" w:rsidRPr="00C54099" w:rsidRDefault="00D4028E" w:rsidP="00873255">
      <w:pPr>
        <w:pStyle w:val="ListParagraph"/>
        <w:numPr>
          <w:ilvl w:val="0"/>
          <w:numId w:val="113"/>
        </w:numPr>
        <w:jc w:val="both"/>
        <w:rPr>
          <w:rFonts w:ascii="Calibri" w:hAnsi="Calibri" w:cs="Arial"/>
          <w:sz w:val="22"/>
          <w:szCs w:val="22"/>
        </w:rPr>
      </w:pPr>
      <w:r w:rsidRPr="00C54099">
        <w:rPr>
          <w:rFonts w:ascii="Calibri" w:hAnsi="Calibri" w:cs="Arial"/>
          <w:sz w:val="22"/>
          <w:szCs w:val="22"/>
        </w:rPr>
        <w:t>Oral medication:</w:t>
      </w:r>
    </w:p>
    <w:p w14:paraId="257C507A" w14:textId="77777777" w:rsidR="00D26D64" w:rsidRPr="00C54099" w:rsidRDefault="00D4028E" w:rsidP="00873255">
      <w:pPr>
        <w:pStyle w:val="ListParagraph"/>
        <w:numPr>
          <w:ilvl w:val="1"/>
          <w:numId w:val="113"/>
        </w:numPr>
        <w:jc w:val="both"/>
        <w:rPr>
          <w:rFonts w:ascii="Calibri" w:hAnsi="Calibri" w:cs="Arial"/>
          <w:sz w:val="22"/>
          <w:szCs w:val="22"/>
        </w:rPr>
      </w:pPr>
      <w:r w:rsidRPr="00C54099">
        <w:rPr>
          <w:rFonts w:ascii="Calibri" w:hAnsi="Calibri" w:cs="Arial"/>
          <w:sz w:val="22"/>
          <w:szCs w:val="22"/>
        </w:rPr>
        <w:t>Asthma inhalers are now regarded as ‘oral medication’ by insurers and so documents do not need to be forwarded to our insurance provider. Oral medications must be prescribed by a GP or have manufacturer’s instructions clearly written on them.</w:t>
      </w:r>
    </w:p>
    <w:p w14:paraId="2D281CA8" w14:textId="77777777" w:rsidR="00D26D64" w:rsidRPr="00C54099" w:rsidRDefault="00D4028E" w:rsidP="00873255">
      <w:pPr>
        <w:pStyle w:val="ListParagraph"/>
        <w:numPr>
          <w:ilvl w:val="1"/>
          <w:numId w:val="113"/>
        </w:numPr>
        <w:jc w:val="both"/>
        <w:rPr>
          <w:rFonts w:ascii="Calibri" w:hAnsi="Calibri" w:cs="Arial"/>
          <w:sz w:val="22"/>
          <w:szCs w:val="22"/>
        </w:rPr>
      </w:pPr>
      <w:r w:rsidRPr="00C54099">
        <w:rPr>
          <w:rFonts w:ascii="Calibri" w:hAnsi="Calibri" w:cs="Arial"/>
          <w:sz w:val="22"/>
          <w:szCs w:val="22"/>
        </w:rPr>
        <w:t>We must be provided with clear written instructions on how to administer such medication.</w:t>
      </w:r>
    </w:p>
    <w:p w14:paraId="76E025AE" w14:textId="77777777" w:rsidR="00D26D64" w:rsidRPr="00C54099" w:rsidRDefault="00D4028E" w:rsidP="00873255">
      <w:pPr>
        <w:pStyle w:val="ListParagraph"/>
        <w:numPr>
          <w:ilvl w:val="1"/>
          <w:numId w:val="113"/>
        </w:numPr>
        <w:jc w:val="both"/>
        <w:rPr>
          <w:rFonts w:ascii="Calibri" w:hAnsi="Calibri" w:cs="Arial"/>
          <w:sz w:val="22"/>
          <w:szCs w:val="22"/>
        </w:rPr>
      </w:pPr>
      <w:r w:rsidRPr="00C54099">
        <w:rPr>
          <w:rFonts w:ascii="Calibri" w:hAnsi="Calibri" w:cs="Arial"/>
          <w:sz w:val="22"/>
          <w:szCs w:val="22"/>
        </w:rPr>
        <w:t>We adhere to all risk assessment procedures for the correct storage and administration of the medication</w:t>
      </w:r>
    </w:p>
    <w:p w14:paraId="10127D73" w14:textId="77777777" w:rsidR="00D26D64" w:rsidRPr="00C54099" w:rsidRDefault="00D4028E" w:rsidP="00873255">
      <w:pPr>
        <w:pStyle w:val="ListParagraph"/>
        <w:numPr>
          <w:ilvl w:val="1"/>
          <w:numId w:val="113"/>
        </w:numPr>
        <w:jc w:val="both"/>
        <w:rPr>
          <w:rFonts w:ascii="Calibri" w:hAnsi="Calibri" w:cs="Arial"/>
          <w:sz w:val="22"/>
          <w:szCs w:val="22"/>
        </w:rPr>
      </w:pPr>
      <w:r w:rsidRPr="00C54099">
        <w:rPr>
          <w:rFonts w:ascii="Calibri" w:hAnsi="Calibri" w:cs="Arial"/>
          <w:sz w:val="22"/>
          <w:szCs w:val="22"/>
        </w:rPr>
        <w:t>We must have the parent’s or guardian’s prior written consent. This consent must be kept on file. It is not necessary to forward copy documents to our insurance provider.</w:t>
      </w:r>
    </w:p>
    <w:p w14:paraId="3063545C" w14:textId="77777777" w:rsidR="00D26D64" w:rsidRPr="00C54099" w:rsidRDefault="00D4028E" w:rsidP="00873255">
      <w:pPr>
        <w:pStyle w:val="ListParagraph"/>
        <w:numPr>
          <w:ilvl w:val="0"/>
          <w:numId w:val="113"/>
        </w:numPr>
        <w:jc w:val="both"/>
        <w:rPr>
          <w:rFonts w:ascii="Calibri" w:hAnsi="Calibri" w:cs="Arial"/>
          <w:sz w:val="22"/>
          <w:szCs w:val="22"/>
        </w:rPr>
      </w:pPr>
      <w:r w:rsidRPr="00C54099">
        <w:rPr>
          <w:rFonts w:ascii="Calibri" w:hAnsi="Calibri" w:cs="Arial"/>
          <w:sz w:val="22"/>
          <w:szCs w:val="22"/>
        </w:rPr>
        <w:t>Life-saving medication and invasive treatments:</w:t>
      </w:r>
    </w:p>
    <w:p w14:paraId="6DA80E02" w14:textId="77777777" w:rsidR="00D26D64" w:rsidRPr="00C54099" w:rsidRDefault="00D4028E">
      <w:pPr>
        <w:jc w:val="both"/>
        <w:rPr>
          <w:rFonts w:ascii="Calibri" w:hAnsi="Calibri" w:cs="Arial"/>
          <w:sz w:val="22"/>
          <w:szCs w:val="22"/>
        </w:rPr>
      </w:pPr>
      <w:r w:rsidRPr="00C54099">
        <w:rPr>
          <w:rFonts w:ascii="Calibri" w:hAnsi="Calibri" w:cs="Arial"/>
          <w:sz w:val="22"/>
          <w:szCs w:val="22"/>
        </w:rPr>
        <w:t>These include adrenaline injections (Epipens) for anaphylactic shock reactions (caused by allergies to nuts, eggs etc) or invasive treatments such as rectal administration of Diazepam (for epilepsy).</w:t>
      </w:r>
    </w:p>
    <w:p w14:paraId="632E5298" w14:textId="77777777" w:rsidR="00D26D64" w:rsidRPr="00C54099" w:rsidRDefault="00D4028E" w:rsidP="00873255">
      <w:pPr>
        <w:pStyle w:val="ListParagraph"/>
        <w:numPr>
          <w:ilvl w:val="1"/>
          <w:numId w:val="114"/>
        </w:numPr>
        <w:jc w:val="both"/>
        <w:rPr>
          <w:rFonts w:ascii="Calibri" w:hAnsi="Calibri" w:cs="Arial"/>
          <w:sz w:val="22"/>
          <w:szCs w:val="22"/>
        </w:rPr>
      </w:pPr>
      <w:r w:rsidRPr="00C54099">
        <w:rPr>
          <w:rFonts w:ascii="Calibri" w:hAnsi="Calibri" w:cs="Arial"/>
          <w:sz w:val="22"/>
          <w:szCs w:val="22"/>
        </w:rPr>
        <w:t>We must have:</w:t>
      </w:r>
    </w:p>
    <w:p w14:paraId="03237268" w14:textId="77777777" w:rsidR="00D26D64" w:rsidRPr="00C54099" w:rsidRDefault="00D4028E" w:rsidP="00873255">
      <w:pPr>
        <w:pStyle w:val="ListParagraph"/>
        <w:numPr>
          <w:ilvl w:val="2"/>
          <w:numId w:val="114"/>
        </w:numPr>
        <w:jc w:val="both"/>
        <w:rPr>
          <w:rFonts w:ascii="Calibri" w:hAnsi="Calibri" w:cs="Arial"/>
          <w:sz w:val="22"/>
          <w:szCs w:val="22"/>
        </w:rPr>
      </w:pPr>
      <w:r w:rsidRPr="00C54099">
        <w:rPr>
          <w:rFonts w:ascii="Calibri" w:hAnsi="Calibri" w:cs="Arial"/>
          <w:sz w:val="22"/>
          <w:szCs w:val="22"/>
        </w:rPr>
        <w:t>A letter from the child’s GP/consultant stating the child’s condition and what medication if any is to be administered;</w:t>
      </w:r>
    </w:p>
    <w:p w14:paraId="01E8A374" w14:textId="77777777" w:rsidR="00D26D64" w:rsidRPr="00C54099" w:rsidRDefault="00D4028E" w:rsidP="00873255">
      <w:pPr>
        <w:pStyle w:val="ListParagraph"/>
        <w:numPr>
          <w:ilvl w:val="2"/>
          <w:numId w:val="114"/>
        </w:numPr>
        <w:jc w:val="both"/>
        <w:rPr>
          <w:rFonts w:ascii="Calibri" w:hAnsi="Calibri" w:cs="Arial"/>
          <w:sz w:val="22"/>
          <w:szCs w:val="22"/>
        </w:rPr>
      </w:pPr>
      <w:r w:rsidRPr="00C54099">
        <w:rPr>
          <w:rFonts w:ascii="Calibri" w:hAnsi="Calibri" w:cs="Arial"/>
          <w:sz w:val="22"/>
          <w:szCs w:val="22"/>
        </w:rPr>
        <w:t>Written consent from the parent or guardian allowing staff to administer medication; and</w:t>
      </w:r>
    </w:p>
    <w:p w14:paraId="54D337F0" w14:textId="77777777" w:rsidR="00D26D64" w:rsidRPr="00C54099" w:rsidRDefault="00D4028E" w:rsidP="00873255">
      <w:pPr>
        <w:pStyle w:val="ListParagraph"/>
        <w:numPr>
          <w:ilvl w:val="2"/>
          <w:numId w:val="114"/>
        </w:numPr>
        <w:jc w:val="both"/>
        <w:rPr>
          <w:rFonts w:ascii="Calibri" w:hAnsi="Calibri" w:cs="Arial"/>
          <w:sz w:val="22"/>
          <w:szCs w:val="22"/>
        </w:rPr>
      </w:pPr>
      <w:r w:rsidRPr="00C54099">
        <w:rPr>
          <w:rFonts w:ascii="Calibri" w:hAnsi="Calibri" w:cs="Arial"/>
          <w:sz w:val="22"/>
          <w:szCs w:val="22"/>
        </w:rPr>
        <w:t>Proof of training in the administration of such medication by the child’s GP, a district nurse, children’s nurse specialist or a community paediatric nurse.</w:t>
      </w:r>
    </w:p>
    <w:p w14:paraId="4615D5C3" w14:textId="03F617E8" w:rsidR="001C7824" w:rsidRPr="00C54099" w:rsidRDefault="00D4028E" w:rsidP="001C7824">
      <w:pPr>
        <w:pStyle w:val="ListParagraph"/>
        <w:numPr>
          <w:ilvl w:val="1"/>
          <w:numId w:val="114"/>
        </w:numPr>
        <w:autoSpaceDE w:val="0"/>
        <w:jc w:val="both"/>
        <w:rPr>
          <w:rFonts w:ascii="Calibri" w:hAnsi="Calibri"/>
          <w:b/>
          <w:bCs/>
          <w:sz w:val="28"/>
          <w:szCs w:val="28"/>
          <w:u w:val="single"/>
        </w:rPr>
      </w:pPr>
      <w:r w:rsidRPr="00C54099">
        <w:rPr>
          <w:rFonts w:ascii="Calibri" w:hAnsi="Calibri" w:cs="Arial"/>
          <w:sz w:val="22"/>
          <w:szCs w:val="22"/>
        </w:rPr>
        <w:t xml:space="preserve">Copies of all three documents relating to these children must first be sent to the </w:t>
      </w:r>
      <w:r w:rsidR="00F014FB">
        <w:rPr>
          <w:rFonts w:ascii="Calibri" w:hAnsi="Calibri" w:cs="Arial"/>
          <w:sz w:val="22"/>
          <w:szCs w:val="22"/>
        </w:rPr>
        <w:t>Early Years Alliance</w:t>
      </w:r>
      <w:r w:rsidRPr="00C54099">
        <w:rPr>
          <w:rFonts w:ascii="Calibri" w:hAnsi="Calibri" w:cs="Arial"/>
          <w:sz w:val="22"/>
          <w:szCs w:val="22"/>
        </w:rPr>
        <w:t xml:space="preserve"> Insurance Department for appraisal. Written confirmation that the insurance has been extended will be issued by return.</w:t>
      </w:r>
    </w:p>
    <w:tbl>
      <w:tblPr>
        <w:tblW w:w="9683" w:type="dxa"/>
        <w:tblInd w:w="45" w:type="dxa"/>
        <w:tblLayout w:type="fixed"/>
        <w:tblCellMar>
          <w:left w:w="10" w:type="dxa"/>
          <w:right w:w="10" w:type="dxa"/>
        </w:tblCellMar>
        <w:tblLook w:val="0000" w:firstRow="0" w:lastRow="0" w:firstColumn="0" w:lastColumn="0" w:noHBand="0" w:noVBand="0"/>
      </w:tblPr>
      <w:tblGrid>
        <w:gridCol w:w="9683"/>
      </w:tblGrid>
      <w:tr w:rsidR="00C54099" w:rsidRPr="00C54099" w14:paraId="60610425" w14:textId="77777777" w:rsidTr="00592DAC">
        <w:trPr>
          <w:trHeight w:val="2720"/>
        </w:trPr>
        <w:tc>
          <w:tcPr>
            <w:tcW w:w="96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B67B65"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This policy was adopted at a meeting of Bradworthy Pre-school committee</w:t>
            </w:r>
          </w:p>
          <w:p w14:paraId="49A8BE90"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Held on:.......................................................................................................................................</w:t>
            </w:r>
          </w:p>
          <w:p w14:paraId="69A3713A"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Date to be reviewed:...................................................................................................................</w:t>
            </w:r>
          </w:p>
          <w:p w14:paraId="3E3BB2E2"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Signed on behalf of the provider:.................................................................................................</w:t>
            </w:r>
          </w:p>
          <w:p w14:paraId="134A68C3"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Name of signatory:......................................................................................................................</w:t>
            </w:r>
          </w:p>
          <w:p w14:paraId="28A1C075" w14:textId="77777777" w:rsidR="00D26D64" w:rsidRPr="00C54099" w:rsidRDefault="00D4028E">
            <w:pPr>
              <w:pStyle w:val="TableContents"/>
              <w:spacing w:line="360" w:lineRule="auto"/>
              <w:rPr>
                <w:rFonts w:ascii="Calibri" w:hAnsi="Calibri"/>
                <w:b/>
                <w:bCs/>
                <w:i/>
                <w:iCs/>
                <w:sz w:val="22"/>
                <w:szCs w:val="22"/>
              </w:rPr>
            </w:pPr>
            <w:r w:rsidRPr="00C54099">
              <w:rPr>
                <w:rFonts w:ascii="Calibri" w:hAnsi="Calibri"/>
                <w:b/>
                <w:bCs/>
                <w:i/>
                <w:iCs/>
                <w:sz w:val="22"/>
                <w:szCs w:val="22"/>
              </w:rPr>
              <w:t>Role of signatory:........................................................................................................................</w:t>
            </w:r>
          </w:p>
        </w:tc>
      </w:tr>
    </w:tbl>
    <w:p w14:paraId="04E8EFC3" w14:textId="77777777" w:rsidR="00F30C4E" w:rsidRDefault="00F30C4E">
      <w:pPr>
        <w:pStyle w:val="Standard"/>
        <w:tabs>
          <w:tab w:val="left" w:pos="1913"/>
        </w:tabs>
        <w:rPr>
          <w:rFonts w:ascii="Calibri" w:hAnsi="Calibri"/>
          <w:b/>
          <w:bCs/>
          <w:sz w:val="28"/>
          <w:szCs w:val="28"/>
          <w:u w:val="single"/>
        </w:rPr>
      </w:pPr>
    </w:p>
    <w:p w14:paraId="7742CA07"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6.3 – Recording and reporting of accidents and incidents</w:t>
      </w:r>
    </w:p>
    <w:p w14:paraId="584D659A" w14:textId="77777777" w:rsidR="00D26D64" w:rsidRPr="00C54099" w:rsidRDefault="00D26D64">
      <w:pPr>
        <w:pStyle w:val="Heading2"/>
        <w:spacing w:before="0"/>
        <w:rPr>
          <w:rFonts w:ascii="Calibri" w:hAnsi="Calibri"/>
          <w:sz w:val="22"/>
          <w:szCs w:val="22"/>
          <w:lang w:val="en-US"/>
        </w:rPr>
      </w:pPr>
    </w:p>
    <w:p w14:paraId="2C3FB6EA" w14:textId="77777777" w:rsidR="00D26D64" w:rsidRPr="00C54099" w:rsidRDefault="00D4028E">
      <w:pPr>
        <w:pStyle w:val="Heading2"/>
        <w:spacing w:before="0"/>
        <w:rPr>
          <w:rFonts w:ascii="Calibri" w:hAnsi="Calibri"/>
          <w:szCs w:val="24"/>
          <w:u w:val="none"/>
          <w:lang w:val="en-US"/>
        </w:rPr>
      </w:pPr>
      <w:r w:rsidRPr="00C54099">
        <w:rPr>
          <w:rFonts w:ascii="Calibri" w:hAnsi="Calibri"/>
          <w:szCs w:val="24"/>
          <w:u w:val="none"/>
          <w:lang w:val="en-US"/>
        </w:rPr>
        <w:t>Policy Statement</w:t>
      </w:r>
    </w:p>
    <w:p w14:paraId="2358ED0D" w14:textId="77777777" w:rsidR="00D26D64" w:rsidRPr="00C54099" w:rsidRDefault="00D4028E">
      <w:pPr>
        <w:pStyle w:val="Standard"/>
        <w:jc w:val="both"/>
        <w:rPr>
          <w:rFonts w:ascii="Calibri" w:hAnsi="Calibri"/>
          <w:sz w:val="22"/>
          <w:szCs w:val="22"/>
          <w:lang w:val="en-US"/>
        </w:rPr>
      </w:pPr>
      <w:r w:rsidRPr="00C54099">
        <w:rPr>
          <w:rFonts w:ascii="Calibri" w:hAnsi="Calibri"/>
          <w:sz w:val="22"/>
          <w:szCs w:val="22"/>
          <w:lang w:val="en-US"/>
        </w:rPr>
        <w:t xml:space="preserve">Bradworthy Pre-school follows the guidelines of the Reporting of Injuries, Diseases and Dangerous Occurrences Regulations (RIDDOR) for the reporting of accidents and incidents. Child protection matters or </w:t>
      </w:r>
      <w:r w:rsidR="00B006C7" w:rsidRPr="00C54099">
        <w:rPr>
          <w:rFonts w:ascii="Calibri" w:hAnsi="Calibri"/>
          <w:sz w:val="22"/>
          <w:szCs w:val="22"/>
          <w:lang w:val="en-US"/>
        </w:rPr>
        <w:t>behavioral</w:t>
      </w:r>
      <w:r w:rsidRPr="00C54099">
        <w:rPr>
          <w:rFonts w:ascii="Calibri" w:hAnsi="Calibri"/>
          <w:sz w:val="22"/>
          <w:szCs w:val="22"/>
          <w:lang w:val="en-US"/>
        </w:rPr>
        <w:t xml:space="preserve"> incidents between children are not regarded as incidents and there are separate procedures for this.</w:t>
      </w:r>
    </w:p>
    <w:p w14:paraId="258ACE7C" w14:textId="77777777" w:rsidR="00D26D64" w:rsidRPr="00C54099" w:rsidRDefault="00D26D64">
      <w:pPr>
        <w:pStyle w:val="Heading2"/>
        <w:spacing w:before="0"/>
        <w:jc w:val="both"/>
        <w:rPr>
          <w:rFonts w:ascii="Calibri" w:hAnsi="Calibri"/>
          <w:sz w:val="22"/>
          <w:szCs w:val="22"/>
          <w:lang w:val="en-US"/>
        </w:rPr>
      </w:pPr>
    </w:p>
    <w:p w14:paraId="59203ED1" w14:textId="77777777" w:rsidR="00D26D64" w:rsidRPr="00C54099" w:rsidRDefault="00D4028E">
      <w:pPr>
        <w:jc w:val="both"/>
        <w:rPr>
          <w:rFonts w:ascii="Calibri" w:hAnsi="Calibri" w:cs="Arial"/>
          <w:b/>
        </w:rPr>
      </w:pPr>
      <w:r w:rsidRPr="00C54099">
        <w:rPr>
          <w:rFonts w:ascii="Calibri" w:hAnsi="Calibri" w:cs="Arial"/>
          <w:b/>
        </w:rPr>
        <w:t>Procedures</w:t>
      </w:r>
    </w:p>
    <w:p w14:paraId="4516B49D" w14:textId="77777777" w:rsidR="00D26D64" w:rsidRPr="00C54099" w:rsidRDefault="00D4028E">
      <w:pPr>
        <w:jc w:val="both"/>
      </w:pPr>
      <w:r w:rsidRPr="00C54099">
        <w:rPr>
          <w:rFonts w:ascii="Calibri" w:hAnsi="Calibri" w:cs="Arial"/>
          <w:b/>
          <w:i/>
          <w:sz w:val="22"/>
          <w:szCs w:val="22"/>
        </w:rPr>
        <w:t>Our accident book:</w:t>
      </w:r>
    </w:p>
    <w:p w14:paraId="131BB8F7" w14:textId="77777777" w:rsidR="00D26D64" w:rsidRPr="00C54099" w:rsidRDefault="00D4028E" w:rsidP="00873255">
      <w:pPr>
        <w:pStyle w:val="ListParagraph"/>
        <w:widowControl/>
        <w:numPr>
          <w:ilvl w:val="0"/>
          <w:numId w:val="115"/>
        </w:numPr>
        <w:suppressAutoHyphens w:val="0"/>
        <w:jc w:val="both"/>
        <w:textAlignment w:val="auto"/>
        <w:rPr>
          <w:rFonts w:ascii="Calibri" w:hAnsi="Calibri" w:cs="Arial"/>
          <w:sz w:val="22"/>
          <w:szCs w:val="22"/>
        </w:rPr>
      </w:pPr>
      <w:r w:rsidRPr="00C54099">
        <w:rPr>
          <w:rFonts w:ascii="Calibri" w:hAnsi="Calibri" w:cs="Arial"/>
          <w:sz w:val="22"/>
          <w:szCs w:val="22"/>
        </w:rPr>
        <w:t>is kept in a safe and secure place;</w:t>
      </w:r>
    </w:p>
    <w:p w14:paraId="29938B9D" w14:textId="77777777" w:rsidR="00D26D64" w:rsidRPr="00C54099" w:rsidRDefault="00D4028E" w:rsidP="00873255">
      <w:pPr>
        <w:pStyle w:val="ListParagraph"/>
        <w:widowControl/>
        <w:numPr>
          <w:ilvl w:val="0"/>
          <w:numId w:val="115"/>
        </w:numPr>
        <w:suppressAutoHyphens w:val="0"/>
        <w:jc w:val="both"/>
        <w:textAlignment w:val="auto"/>
        <w:rPr>
          <w:rFonts w:ascii="Calibri" w:hAnsi="Calibri" w:cs="Arial"/>
          <w:sz w:val="22"/>
          <w:szCs w:val="22"/>
        </w:rPr>
      </w:pPr>
      <w:r w:rsidRPr="00C54099">
        <w:rPr>
          <w:rFonts w:ascii="Calibri" w:hAnsi="Calibri" w:cs="Arial"/>
          <w:sz w:val="22"/>
          <w:szCs w:val="22"/>
        </w:rPr>
        <w:t>is accessible to staff and volunteers, who all know how to complete it; and</w:t>
      </w:r>
    </w:p>
    <w:p w14:paraId="1C5FBC23" w14:textId="77777777" w:rsidR="00D26D64" w:rsidRPr="00C54099" w:rsidRDefault="00D4028E" w:rsidP="00873255">
      <w:pPr>
        <w:pStyle w:val="ListParagraph"/>
        <w:widowControl/>
        <w:numPr>
          <w:ilvl w:val="0"/>
          <w:numId w:val="115"/>
        </w:numPr>
        <w:suppressAutoHyphens w:val="0"/>
        <w:jc w:val="both"/>
        <w:textAlignment w:val="auto"/>
      </w:pPr>
      <w:r w:rsidRPr="00C54099">
        <w:rPr>
          <w:rFonts w:ascii="Calibri" w:hAnsi="Calibri" w:cs="Arial"/>
          <w:sz w:val="22"/>
          <w:szCs w:val="22"/>
        </w:rPr>
        <w:t>is reviewed at least half termly to identify any potential or actual hazards.</w:t>
      </w:r>
    </w:p>
    <w:p w14:paraId="1FC143BD" w14:textId="77777777" w:rsidR="00D26D64" w:rsidRPr="00C54099" w:rsidRDefault="00D26D64">
      <w:pPr>
        <w:widowControl/>
        <w:suppressAutoHyphens w:val="0"/>
        <w:ind w:left="360"/>
        <w:jc w:val="both"/>
        <w:textAlignment w:val="auto"/>
        <w:rPr>
          <w:rFonts w:ascii="Calibri" w:hAnsi="Calibri" w:cs="Arial"/>
          <w:sz w:val="22"/>
          <w:szCs w:val="22"/>
        </w:rPr>
      </w:pPr>
    </w:p>
    <w:p w14:paraId="545065E7"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Reporting accidents and incidents</w:t>
      </w:r>
    </w:p>
    <w:p w14:paraId="2B622A42" w14:textId="77777777" w:rsidR="00D26D64" w:rsidRPr="00C54099" w:rsidRDefault="00D4028E" w:rsidP="00873255">
      <w:pPr>
        <w:pStyle w:val="ListParagraph"/>
        <w:widowControl/>
        <w:numPr>
          <w:ilvl w:val="0"/>
          <w:numId w:val="116"/>
        </w:numPr>
        <w:suppressAutoHyphens w:val="0"/>
        <w:jc w:val="both"/>
        <w:textAlignment w:val="auto"/>
        <w:rPr>
          <w:rFonts w:ascii="Calibri" w:hAnsi="Calibri" w:cs="Arial"/>
          <w:sz w:val="22"/>
          <w:szCs w:val="22"/>
        </w:rPr>
      </w:pPr>
      <w:r w:rsidRPr="00C54099">
        <w:rPr>
          <w:rFonts w:ascii="Calibri" w:hAnsi="Calibri" w:cs="Arial"/>
          <w:sz w:val="22"/>
          <w:szCs w:val="22"/>
        </w:rPr>
        <w:t>Ofsted is notified as soon as possible, but at least within 14 days, of any instances which involve:</w:t>
      </w:r>
    </w:p>
    <w:p w14:paraId="6FFBE98F" w14:textId="77777777" w:rsidR="00D26D64" w:rsidRPr="00C54099" w:rsidRDefault="00D4028E" w:rsidP="00873255">
      <w:pPr>
        <w:pStyle w:val="ListParagraph"/>
        <w:widowControl/>
        <w:numPr>
          <w:ilvl w:val="0"/>
          <w:numId w:val="117"/>
        </w:numPr>
        <w:suppressAutoHyphens w:val="0"/>
        <w:jc w:val="both"/>
        <w:textAlignment w:val="auto"/>
        <w:rPr>
          <w:rFonts w:ascii="Calibri" w:hAnsi="Calibri" w:cs="Arial"/>
          <w:sz w:val="22"/>
          <w:szCs w:val="22"/>
        </w:rPr>
      </w:pPr>
      <w:r w:rsidRPr="00C54099">
        <w:rPr>
          <w:rFonts w:ascii="Calibri" w:hAnsi="Calibri" w:cs="Arial"/>
          <w:sz w:val="22"/>
          <w:szCs w:val="22"/>
        </w:rPr>
        <w:t>food poisoning affecting two or more children looked after on our premises;</w:t>
      </w:r>
    </w:p>
    <w:p w14:paraId="2E3C0D02" w14:textId="77777777" w:rsidR="00D26D64" w:rsidRPr="00C54099" w:rsidRDefault="00D4028E" w:rsidP="00873255">
      <w:pPr>
        <w:pStyle w:val="ListParagraph"/>
        <w:widowControl/>
        <w:numPr>
          <w:ilvl w:val="0"/>
          <w:numId w:val="117"/>
        </w:numPr>
        <w:suppressAutoHyphens w:val="0"/>
        <w:jc w:val="both"/>
        <w:textAlignment w:val="auto"/>
      </w:pPr>
      <w:r w:rsidRPr="00C54099">
        <w:rPr>
          <w:rFonts w:ascii="Calibri" w:hAnsi="Calibri" w:cs="Arial"/>
          <w:sz w:val="22"/>
          <w:szCs w:val="22"/>
        </w:rPr>
        <w:t>a serious accident or injury to, or serious illness of, a child in our care and the action we take in response; and</w:t>
      </w:r>
    </w:p>
    <w:p w14:paraId="50CBDB85" w14:textId="77777777" w:rsidR="00D26D64" w:rsidRPr="00C54099" w:rsidRDefault="00D4028E" w:rsidP="00873255">
      <w:pPr>
        <w:pStyle w:val="ListParagraph"/>
        <w:widowControl/>
        <w:numPr>
          <w:ilvl w:val="0"/>
          <w:numId w:val="117"/>
        </w:numPr>
        <w:suppressAutoHyphens w:val="0"/>
        <w:jc w:val="both"/>
        <w:textAlignment w:val="auto"/>
        <w:rPr>
          <w:rFonts w:ascii="Calibri" w:hAnsi="Calibri" w:cs="Arial"/>
          <w:sz w:val="22"/>
          <w:szCs w:val="22"/>
        </w:rPr>
      </w:pPr>
      <w:r w:rsidRPr="00C54099">
        <w:rPr>
          <w:rFonts w:ascii="Calibri" w:hAnsi="Calibri" w:cs="Arial"/>
          <w:sz w:val="22"/>
          <w:szCs w:val="22"/>
        </w:rPr>
        <w:t>the death of a child in our care.</w:t>
      </w:r>
    </w:p>
    <w:p w14:paraId="37B15655" w14:textId="77777777" w:rsidR="00D26D64" w:rsidRPr="00C54099" w:rsidRDefault="00D4028E" w:rsidP="00873255">
      <w:pPr>
        <w:pStyle w:val="ListParagraph"/>
        <w:widowControl/>
        <w:numPr>
          <w:ilvl w:val="0"/>
          <w:numId w:val="116"/>
        </w:numPr>
        <w:suppressAutoHyphens w:val="0"/>
        <w:jc w:val="both"/>
        <w:textAlignment w:val="auto"/>
        <w:rPr>
          <w:rFonts w:ascii="Calibri" w:hAnsi="Calibri" w:cs="Arial"/>
          <w:sz w:val="22"/>
          <w:szCs w:val="22"/>
        </w:rPr>
      </w:pPr>
      <w:r w:rsidRPr="00C54099">
        <w:rPr>
          <w:rFonts w:ascii="Calibri" w:hAnsi="Calibri" w:cs="Arial"/>
          <w:sz w:val="22"/>
          <w:szCs w:val="22"/>
        </w:rPr>
        <w:t>Local child protection agencies are informed of any serious accident or injury to a child, or the death of any child, while in our care and we act on any advice given by those agencies.</w:t>
      </w:r>
    </w:p>
    <w:p w14:paraId="2949CCA1" w14:textId="77777777" w:rsidR="00D26D64" w:rsidRPr="00C54099" w:rsidRDefault="00D4028E" w:rsidP="00873255">
      <w:pPr>
        <w:pStyle w:val="ListParagraph"/>
        <w:widowControl/>
        <w:numPr>
          <w:ilvl w:val="0"/>
          <w:numId w:val="116"/>
        </w:numPr>
        <w:suppressAutoHyphens w:val="0"/>
        <w:jc w:val="both"/>
        <w:textAlignment w:val="auto"/>
      </w:pPr>
      <w:r w:rsidRPr="00C54099">
        <w:rPr>
          <w:rFonts w:ascii="Calibri" w:hAnsi="Calibri" w:cs="Arial"/>
          <w:sz w:val="22"/>
          <w:szCs w:val="22"/>
        </w:rPr>
        <w:t>Any food poisoning affecting two or more children or adults on our premises is reported to the local Environmental Health Department.</w:t>
      </w:r>
    </w:p>
    <w:p w14:paraId="0F3BF67C" w14:textId="77777777" w:rsidR="00D26D64" w:rsidRPr="00C54099" w:rsidRDefault="00D4028E" w:rsidP="00873255">
      <w:pPr>
        <w:pStyle w:val="ListParagraph"/>
        <w:widowControl/>
        <w:numPr>
          <w:ilvl w:val="0"/>
          <w:numId w:val="116"/>
        </w:numPr>
        <w:suppressAutoHyphens w:val="0"/>
        <w:jc w:val="both"/>
        <w:textAlignment w:val="auto"/>
      </w:pPr>
      <w:r w:rsidRPr="00C54099">
        <w:rPr>
          <w:rFonts w:ascii="Calibri" w:hAnsi="Calibri" w:cs="Arial"/>
          <w:sz w:val="22"/>
          <w:szCs w:val="22"/>
        </w:rPr>
        <w:t>We meet our legal requirements in respect of the safety of our employees and the public by complying with RIDDOR. we report to the Health and Safety Executive (HSE):</w:t>
      </w:r>
    </w:p>
    <w:p w14:paraId="0A6BBD28" w14:textId="77777777" w:rsidR="00D26D64" w:rsidRPr="00C54099" w:rsidRDefault="00D4028E" w:rsidP="00873255">
      <w:pPr>
        <w:widowControl/>
        <w:numPr>
          <w:ilvl w:val="1"/>
          <w:numId w:val="116"/>
        </w:numPr>
        <w:suppressAutoHyphens w:val="0"/>
        <w:jc w:val="both"/>
        <w:textAlignment w:val="auto"/>
        <w:rPr>
          <w:rFonts w:ascii="Calibri" w:hAnsi="Calibri" w:cs="Arial"/>
          <w:sz w:val="22"/>
          <w:szCs w:val="22"/>
        </w:rPr>
      </w:pPr>
      <w:r w:rsidRPr="00C54099">
        <w:rPr>
          <w:rFonts w:ascii="Calibri" w:hAnsi="Calibri" w:cs="Arial"/>
          <w:sz w:val="22"/>
          <w:szCs w:val="22"/>
        </w:rPr>
        <w:t>Any work-related accident leading to an injury to a member of the public (child or adult), for which they are taken directly to hospital for treatment.</w:t>
      </w:r>
    </w:p>
    <w:p w14:paraId="62444D4B" w14:textId="77777777" w:rsidR="00D26D64" w:rsidRPr="00C54099" w:rsidRDefault="00D4028E" w:rsidP="00873255">
      <w:pPr>
        <w:pStyle w:val="ListParagraph"/>
        <w:widowControl/>
        <w:numPr>
          <w:ilvl w:val="1"/>
          <w:numId w:val="116"/>
        </w:numPr>
        <w:suppressAutoHyphens w:val="0"/>
        <w:jc w:val="both"/>
        <w:textAlignment w:val="auto"/>
      </w:pPr>
      <w:r w:rsidRPr="00C54099">
        <w:rPr>
          <w:rFonts w:ascii="Calibri" w:hAnsi="Calibri" w:cs="Arial"/>
          <w:sz w:val="22"/>
          <w:szCs w:val="22"/>
        </w:rPr>
        <w:t>Any work-related accident leading to a specified injury to one of our employees. Specified injuries include injuries such as fractured bones, the loss of consciousness due to a head injury, serious burns or amputations.</w:t>
      </w:r>
    </w:p>
    <w:p w14:paraId="71562510" w14:textId="77777777" w:rsidR="00D26D64" w:rsidRPr="00C54099" w:rsidRDefault="00D4028E" w:rsidP="00873255">
      <w:pPr>
        <w:pStyle w:val="ListParagraph"/>
        <w:widowControl/>
        <w:numPr>
          <w:ilvl w:val="1"/>
          <w:numId w:val="116"/>
        </w:numPr>
        <w:suppressAutoHyphens w:val="0"/>
        <w:jc w:val="both"/>
        <w:textAlignment w:val="auto"/>
      </w:pPr>
      <w:r w:rsidRPr="00C54099">
        <w:rPr>
          <w:rFonts w:ascii="Calibri" w:hAnsi="Calibri" w:cs="Arial"/>
          <w:sz w:val="22"/>
          <w:szCs w:val="22"/>
        </w:rPr>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10D8C975" w14:textId="77777777" w:rsidR="00D26D64" w:rsidRPr="00C54099" w:rsidRDefault="00D4028E" w:rsidP="00873255">
      <w:pPr>
        <w:pStyle w:val="ListParagraph"/>
        <w:widowControl/>
        <w:numPr>
          <w:ilvl w:val="1"/>
          <w:numId w:val="116"/>
        </w:numPr>
        <w:suppressAutoHyphens w:val="0"/>
        <w:jc w:val="both"/>
        <w:textAlignment w:val="auto"/>
        <w:rPr>
          <w:rFonts w:ascii="Calibri" w:hAnsi="Calibri" w:cs="Arial"/>
          <w:sz w:val="22"/>
          <w:szCs w:val="22"/>
        </w:rPr>
      </w:pPr>
      <w:r w:rsidRPr="00C54099">
        <w:rPr>
          <w:rFonts w:ascii="Calibri" w:hAnsi="Calibri" w:cs="Arial"/>
          <w:sz w:val="22"/>
          <w:szCs w:val="22"/>
        </w:rPr>
        <w:t>When one of our employees suffers from a reportable occupational disease or illness as specified by HSE.</w:t>
      </w:r>
    </w:p>
    <w:p w14:paraId="67B53DAE" w14:textId="77777777" w:rsidR="00D26D64" w:rsidRPr="00C54099" w:rsidRDefault="00D4028E" w:rsidP="00873255">
      <w:pPr>
        <w:pStyle w:val="ListParagraph"/>
        <w:widowControl/>
        <w:numPr>
          <w:ilvl w:val="1"/>
          <w:numId w:val="116"/>
        </w:numPr>
        <w:suppressAutoHyphens w:val="0"/>
        <w:jc w:val="both"/>
        <w:textAlignment w:val="auto"/>
        <w:rPr>
          <w:rFonts w:ascii="Calibri" w:hAnsi="Calibri" w:cs="Arial"/>
          <w:sz w:val="22"/>
          <w:szCs w:val="22"/>
        </w:rPr>
      </w:pPr>
      <w:r w:rsidRPr="00C54099">
        <w:rPr>
          <w:rFonts w:ascii="Calibri" w:hAnsi="Calibri" w:cs="Arial"/>
          <w:sz w:val="22"/>
          <w:szCs w:val="22"/>
        </w:rPr>
        <w:t>Any death, of a child or adult, that occurs in connection with a work-related accident.</w:t>
      </w:r>
    </w:p>
    <w:p w14:paraId="2F0C348C" w14:textId="77777777" w:rsidR="00D26D64" w:rsidRPr="00C54099" w:rsidRDefault="00D4028E" w:rsidP="00873255">
      <w:pPr>
        <w:pStyle w:val="ListParagraph"/>
        <w:widowControl/>
        <w:numPr>
          <w:ilvl w:val="1"/>
          <w:numId w:val="116"/>
        </w:numPr>
        <w:suppressAutoHyphens w:val="0"/>
        <w:jc w:val="both"/>
        <w:textAlignment w:val="auto"/>
        <w:rPr>
          <w:rFonts w:ascii="Calibri" w:hAnsi="Calibri" w:cs="Arial"/>
          <w:sz w:val="22"/>
          <w:szCs w:val="22"/>
        </w:rPr>
      </w:pPr>
      <w:r w:rsidRPr="00C54099">
        <w:rPr>
          <w:rFonts w:ascii="Calibri" w:hAnsi="Calibri" w:cs="Arial"/>
          <w:sz w:val="22"/>
          <w:szCs w:val="22"/>
        </w:rPr>
        <w:t>Any dangerous occurrences. This may be an event that causes injury or fatalities or an event that does not cause an accident, but could have done; such as a gas leak.</w:t>
      </w:r>
    </w:p>
    <w:p w14:paraId="0248ADC3" w14:textId="77777777" w:rsidR="00D26D64" w:rsidRPr="00C54099" w:rsidRDefault="00D4028E" w:rsidP="00873255">
      <w:pPr>
        <w:pStyle w:val="ListParagraph"/>
        <w:widowControl/>
        <w:numPr>
          <w:ilvl w:val="1"/>
          <w:numId w:val="116"/>
        </w:numPr>
        <w:suppressAutoHyphens w:val="0"/>
        <w:jc w:val="both"/>
        <w:textAlignment w:val="auto"/>
      </w:pPr>
      <w:r w:rsidRPr="00C54099">
        <w:rPr>
          <w:rFonts w:ascii="Calibri" w:hAnsi="Calibri" w:cs="Arial"/>
          <w:sz w:val="22"/>
          <w:szCs w:val="22"/>
        </w:rPr>
        <w:t>Information for reporting incidents to the Health and Safety Executive is provided in the Pre-school Learning Alliance's Accident Record publication. Any dangerous occurrence is recorded in our incident book (see below).</w:t>
      </w:r>
    </w:p>
    <w:p w14:paraId="393ECF95" w14:textId="77777777" w:rsidR="00D26D64" w:rsidRPr="00C54099" w:rsidRDefault="00D26D64">
      <w:pPr>
        <w:pStyle w:val="ListParagraph"/>
        <w:widowControl/>
        <w:suppressAutoHyphens w:val="0"/>
        <w:ind w:left="1800"/>
        <w:jc w:val="both"/>
        <w:textAlignment w:val="auto"/>
      </w:pPr>
    </w:p>
    <w:p w14:paraId="39AE5462" w14:textId="77777777" w:rsidR="00D26D64" w:rsidRPr="00C54099" w:rsidRDefault="00D26D64">
      <w:pPr>
        <w:pStyle w:val="ListParagraph"/>
        <w:widowControl/>
        <w:suppressAutoHyphens w:val="0"/>
        <w:jc w:val="both"/>
        <w:textAlignment w:val="auto"/>
        <w:rPr>
          <w:rFonts w:ascii="Calibri" w:hAnsi="Calibri" w:cs="Arial"/>
          <w:sz w:val="22"/>
          <w:szCs w:val="22"/>
        </w:rPr>
      </w:pPr>
    </w:p>
    <w:p w14:paraId="6FE8087E" w14:textId="77777777" w:rsidR="00D26D64" w:rsidRPr="00C54099" w:rsidRDefault="00D4028E">
      <w:pPr>
        <w:jc w:val="both"/>
      </w:pPr>
      <w:r w:rsidRPr="00C54099">
        <w:rPr>
          <w:rFonts w:ascii="Calibri" w:hAnsi="Calibri" w:cs="Arial"/>
          <w:b/>
          <w:i/>
          <w:sz w:val="22"/>
          <w:szCs w:val="22"/>
        </w:rPr>
        <w:t>Incident book:</w:t>
      </w:r>
    </w:p>
    <w:p w14:paraId="339AC242" w14:textId="77777777" w:rsidR="00D26D64" w:rsidRPr="00C54099" w:rsidRDefault="00D4028E" w:rsidP="00873255">
      <w:pPr>
        <w:pStyle w:val="ListParagraph"/>
        <w:widowControl/>
        <w:numPr>
          <w:ilvl w:val="0"/>
          <w:numId w:val="118"/>
        </w:numPr>
        <w:suppressAutoHyphens w:val="0"/>
        <w:jc w:val="both"/>
        <w:textAlignment w:val="auto"/>
      </w:pPr>
      <w:r w:rsidRPr="00C54099">
        <w:rPr>
          <w:rFonts w:ascii="Calibri" w:hAnsi="Calibri" w:cs="Arial"/>
          <w:sz w:val="22"/>
          <w:szCs w:val="22"/>
        </w:rPr>
        <w:t>We have ready access to telephone numbers for emergency services, including the local police. Where we are responsible for the premises we have contact numbers for the gas and electricity emergency services, and a carpenter and plumber. Where we rent premises we ensure we have access to the person responsible and that there is a shared procedure for dealing with emergencies.</w:t>
      </w:r>
    </w:p>
    <w:p w14:paraId="531B3AD0" w14:textId="77777777" w:rsidR="00D26D64" w:rsidRPr="00C54099" w:rsidRDefault="00D4028E" w:rsidP="00873255">
      <w:pPr>
        <w:pStyle w:val="ListParagraph"/>
        <w:widowControl/>
        <w:numPr>
          <w:ilvl w:val="0"/>
          <w:numId w:val="118"/>
        </w:numPr>
        <w:suppressAutoHyphens w:val="0"/>
        <w:jc w:val="both"/>
        <w:textAlignment w:val="auto"/>
      </w:pPr>
      <w:r w:rsidRPr="00C54099">
        <w:rPr>
          <w:rFonts w:ascii="Calibri" w:hAnsi="Calibri" w:cs="Arial"/>
          <w:sz w:val="22"/>
          <w:szCs w:val="22"/>
        </w:rPr>
        <w:t>We ensure that staff and volunteers carry out all health and safety procedures to minimise risk and that they know what to do in an emergency.</w:t>
      </w:r>
    </w:p>
    <w:p w14:paraId="56AC196C" w14:textId="77777777" w:rsidR="00D26D64" w:rsidRPr="00C54099" w:rsidRDefault="00D4028E" w:rsidP="00873255">
      <w:pPr>
        <w:pStyle w:val="ListParagraph"/>
        <w:widowControl/>
        <w:numPr>
          <w:ilvl w:val="0"/>
          <w:numId w:val="118"/>
        </w:numPr>
        <w:suppressAutoHyphens w:val="0"/>
        <w:jc w:val="both"/>
        <w:textAlignment w:val="auto"/>
        <w:rPr>
          <w:rFonts w:ascii="Calibri" w:hAnsi="Calibri" w:cs="Arial"/>
          <w:sz w:val="22"/>
          <w:szCs w:val="22"/>
        </w:rPr>
      </w:pPr>
      <w:r w:rsidRPr="00C54099">
        <w:rPr>
          <w:rFonts w:ascii="Calibri" w:hAnsi="Calibri" w:cs="Arial"/>
          <w:sz w:val="22"/>
          <w:szCs w:val="22"/>
        </w:rPr>
        <w:t>On discovery of an incident, we report it to the appropriate emergency services – fire, police, ambulance – if those services are needed.</w:t>
      </w:r>
    </w:p>
    <w:p w14:paraId="2358389A" w14:textId="77777777" w:rsidR="00D26D64" w:rsidRPr="00C54099" w:rsidRDefault="00D4028E" w:rsidP="00873255">
      <w:pPr>
        <w:pStyle w:val="ListParagraph"/>
        <w:widowControl/>
        <w:numPr>
          <w:ilvl w:val="0"/>
          <w:numId w:val="118"/>
        </w:numPr>
        <w:suppressAutoHyphens w:val="0"/>
        <w:jc w:val="both"/>
        <w:textAlignment w:val="auto"/>
      </w:pPr>
      <w:r w:rsidRPr="00C54099">
        <w:rPr>
          <w:rFonts w:ascii="Calibri" w:hAnsi="Calibri" w:cs="Arial"/>
          <w:sz w:val="22"/>
          <w:szCs w:val="22"/>
        </w:rPr>
        <w:t>If an incident occurs before any children arrive, our manager risk assesses this situation and decides if the premises are safe to receive children. Our manager may decide to offer a limited service or to close the setting.</w:t>
      </w:r>
    </w:p>
    <w:p w14:paraId="0A8022CC" w14:textId="77777777" w:rsidR="00D26D64" w:rsidRPr="00C54099" w:rsidRDefault="00D4028E" w:rsidP="00873255">
      <w:pPr>
        <w:pStyle w:val="ListParagraph"/>
        <w:widowControl/>
        <w:numPr>
          <w:ilvl w:val="0"/>
          <w:numId w:val="118"/>
        </w:numPr>
        <w:suppressAutoHyphens w:val="0"/>
        <w:jc w:val="both"/>
        <w:textAlignment w:val="auto"/>
      </w:pPr>
      <w:r w:rsidRPr="00C54099">
        <w:rPr>
          <w:rFonts w:ascii="Calibri" w:hAnsi="Calibri" w:cs="Arial"/>
          <w:sz w:val="22"/>
          <w:szCs w:val="22"/>
        </w:rPr>
        <w:lastRenderedPageBreak/>
        <w:t>Where an incident occurs whilst the children are in our care and it is necessary to evacuate the premises/area, we follow the procedures in our Fire Safety and Emergency Evacuation Policy or, when on an outing, the procedures identified in the risk assessment for the outing.</w:t>
      </w:r>
    </w:p>
    <w:p w14:paraId="70C39E15" w14:textId="77777777" w:rsidR="00D26D64" w:rsidRPr="00C54099" w:rsidRDefault="00D4028E" w:rsidP="00873255">
      <w:pPr>
        <w:pStyle w:val="ListParagraph"/>
        <w:widowControl/>
        <w:numPr>
          <w:ilvl w:val="0"/>
          <w:numId w:val="118"/>
        </w:numPr>
        <w:suppressAutoHyphens w:val="0"/>
        <w:jc w:val="both"/>
        <w:textAlignment w:val="auto"/>
        <w:rPr>
          <w:rFonts w:ascii="Calibri" w:hAnsi="Calibri" w:cs="Arial"/>
          <w:sz w:val="22"/>
          <w:szCs w:val="22"/>
        </w:rPr>
      </w:pPr>
      <w:r w:rsidRPr="00C54099">
        <w:rPr>
          <w:rFonts w:ascii="Calibri" w:hAnsi="Calibri" w:cs="Arial"/>
          <w:sz w:val="22"/>
          <w:szCs w:val="22"/>
        </w:rPr>
        <w:t>If a crime may have been committed, we ask all adults witness to the incident make a witness statement including the date and time of the incident, what they saw or heard, what they did about it and their full name and signature.</w:t>
      </w:r>
    </w:p>
    <w:p w14:paraId="1B9491C1" w14:textId="77777777" w:rsidR="00D26D64" w:rsidRPr="00C54099" w:rsidRDefault="00D4028E" w:rsidP="00873255">
      <w:pPr>
        <w:pStyle w:val="ListParagraph"/>
        <w:widowControl/>
        <w:numPr>
          <w:ilvl w:val="0"/>
          <w:numId w:val="118"/>
        </w:numPr>
        <w:suppressAutoHyphens w:val="0"/>
        <w:jc w:val="both"/>
        <w:textAlignment w:val="auto"/>
      </w:pPr>
      <w:r w:rsidRPr="00C54099">
        <w:rPr>
          <w:rFonts w:ascii="Calibri" w:hAnsi="Calibri" w:cs="Arial"/>
          <w:sz w:val="22"/>
          <w:szCs w:val="22"/>
        </w:rPr>
        <w:t>We keep an incident book for recording major incidents, including some of those that that are reportable to the Health and Safety Executive as above.</w:t>
      </w:r>
    </w:p>
    <w:p w14:paraId="2DA851FC" w14:textId="77777777" w:rsidR="00D26D64" w:rsidRPr="00C54099" w:rsidRDefault="00D4028E" w:rsidP="00873255">
      <w:pPr>
        <w:pStyle w:val="ListParagraph"/>
        <w:widowControl/>
        <w:numPr>
          <w:ilvl w:val="0"/>
          <w:numId w:val="118"/>
        </w:numPr>
        <w:suppressAutoHyphens w:val="0"/>
        <w:jc w:val="both"/>
        <w:textAlignment w:val="auto"/>
      </w:pPr>
      <w:r w:rsidRPr="00C54099">
        <w:rPr>
          <w:rFonts w:ascii="Calibri" w:hAnsi="Calibri" w:cs="Arial"/>
          <w:sz w:val="22"/>
          <w:szCs w:val="22"/>
        </w:rPr>
        <w:t>These incidents include:</w:t>
      </w:r>
    </w:p>
    <w:p w14:paraId="2D5E0538" w14:textId="77777777" w:rsidR="00D26D64" w:rsidRPr="00C54099" w:rsidRDefault="00D4028E" w:rsidP="00873255">
      <w:pPr>
        <w:pStyle w:val="ListParagraph"/>
        <w:widowControl/>
        <w:numPr>
          <w:ilvl w:val="0"/>
          <w:numId w:val="119"/>
        </w:numPr>
        <w:suppressAutoHyphens w:val="0"/>
        <w:jc w:val="both"/>
        <w:textAlignment w:val="auto"/>
        <w:rPr>
          <w:rFonts w:ascii="Calibri" w:hAnsi="Calibri" w:cs="Arial"/>
          <w:sz w:val="22"/>
          <w:szCs w:val="22"/>
        </w:rPr>
      </w:pPr>
      <w:r w:rsidRPr="00C54099">
        <w:rPr>
          <w:rFonts w:ascii="Calibri" w:hAnsi="Calibri" w:cs="Arial"/>
          <w:sz w:val="22"/>
          <w:szCs w:val="22"/>
        </w:rPr>
        <w:t>a break in, burglary, or theft of personal or our setting's property;</w:t>
      </w:r>
    </w:p>
    <w:p w14:paraId="0AFAF290" w14:textId="77777777" w:rsidR="00D26D64" w:rsidRPr="00C54099" w:rsidRDefault="00D4028E" w:rsidP="00873255">
      <w:pPr>
        <w:pStyle w:val="ListParagraph"/>
        <w:widowControl/>
        <w:numPr>
          <w:ilvl w:val="0"/>
          <w:numId w:val="119"/>
        </w:numPr>
        <w:tabs>
          <w:tab w:val="left" w:pos="-12600"/>
        </w:tabs>
        <w:suppressAutoHyphens w:val="0"/>
        <w:jc w:val="both"/>
        <w:textAlignment w:val="auto"/>
        <w:rPr>
          <w:rFonts w:ascii="Calibri" w:hAnsi="Calibri" w:cs="Arial"/>
          <w:sz w:val="22"/>
          <w:szCs w:val="22"/>
        </w:rPr>
      </w:pPr>
      <w:r w:rsidRPr="00C54099">
        <w:rPr>
          <w:rFonts w:ascii="Calibri" w:hAnsi="Calibri" w:cs="Arial"/>
          <w:sz w:val="22"/>
          <w:szCs w:val="22"/>
        </w:rPr>
        <w:t>an intruder gaining unauthorised access to our premises;</w:t>
      </w:r>
    </w:p>
    <w:p w14:paraId="58384126" w14:textId="77777777" w:rsidR="00D26D64" w:rsidRPr="00C54099" w:rsidRDefault="00D4028E" w:rsidP="00873255">
      <w:pPr>
        <w:pStyle w:val="ListParagraph"/>
        <w:widowControl/>
        <w:numPr>
          <w:ilvl w:val="0"/>
          <w:numId w:val="119"/>
        </w:numPr>
        <w:tabs>
          <w:tab w:val="left" w:pos="-12600"/>
        </w:tabs>
        <w:suppressAutoHyphens w:val="0"/>
        <w:jc w:val="both"/>
        <w:textAlignment w:val="auto"/>
        <w:rPr>
          <w:rFonts w:ascii="Calibri" w:hAnsi="Calibri" w:cs="Arial"/>
          <w:sz w:val="22"/>
          <w:szCs w:val="22"/>
        </w:rPr>
      </w:pPr>
      <w:r w:rsidRPr="00C54099">
        <w:rPr>
          <w:rFonts w:ascii="Calibri" w:hAnsi="Calibri" w:cs="Arial"/>
          <w:sz w:val="22"/>
          <w:szCs w:val="22"/>
        </w:rPr>
        <w:t>a fire, flood, gas leak or electrical failure;</w:t>
      </w:r>
    </w:p>
    <w:p w14:paraId="0128298C" w14:textId="77777777" w:rsidR="00D26D64" w:rsidRPr="00C54099" w:rsidRDefault="00D4028E" w:rsidP="00873255">
      <w:pPr>
        <w:pStyle w:val="ListParagraph"/>
        <w:widowControl/>
        <w:numPr>
          <w:ilvl w:val="0"/>
          <w:numId w:val="119"/>
        </w:numPr>
        <w:tabs>
          <w:tab w:val="left" w:pos="-12600"/>
        </w:tabs>
        <w:suppressAutoHyphens w:val="0"/>
        <w:jc w:val="both"/>
        <w:textAlignment w:val="auto"/>
        <w:rPr>
          <w:rFonts w:ascii="Calibri" w:hAnsi="Calibri" w:cs="Arial"/>
          <w:sz w:val="22"/>
          <w:szCs w:val="22"/>
        </w:rPr>
      </w:pPr>
      <w:r w:rsidRPr="00C54099">
        <w:rPr>
          <w:rFonts w:ascii="Calibri" w:hAnsi="Calibri" w:cs="Arial"/>
          <w:sz w:val="22"/>
          <w:szCs w:val="22"/>
        </w:rPr>
        <w:t>an attack on an adult or child on our premises or nearby;</w:t>
      </w:r>
    </w:p>
    <w:p w14:paraId="7CCE920F" w14:textId="77777777" w:rsidR="00D26D64" w:rsidRPr="00C54099" w:rsidRDefault="00D4028E" w:rsidP="00873255">
      <w:pPr>
        <w:pStyle w:val="ListParagraph"/>
        <w:widowControl/>
        <w:numPr>
          <w:ilvl w:val="0"/>
          <w:numId w:val="119"/>
        </w:numPr>
        <w:tabs>
          <w:tab w:val="left" w:pos="-12600"/>
        </w:tabs>
        <w:suppressAutoHyphens w:val="0"/>
        <w:jc w:val="both"/>
        <w:textAlignment w:val="auto"/>
        <w:rPr>
          <w:rFonts w:ascii="Calibri" w:hAnsi="Calibri" w:cs="Arial"/>
          <w:sz w:val="22"/>
          <w:szCs w:val="22"/>
        </w:rPr>
      </w:pPr>
      <w:r w:rsidRPr="00C54099">
        <w:rPr>
          <w:rFonts w:ascii="Calibri" w:hAnsi="Calibri" w:cs="Arial"/>
          <w:sz w:val="22"/>
          <w:szCs w:val="22"/>
        </w:rPr>
        <w:t>any racist incident involving families or our staff on the setting's premises;</w:t>
      </w:r>
    </w:p>
    <w:p w14:paraId="1BC63E1E" w14:textId="77777777" w:rsidR="00D26D64" w:rsidRPr="00C54099" w:rsidRDefault="00D4028E" w:rsidP="00873255">
      <w:pPr>
        <w:pStyle w:val="ListParagraph"/>
        <w:widowControl/>
        <w:numPr>
          <w:ilvl w:val="0"/>
          <w:numId w:val="119"/>
        </w:numPr>
        <w:tabs>
          <w:tab w:val="left" w:pos="-12600"/>
        </w:tabs>
        <w:suppressAutoHyphens w:val="0"/>
        <w:jc w:val="both"/>
        <w:textAlignment w:val="auto"/>
        <w:rPr>
          <w:rFonts w:ascii="Calibri" w:hAnsi="Calibri" w:cs="Arial"/>
          <w:sz w:val="22"/>
          <w:szCs w:val="22"/>
        </w:rPr>
      </w:pPr>
      <w:r w:rsidRPr="00C54099">
        <w:rPr>
          <w:rFonts w:ascii="Calibri" w:hAnsi="Calibri" w:cs="Arial"/>
          <w:sz w:val="22"/>
          <w:szCs w:val="22"/>
        </w:rPr>
        <w:t>a notifiable disease or illness, or an outbreak of food poisoning affecting two or more children looked after on our premises;</w:t>
      </w:r>
    </w:p>
    <w:p w14:paraId="1F49BCDF" w14:textId="77777777" w:rsidR="00D26D64" w:rsidRPr="00C54099" w:rsidRDefault="00D4028E" w:rsidP="00873255">
      <w:pPr>
        <w:pStyle w:val="ListParagraph"/>
        <w:widowControl/>
        <w:numPr>
          <w:ilvl w:val="0"/>
          <w:numId w:val="119"/>
        </w:numPr>
        <w:tabs>
          <w:tab w:val="left" w:pos="-12600"/>
        </w:tabs>
        <w:suppressAutoHyphens w:val="0"/>
        <w:jc w:val="both"/>
        <w:textAlignment w:val="auto"/>
        <w:rPr>
          <w:rFonts w:ascii="Calibri" w:hAnsi="Calibri" w:cs="Arial"/>
          <w:sz w:val="22"/>
          <w:szCs w:val="22"/>
        </w:rPr>
      </w:pPr>
      <w:r w:rsidRPr="00C54099">
        <w:rPr>
          <w:rFonts w:ascii="Calibri" w:hAnsi="Calibri" w:cs="Arial"/>
          <w:sz w:val="22"/>
          <w:szCs w:val="22"/>
        </w:rPr>
        <w:t>the death of a child or adult; and</w:t>
      </w:r>
    </w:p>
    <w:p w14:paraId="6ADF84C9" w14:textId="77777777" w:rsidR="00D26D64" w:rsidRPr="00C54099" w:rsidRDefault="00D4028E" w:rsidP="00873255">
      <w:pPr>
        <w:pStyle w:val="ListParagraph"/>
        <w:widowControl/>
        <w:numPr>
          <w:ilvl w:val="0"/>
          <w:numId w:val="119"/>
        </w:numPr>
        <w:tabs>
          <w:tab w:val="left" w:pos="-12600"/>
        </w:tabs>
        <w:suppressAutoHyphens w:val="0"/>
        <w:jc w:val="both"/>
        <w:textAlignment w:val="auto"/>
        <w:rPr>
          <w:rFonts w:ascii="Calibri" w:hAnsi="Calibri" w:cs="Arial"/>
          <w:sz w:val="22"/>
          <w:szCs w:val="22"/>
        </w:rPr>
      </w:pPr>
      <w:r w:rsidRPr="00C54099">
        <w:rPr>
          <w:rFonts w:ascii="Calibri" w:hAnsi="Calibri" w:cs="Arial"/>
          <w:sz w:val="22"/>
          <w:szCs w:val="22"/>
        </w:rPr>
        <w:t>a terrorist attack, or threat of one.</w:t>
      </w:r>
    </w:p>
    <w:p w14:paraId="1BF601B1" w14:textId="77777777" w:rsidR="00D26D64" w:rsidRPr="00C54099" w:rsidRDefault="00D4028E" w:rsidP="00873255">
      <w:pPr>
        <w:pStyle w:val="ListParagraph"/>
        <w:widowControl/>
        <w:numPr>
          <w:ilvl w:val="0"/>
          <w:numId w:val="120"/>
        </w:numPr>
        <w:suppressAutoHyphens w:val="0"/>
        <w:jc w:val="both"/>
        <w:textAlignment w:val="auto"/>
      </w:pPr>
      <w:r w:rsidRPr="00C54099">
        <w:rPr>
          <w:rFonts w:ascii="Calibri" w:hAnsi="Calibri" w:cs="Arial"/>
          <w:sz w:val="22"/>
          <w:szCs w:val="22"/>
        </w:rPr>
        <w:t>In the incident book we record the date and time of the incident, nature of the event, who was affected, what was done about it or if it was reported to the police, and if so a crime number. Any follow up, or insurance claim made, is also recorded.</w:t>
      </w:r>
    </w:p>
    <w:p w14:paraId="47ABA1B7" w14:textId="77777777" w:rsidR="00D26D64" w:rsidRPr="00C54099" w:rsidRDefault="00D4028E" w:rsidP="00873255">
      <w:pPr>
        <w:pStyle w:val="ListParagraph"/>
        <w:widowControl/>
        <w:numPr>
          <w:ilvl w:val="0"/>
          <w:numId w:val="120"/>
        </w:numPr>
        <w:suppressAutoHyphens w:val="0"/>
        <w:jc w:val="both"/>
        <w:textAlignment w:val="auto"/>
      </w:pPr>
      <w:r w:rsidRPr="00C54099">
        <w:rPr>
          <w:rFonts w:ascii="Calibri" w:hAnsi="Calibri" w:cs="Arial"/>
          <w:sz w:val="22"/>
          <w:szCs w:val="22"/>
        </w:rPr>
        <w:t>In the unlikely event of a terrorist attack, we follow the advice of the emergency services with regard to evacuation, medical aid and contacting children's families. Our standard Fire Safety and Emergency Evacuation Policy will be followed and our staff will take charge of their key children. The incident is recorded when the threat is averted.</w:t>
      </w:r>
    </w:p>
    <w:p w14:paraId="1E67CF16" w14:textId="77777777" w:rsidR="00D26D64" w:rsidRPr="00C54099" w:rsidRDefault="00D4028E" w:rsidP="00873255">
      <w:pPr>
        <w:pStyle w:val="ListParagraph"/>
        <w:widowControl/>
        <w:numPr>
          <w:ilvl w:val="0"/>
          <w:numId w:val="120"/>
        </w:numPr>
        <w:suppressAutoHyphens w:val="0"/>
        <w:jc w:val="both"/>
        <w:textAlignment w:val="auto"/>
      </w:pPr>
      <w:r w:rsidRPr="00C54099">
        <w:rPr>
          <w:rFonts w:ascii="Calibri" w:hAnsi="Calibri" w:cs="Arial"/>
          <w:sz w:val="22"/>
          <w:szCs w:val="22"/>
        </w:rPr>
        <w:t>In the unlikely event of a child dying on our premises, the emergency services are called and the advice of these services is followed.</w:t>
      </w:r>
    </w:p>
    <w:p w14:paraId="0F803E29" w14:textId="77777777" w:rsidR="00D26D64" w:rsidRPr="00C54099" w:rsidRDefault="00D4028E" w:rsidP="00873255">
      <w:pPr>
        <w:pStyle w:val="ListParagraph"/>
        <w:widowControl/>
        <w:numPr>
          <w:ilvl w:val="0"/>
          <w:numId w:val="120"/>
        </w:numPr>
        <w:suppressAutoHyphens w:val="0"/>
        <w:jc w:val="both"/>
        <w:textAlignment w:val="auto"/>
      </w:pPr>
      <w:r w:rsidRPr="00C54099">
        <w:rPr>
          <w:rFonts w:ascii="Calibri" w:hAnsi="Calibri" w:cs="Arial"/>
          <w:sz w:val="22"/>
          <w:szCs w:val="22"/>
        </w:rPr>
        <w:t>The incident book is not for recording issues of concern involving a child. This is recorded in the child's own file.</w:t>
      </w:r>
    </w:p>
    <w:p w14:paraId="45DD6317" w14:textId="77777777" w:rsidR="00592DAC" w:rsidRPr="00C54099" w:rsidRDefault="00592DAC" w:rsidP="00592DAC">
      <w:pPr>
        <w:widowControl/>
        <w:suppressAutoHyphens w:val="0"/>
        <w:jc w:val="both"/>
        <w:textAlignment w:val="auto"/>
      </w:pPr>
    </w:p>
    <w:p w14:paraId="592F4C09" w14:textId="77777777" w:rsidR="00592DAC" w:rsidRPr="00C54099" w:rsidRDefault="00592DAC" w:rsidP="00592DAC">
      <w:pPr>
        <w:widowControl/>
        <w:suppressAutoHyphens w:val="0"/>
        <w:jc w:val="both"/>
        <w:textAlignment w:val="auto"/>
        <w:rPr>
          <w:rFonts w:asciiTheme="minorHAnsi" w:hAnsiTheme="minorHAnsi"/>
          <w:b/>
        </w:rPr>
      </w:pPr>
      <w:r w:rsidRPr="00C54099">
        <w:rPr>
          <w:rFonts w:asciiTheme="minorHAnsi" w:hAnsiTheme="minorHAnsi"/>
          <w:b/>
        </w:rPr>
        <w:t>Common Inspection Framework:</w:t>
      </w:r>
    </w:p>
    <w:p w14:paraId="0684D794" w14:textId="77777777" w:rsidR="00D26D64" w:rsidRPr="00C54099" w:rsidRDefault="00592DAC" w:rsidP="00873255">
      <w:pPr>
        <w:pStyle w:val="ListParagraph"/>
        <w:widowControl/>
        <w:numPr>
          <w:ilvl w:val="0"/>
          <w:numId w:val="120"/>
        </w:numPr>
        <w:suppressAutoHyphens w:val="0"/>
        <w:jc w:val="both"/>
        <w:textAlignment w:val="auto"/>
      </w:pPr>
      <w:r w:rsidRPr="00C54099">
        <w:rPr>
          <w:rFonts w:ascii="Calibri" w:hAnsi="Calibri" w:cs="Arial"/>
          <w:sz w:val="22"/>
          <w:szCs w:val="22"/>
        </w:rPr>
        <w:t xml:space="preserve">As required under the </w:t>
      </w:r>
      <w:r w:rsidRPr="00C54099">
        <w:rPr>
          <w:rFonts w:ascii="Calibri" w:hAnsi="Calibri" w:cs="Arial"/>
          <w:i/>
          <w:sz w:val="22"/>
          <w:szCs w:val="22"/>
        </w:rPr>
        <w:t>Common Inspection Framework,</w:t>
      </w:r>
      <w:r w:rsidRPr="00C54099">
        <w:rPr>
          <w:rFonts w:ascii="Calibri" w:hAnsi="Calibri" w:cs="Arial"/>
          <w:sz w:val="22"/>
          <w:szCs w:val="22"/>
        </w:rPr>
        <w:t xml:space="preserve"> we maintain a summary record of all accidents, exclusions, children taken off roll, incidents of poor behaviour and discrimination, including racist incidents, and complaints and resolutions</w:t>
      </w:r>
    </w:p>
    <w:p w14:paraId="314F083B" w14:textId="77777777" w:rsidR="00D26D64" w:rsidRPr="00C54099" w:rsidRDefault="00D26D64">
      <w:pPr>
        <w:widowControl/>
        <w:suppressAutoHyphens w:val="0"/>
        <w:jc w:val="both"/>
        <w:textAlignment w:val="auto"/>
      </w:pPr>
    </w:p>
    <w:p w14:paraId="3FFB9381" w14:textId="77777777" w:rsidR="00D26D64" w:rsidRPr="00C54099" w:rsidRDefault="00D26D64">
      <w:pPr>
        <w:widowControl/>
        <w:suppressAutoHyphens w:val="0"/>
        <w:jc w:val="both"/>
        <w:textAlignment w:val="auto"/>
      </w:pPr>
    </w:p>
    <w:p w14:paraId="31568E10" w14:textId="77777777" w:rsidR="00D26D64" w:rsidRPr="00C54099" w:rsidRDefault="00D26D64">
      <w:pPr>
        <w:widowControl/>
        <w:suppressAutoHyphens w:val="0"/>
        <w:jc w:val="both"/>
        <w:textAlignment w:val="auto"/>
      </w:pPr>
    </w:p>
    <w:p w14:paraId="6094B941" w14:textId="77777777" w:rsidR="00D26D64" w:rsidRPr="00C54099" w:rsidRDefault="00D26D64">
      <w:pPr>
        <w:widowControl/>
        <w:suppressAutoHyphens w:val="0"/>
        <w:jc w:val="both"/>
        <w:textAlignment w:val="auto"/>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29AB8B75"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93CA5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74C6D36E"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0AAA230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3C0E144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032C36F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524484E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3511C373" w14:textId="77777777" w:rsidR="00D26D64" w:rsidRPr="00C54099" w:rsidRDefault="00D26D64">
      <w:pPr>
        <w:pStyle w:val="Standard"/>
        <w:tabs>
          <w:tab w:val="left" w:pos="1913"/>
        </w:tabs>
        <w:rPr>
          <w:rFonts w:ascii="Calibri" w:hAnsi="Calibri"/>
          <w:b/>
          <w:bCs/>
          <w:sz w:val="28"/>
          <w:szCs w:val="28"/>
          <w:u w:val="single"/>
        </w:rPr>
      </w:pPr>
      <w:bookmarkStart w:id="3" w:name="__RefHeading__61_1531408243"/>
      <w:bookmarkEnd w:id="3"/>
    </w:p>
    <w:p w14:paraId="0583D23F" w14:textId="77777777" w:rsidR="00BD48C4" w:rsidRPr="00C54099" w:rsidRDefault="00BD48C4">
      <w:pPr>
        <w:pStyle w:val="Standard"/>
        <w:tabs>
          <w:tab w:val="left" w:pos="1913"/>
        </w:tabs>
        <w:rPr>
          <w:rFonts w:ascii="Calibri" w:hAnsi="Calibri"/>
          <w:b/>
          <w:bCs/>
          <w:sz w:val="28"/>
          <w:szCs w:val="28"/>
          <w:u w:val="single"/>
        </w:rPr>
      </w:pPr>
    </w:p>
    <w:p w14:paraId="2D256898" w14:textId="77777777" w:rsidR="00F30C4E" w:rsidRDefault="00F30C4E">
      <w:pPr>
        <w:pStyle w:val="Standard"/>
        <w:tabs>
          <w:tab w:val="left" w:pos="1913"/>
        </w:tabs>
        <w:rPr>
          <w:rFonts w:ascii="Calibri" w:hAnsi="Calibri"/>
          <w:b/>
          <w:bCs/>
          <w:sz w:val="28"/>
          <w:szCs w:val="28"/>
          <w:u w:val="single"/>
        </w:rPr>
      </w:pPr>
    </w:p>
    <w:p w14:paraId="0F2A616B" w14:textId="77777777" w:rsidR="00F30C4E" w:rsidRDefault="00F30C4E">
      <w:pPr>
        <w:pStyle w:val="Standard"/>
        <w:tabs>
          <w:tab w:val="left" w:pos="1913"/>
        </w:tabs>
        <w:rPr>
          <w:rFonts w:ascii="Calibri" w:hAnsi="Calibri"/>
          <w:b/>
          <w:bCs/>
          <w:sz w:val="28"/>
          <w:szCs w:val="28"/>
          <w:u w:val="single"/>
        </w:rPr>
      </w:pPr>
    </w:p>
    <w:p w14:paraId="67E8034F"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6.4 – Nappy changing &amp; Toileting</w:t>
      </w:r>
    </w:p>
    <w:p w14:paraId="4AD3EBCE" w14:textId="77777777" w:rsidR="00D26D64" w:rsidRPr="00C54099" w:rsidRDefault="00D26D64">
      <w:pPr>
        <w:pStyle w:val="Standard"/>
        <w:shd w:val="clear" w:color="auto" w:fill="FFFFFF"/>
        <w:autoSpaceDE w:val="0"/>
        <w:rPr>
          <w:rFonts w:ascii="Calibri" w:eastAsia="Times New Roman" w:hAnsi="Calibri" w:cs="Times New Roman"/>
          <w:b/>
          <w:bCs/>
          <w:sz w:val="22"/>
          <w:szCs w:val="22"/>
          <w:u w:val="single"/>
        </w:rPr>
      </w:pPr>
    </w:p>
    <w:p w14:paraId="3F0A0C36" w14:textId="77777777" w:rsidR="00D26D64" w:rsidRPr="00C54099" w:rsidRDefault="00D4028E">
      <w:pPr>
        <w:jc w:val="both"/>
        <w:rPr>
          <w:rFonts w:ascii="Calibri" w:hAnsi="Calibri" w:cs="Arial"/>
          <w:b/>
        </w:rPr>
      </w:pPr>
      <w:r w:rsidRPr="00C54099">
        <w:rPr>
          <w:rFonts w:ascii="Calibri" w:hAnsi="Calibri" w:cs="Arial"/>
          <w:b/>
        </w:rPr>
        <w:t>Policy statement</w:t>
      </w:r>
    </w:p>
    <w:p w14:paraId="7F834D4E" w14:textId="1C90EEFC" w:rsidR="00D26D64" w:rsidRPr="00C54099" w:rsidRDefault="00D4028E">
      <w:pPr>
        <w:jc w:val="both"/>
        <w:rPr>
          <w:rFonts w:ascii="Calibri" w:hAnsi="Calibri" w:cs="Arial"/>
          <w:sz w:val="22"/>
          <w:szCs w:val="22"/>
        </w:rPr>
      </w:pPr>
      <w:r w:rsidRPr="00C54099">
        <w:rPr>
          <w:rFonts w:ascii="Calibri" w:hAnsi="Calibri" w:cs="Arial"/>
          <w:sz w:val="22"/>
          <w:szCs w:val="22"/>
        </w:rPr>
        <w:t xml:space="preserve">No child is excluded from participating in our setting who may, for any reason, not yet be toilet trained and who may still be wearing nappies or equivalent. We work with parents towards toilet </w:t>
      </w:r>
      <w:r w:rsidR="00F014FB" w:rsidRPr="00C54099">
        <w:rPr>
          <w:rFonts w:ascii="Calibri" w:hAnsi="Calibri" w:cs="Arial"/>
          <w:sz w:val="22"/>
          <w:szCs w:val="22"/>
        </w:rPr>
        <w:t>training unless</w:t>
      </w:r>
      <w:r w:rsidRPr="00C54099">
        <w:rPr>
          <w:rFonts w:ascii="Calibri" w:hAnsi="Calibri" w:cs="Arial"/>
          <w:sz w:val="22"/>
          <w:szCs w:val="22"/>
        </w:rPr>
        <w:t xml:space="preserve"> there are medical or other developmental reasons why this may not be appropriate at the time.</w:t>
      </w:r>
    </w:p>
    <w:p w14:paraId="6B39936F" w14:textId="77777777" w:rsidR="00D26D64" w:rsidRPr="00C54099" w:rsidRDefault="00D4028E">
      <w:pPr>
        <w:jc w:val="both"/>
        <w:rPr>
          <w:rFonts w:ascii="Calibri" w:hAnsi="Calibri" w:cs="Arial"/>
          <w:sz w:val="22"/>
          <w:szCs w:val="22"/>
        </w:rPr>
      </w:pPr>
      <w:r w:rsidRPr="00C54099">
        <w:rPr>
          <w:rFonts w:ascii="Calibri" w:hAnsi="Calibri" w:cs="Arial"/>
          <w:sz w:val="22"/>
          <w:szCs w:val="22"/>
        </w:rPr>
        <w:t>We provide nappy changing facilities and exercise good hygiene practices in order to accommodate children who are not yet toilet trained.</w:t>
      </w:r>
    </w:p>
    <w:p w14:paraId="1AD9EAF5" w14:textId="77777777" w:rsidR="00D26D64" w:rsidRPr="00C54099" w:rsidRDefault="00D4028E">
      <w:pPr>
        <w:jc w:val="both"/>
      </w:pPr>
      <w:r w:rsidRPr="00C54099">
        <w:rPr>
          <w:rFonts w:ascii="Calibri" w:hAnsi="Calibri" w:cs="Arial"/>
          <w:sz w:val="22"/>
          <w:szCs w:val="22"/>
        </w:rPr>
        <w:t>We see toilet training as a self-care skill that children have the opportunity to learn with the full support and non-judgemental concern of adults.</w:t>
      </w:r>
    </w:p>
    <w:p w14:paraId="3517868E" w14:textId="77777777" w:rsidR="00D26D64" w:rsidRPr="00C54099" w:rsidRDefault="00D26D64">
      <w:pPr>
        <w:pStyle w:val="Standard"/>
        <w:shd w:val="clear" w:color="auto" w:fill="FFFFFF"/>
        <w:autoSpaceDE w:val="0"/>
        <w:rPr>
          <w:rFonts w:ascii="Calibri" w:eastAsia="Times New Roman" w:hAnsi="Calibri" w:cs="Times New Roman"/>
          <w:sz w:val="22"/>
          <w:szCs w:val="22"/>
        </w:rPr>
      </w:pPr>
    </w:p>
    <w:p w14:paraId="6291CF59" w14:textId="77777777" w:rsidR="00D26D64" w:rsidRPr="00C54099" w:rsidRDefault="00D4028E">
      <w:pPr>
        <w:pStyle w:val="Standard"/>
        <w:shd w:val="clear" w:color="auto" w:fill="FFFFFF"/>
        <w:autoSpaceDE w:val="0"/>
        <w:rPr>
          <w:rFonts w:ascii="Calibri" w:eastAsia="Times New Roman" w:hAnsi="Calibri" w:cs="Times New Roman"/>
          <w:b/>
          <w:bCs/>
        </w:rPr>
      </w:pPr>
      <w:r w:rsidRPr="00C54099">
        <w:rPr>
          <w:rFonts w:ascii="Calibri" w:eastAsia="Times New Roman" w:hAnsi="Calibri" w:cs="Times New Roman"/>
          <w:b/>
          <w:bCs/>
        </w:rPr>
        <w:t>Procedures</w:t>
      </w:r>
    </w:p>
    <w:p w14:paraId="0ECC7A67" w14:textId="77777777" w:rsidR="00D26D64" w:rsidRPr="00C54099" w:rsidRDefault="00D4028E" w:rsidP="00873255">
      <w:pPr>
        <w:pStyle w:val="Standard"/>
        <w:numPr>
          <w:ilvl w:val="0"/>
          <w:numId w:val="121"/>
        </w:numPr>
        <w:shd w:val="clear" w:color="auto" w:fill="FFFFFF"/>
        <w:autoSpaceDE w:val="0"/>
        <w:jc w:val="both"/>
        <w:rPr>
          <w:rFonts w:ascii="Calibri" w:hAnsi="Calibri"/>
          <w:sz w:val="22"/>
          <w:szCs w:val="22"/>
        </w:rPr>
      </w:pPr>
      <w:r w:rsidRPr="00C54099">
        <w:rPr>
          <w:rFonts w:ascii="Calibri" w:hAnsi="Calibri"/>
          <w:sz w:val="22"/>
          <w:szCs w:val="22"/>
        </w:rPr>
        <w:t>Parents/carers are to advise staff if wipes can safely be used and supply cream when required.</w:t>
      </w:r>
    </w:p>
    <w:p w14:paraId="55807890" w14:textId="77777777" w:rsidR="00D26D64" w:rsidRPr="00C54099" w:rsidRDefault="00D4028E" w:rsidP="00873255">
      <w:pPr>
        <w:pStyle w:val="Standard"/>
        <w:numPr>
          <w:ilvl w:val="0"/>
          <w:numId w:val="121"/>
        </w:numPr>
        <w:shd w:val="clear" w:color="auto" w:fill="FFFFFF"/>
        <w:autoSpaceDE w:val="0"/>
        <w:jc w:val="both"/>
      </w:pPr>
      <w:r w:rsidRPr="00C54099">
        <w:rPr>
          <w:rFonts w:ascii="Calibri" w:hAnsi="Calibri"/>
          <w:sz w:val="22"/>
          <w:szCs w:val="22"/>
        </w:rPr>
        <w:t>Parents/carers are asked to provide a supply of nappies/pull ups for their child; staff will inform them when more are needed.</w:t>
      </w:r>
    </w:p>
    <w:p w14:paraId="3C9E2087" w14:textId="77777777" w:rsidR="00D26D64" w:rsidRPr="00C54099" w:rsidRDefault="00D4028E" w:rsidP="00873255">
      <w:pPr>
        <w:pStyle w:val="Standard"/>
        <w:numPr>
          <w:ilvl w:val="0"/>
          <w:numId w:val="121"/>
        </w:numPr>
        <w:shd w:val="clear" w:color="auto" w:fill="FFFFFF"/>
        <w:autoSpaceDE w:val="0"/>
        <w:jc w:val="both"/>
        <w:rPr>
          <w:rFonts w:ascii="Calibri" w:hAnsi="Calibri"/>
          <w:sz w:val="22"/>
          <w:szCs w:val="22"/>
        </w:rPr>
      </w:pPr>
      <w:r w:rsidRPr="00C54099">
        <w:rPr>
          <w:rFonts w:ascii="Calibri" w:hAnsi="Calibri"/>
          <w:sz w:val="22"/>
          <w:szCs w:val="22"/>
        </w:rPr>
        <w:t>If possible, the child’s key person will change their nappy/pants. However, it is recognized that this is not always possible. A second adult will always be informed when taking a child to the toilet area. A second adult will be present if cream is to be applied.</w:t>
      </w:r>
    </w:p>
    <w:p w14:paraId="1952AA52" w14:textId="77777777" w:rsidR="00592DAC" w:rsidRPr="00C54099" w:rsidRDefault="00592DAC" w:rsidP="00873255">
      <w:pPr>
        <w:pStyle w:val="Standard"/>
        <w:numPr>
          <w:ilvl w:val="0"/>
          <w:numId w:val="121"/>
        </w:numPr>
        <w:shd w:val="clear" w:color="auto" w:fill="FFFFFF"/>
        <w:autoSpaceDE w:val="0"/>
        <w:jc w:val="both"/>
        <w:rPr>
          <w:rFonts w:ascii="Calibri" w:hAnsi="Calibri"/>
          <w:sz w:val="22"/>
          <w:szCs w:val="22"/>
        </w:rPr>
      </w:pPr>
      <w:r w:rsidRPr="00C54099">
        <w:rPr>
          <w:rFonts w:ascii="Calibri" w:hAnsi="Calibri"/>
          <w:sz w:val="22"/>
          <w:szCs w:val="22"/>
        </w:rPr>
        <w:t>Babies and young children are changed within sight of other staff whilst maintaining their dignity and privacy at all times.</w:t>
      </w:r>
    </w:p>
    <w:p w14:paraId="135CC603" w14:textId="77777777" w:rsidR="00D26D64" w:rsidRPr="00C54099" w:rsidRDefault="00D4028E" w:rsidP="00873255">
      <w:pPr>
        <w:pStyle w:val="Standard"/>
        <w:numPr>
          <w:ilvl w:val="0"/>
          <w:numId w:val="121"/>
        </w:numPr>
        <w:shd w:val="clear" w:color="auto" w:fill="FFFFFF"/>
        <w:autoSpaceDE w:val="0"/>
        <w:jc w:val="both"/>
        <w:rPr>
          <w:rFonts w:ascii="Calibri" w:hAnsi="Calibri"/>
          <w:sz w:val="22"/>
          <w:szCs w:val="22"/>
        </w:rPr>
      </w:pPr>
      <w:r w:rsidRPr="00C54099">
        <w:rPr>
          <w:rFonts w:ascii="Calibri" w:hAnsi="Calibri"/>
          <w:sz w:val="22"/>
          <w:szCs w:val="22"/>
        </w:rPr>
        <w:t>Before changing a child’s nappy/pants, the member of staff will put on an apron and gloves and ensure the changing area is clean and safe. A child is never left unattended on the changing mat.</w:t>
      </w:r>
    </w:p>
    <w:p w14:paraId="692519BC" w14:textId="77777777" w:rsidR="00D26D64" w:rsidRPr="00C54099" w:rsidRDefault="00D4028E" w:rsidP="00873255">
      <w:pPr>
        <w:pStyle w:val="Standard"/>
        <w:numPr>
          <w:ilvl w:val="0"/>
          <w:numId w:val="121"/>
        </w:numPr>
        <w:shd w:val="clear" w:color="auto" w:fill="FFFFFF"/>
        <w:autoSpaceDE w:val="0"/>
        <w:jc w:val="both"/>
      </w:pPr>
      <w:r w:rsidRPr="00C54099">
        <w:rPr>
          <w:rFonts w:ascii="Calibri" w:hAnsi="Calibri"/>
          <w:sz w:val="22"/>
          <w:szCs w:val="22"/>
        </w:rPr>
        <w:t>Soiled nappies, wipes, used gloves and aprons will be disposed of in the appropriate bin. A record is kept of when a child has had their nappy/pants changed and whether it was wet and/or soiled. Evidence of nappy rash is recorded too. Children’s clothes are checked and changed if necessary.</w:t>
      </w:r>
    </w:p>
    <w:p w14:paraId="4F59276C" w14:textId="77777777" w:rsidR="00D26D64" w:rsidRPr="00C54099" w:rsidRDefault="00D4028E" w:rsidP="00873255">
      <w:pPr>
        <w:pStyle w:val="Standard"/>
        <w:numPr>
          <w:ilvl w:val="0"/>
          <w:numId w:val="121"/>
        </w:numPr>
        <w:shd w:val="clear" w:color="auto" w:fill="FFFFFF"/>
        <w:autoSpaceDE w:val="0"/>
        <w:jc w:val="both"/>
      </w:pPr>
      <w:r w:rsidRPr="00C54099">
        <w:rPr>
          <w:rFonts w:ascii="Calibri" w:hAnsi="Calibri"/>
          <w:sz w:val="22"/>
          <w:szCs w:val="22"/>
        </w:rPr>
        <w:t>The changing mat is cleaned with anti-bacterial spray immediately after use.</w:t>
      </w:r>
    </w:p>
    <w:p w14:paraId="2A4A4A2E" w14:textId="77777777" w:rsidR="00D26D64" w:rsidRPr="00C54099" w:rsidRDefault="00D26D64">
      <w:pPr>
        <w:pStyle w:val="Standard"/>
        <w:shd w:val="clear" w:color="auto" w:fill="FFFFFF"/>
        <w:autoSpaceDE w:val="0"/>
        <w:jc w:val="both"/>
        <w:rPr>
          <w:rFonts w:ascii="Calibri" w:eastAsia="Times New Roman" w:hAnsi="Calibri" w:cs="Times New Roman"/>
          <w:sz w:val="22"/>
          <w:szCs w:val="22"/>
        </w:rPr>
      </w:pPr>
    </w:p>
    <w:p w14:paraId="7F0C886B" w14:textId="77777777" w:rsidR="00D26D64" w:rsidRPr="00C54099" w:rsidRDefault="00D4028E">
      <w:pPr>
        <w:pStyle w:val="Standard"/>
        <w:shd w:val="clear" w:color="auto" w:fill="FFFFFF"/>
        <w:autoSpaceDE w:val="0"/>
        <w:jc w:val="both"/>
        <w:rPr>
          <w:rFonts w:ascii="Calibri" w:eastAsia="Times New Roman" w:hAnsi="Calibri" w:cs="Times New Roman"/>
          <w:b/>
          <w:i/>
          <w:sz w:val="22"/>
          <w:szCs w:val="22"/>
        </w:rPr>
      </w:pPr>
      <w:r w:rsidRPr="00C54099">
        <w:rPr>
          <w:rFonts w:ascii="Calibri" w:eastAsia="Times New Roman" w:hAnsi="Calibri" w:cs="Times New Roman"/>
          <w:b/>
          <w:i/>
          <w:sz w:val="22"/>
          <w:szCs w:val="22"/>
        </w:rPr>
        <w:t>Toilet Training:</w:t>
      </w:r>
    </w:p>
    <w:p w14:paraId="1EDA7C8A" w14:textId="7B98F950" w:rsidR="00D26D64" w:rsidRPr="00C54099" w:rsidRDefault="00D4028E">
      <w:pPr>
        <w:pStyle w:val="Standard"/>
        <w:shd w:val="clear" w:color="auto" w:fill="FFFFFF"/>
        <w:autoSpaceDE w:val="0"/>
        <w:jc w:val="both"/>
        <w:rPr>
          <w:rFonts w:ascii="Calibri" w:eastAsia="Times New Roman" w:hAnsi="Calibri" w:cs="Times New Roman"/>
          <w:sz w:val="22"/>
          <w:szCs w:val="22"/>
        </w:rPr>
      </w:pPr>
      <w:r w:rsidRPr="00C54099">
        <w:rPr>
          <w:rFonts w:ascii="Calibri" w:eastAsia="Times New Roman" w:hAnsi="Calibri" w:cs="Times New Roman"/>
          <w:sz w:val="22"/>
          <w:szCs w:val="22"/>
        </w:rPr>
        <w:t>Once a parent/carer has made the decision to start toilet training their child, staff will work in partnership with them to encourage and develop this self-care skill. Staff will encourage the child to develop independence in toileting and will praise all their efforts and achievements, sharing progress and observations with their parent/carer on a regular basis.</w:t>
      </w:r>
    </w:p>
    <w:p w14:paraId="3EE883CA" w14:textId="77777777" w:rsidR="00D26D64" w:rsidRPr="00C54099" w:rsidRDefault="00D26D64">
      <w:pPr>
        <w:pStyle w:val="Standard"/>
        <w:shd w:val="clear" w:color="auto" w:fill="FFFFFF"/>
        <w:autoSpaceDE w:val="0"/>
        <w:jc w:val="both"/>
        <w:rPr>
          <w:rFonts w:ascii="Calibri" w:eastAsia="Times New Roman" w:hAnsi="Calibri" w:cs="Times New Roman"/>
          <w:sz w:val="22"/>
          <w:szCs w:val="22"/>
        </w:rPr>
      </w:pPr>
    </w:p>
    <w:p w14:paraId="7914A50F" w14:textId="77777777" w:rsidR="00D26D64" w:rsidRPr="00C54099" w:rsidRDefault="00D4028E" w:rsidP="00873255">
      <w:pPr>
        <w:pStyle w:val="Standard"/>
        <w:numPr>
          <w:ilvl w:val="0"/>
          <w:numId w:val="122"/>
        </w:numPr>
        <w:shd w:val="clear" w:color="auto" w:fill="FFFFFF"/>
        <w:autoSpaceDE w:val="0"/>
        <w:jc w:val="both"/>
        <w:rPr>
          <w:rFonts w:ascii="Calibri" w:eastAsia="Times New Roman" w:hAnsi="Calibri" w:cs="Times New Roman"/>
          <w:sz w:val="22"/>
          <w:szCs w:val="22"/>
        </w:rPr>
      </w:pPr>
      <w:r w:rsidRPr="00C54099">
        <w:rPr>
          <w:rFonts w:ascii="Calibri" w:eastAsia="Times New Roman" w:hAnsi="Calibri" w:cs="Times New Roman"/>
          <w:sz w:val="22"/>
          <w:szCs w:val="22"/>
        </w:rPr>
        <w:t>Children are encouraged to take an interest in using the toilet.</w:t>
      </w:r>
    </w:p>
    <w:p w14:paraId="280D37FF" w14:textId="77777777" w:rsidR="00D26D64" w:rsidRPr="00C54099" w:rsidRDefault="00D4028E" w:rsidP="00873255">
      <w:pPr>
        <w:pStyle w:val="Standard"/>
        <w:numPr>
          <w:ilvl w:val="0"/>
          <w:numId w:val="122"/>
        </w:numPr>
        <w:shd w:val="clear" w:color="auto" w:fill="FFFFFF"/>
        <w:autoSpaceDE w:val="0"/>
        <w:jc w:val="both"/>
        <w:rPr>
          <w:rFonts w:ascii="Calibri" w:eastAsia="Times New Roman" w:hAnsi="Calibri" w:cs="Times New Roman"/>
          <w:sz w:val="22"/>
          <w:szCs w:val="22"/>
        </w:rPr>
      </w:pPr>
      <w:r w:rsidRPr="00C54099">
        <w:rPr>
          <w:rFonts w:ascii="Calibri" w:eastAsia="Times New Roman" w:hAnsi="Calibri" w:cs="Times New Roman"/>
          <w:sz w:val="22"/>
          <w:szCs w:val="22"/>
        </w:rPr>
        <w:t>Children are encouraged to wash their hands with the soap provided and to dry their hands with paper towel.</w:t>
      </w:r>
    </w:p>
    <w:p w14:paraId="1E29FBBE" w14:textId="77777777" w:rsidR="00D26D64" w:rsidRPr="00C54099" w:rsidRDefault="00D4028E" w:rsidP="00873255">
      <w:pPr>
        <w:pStyle w:val="Standard"/>
        <w:numPr>
          <w:ilvl w:val="0"/>
          <w:numId w:val="122"/>
        </w:numPr>
        <w:shd w:val="clear" w:color="auto" w:fill="FFFFFF"/>
        <w:autoSpaceDE w:val="0"/>
        <w:jc w:val="both"/>
        <w:rPr>
          <w:rFonts w:ascii="Calibri" w:eastAsia="Times New Roman" w:hAnsi="Calibri" w:cs="Times New Roman"/>
          <w:sz w:val="22"/>
          <w:szCs w:val="22"/>
        </w:rPr>
      </w:pPr>
      <w:r w:rsidRPr="00C54099">
        <w:rPr>
          <w:rFonts w:ascii="Calibri" w:eastAsia="Times New Roman" w:hAnsi="Calibri" w:cs="Times New Roman"/>
          <w:sz w:val="22"/>
          <w:szCs w:val="22"/>
        </w:rPr>
        <w:t>Older children access the toilet when they need to and are encouraged to be independent.</w:t>
      </w:r>
    </w:p>
    <w:p w14:paraId="4BAB7426" w14:textId="77777777" w:rsidR="00D26D64" w:rsidRPr="00C54099" w:rsidRDefault="00D26D64">
      <w:pPr>
        <w:pStyle w:val="Standard"/>
        <w:shd w:val="clear" w:color="auto" w:fill="FFFFFF"/>
        <w:autoSpaceDE w:val="0"/>
        <w:jc w:val="both"/>
        <w:rPr>
          <w:rFonts w:ascii="Calibri" w:eastAsia="Times New Roman" w:hAnsi="Calibri" w:cs="Times New Roman"/>
          <w:sz w:val="22"/>
          <w:szCs w:val="22"/>
        </w:rPr>
      </w:pPr>
    </w:p>
    <w:p w14:paraId="0B93C4A1" w14:textId="28467B69" w:rsidR="00D26D64" w:rsidRPr="00C54099" w:rsidRDefault="00D4028E">
      <w:pPr>
        <w:pStyle w:val="Standard"/>
        <w:shd w:val="clear" w:color="auto" w:fill="FFFFFF"/>
        <w:autoSpaceDE w:val="0"/>
        <w:jc w:val="both"/>
        <w:rPr>
          <w:rFonts w:ascii="Calibri" w:eastAsia="Times New Roman" w:hAnsi="Calibri" w:cs="Times New Roman"/>
          <w:sz w:val="22"/>
          <w:szCs w:val="22"/>
        </w:rPr>
      </w:pPr>
      <w:r w:rsidRPr="00C54099">
        <w:rPr>
          <w:rFonts w:ascii="Calibri" w:eastAsia="Times New Roman" w:hAnsi="Calibri" w:cs="Times New Roman"/>
          <w:sz w:val="22"/>
          <w:szCs w:val="22"/>
        </w:rPr>
        <w:t xml:space="preserve">Staff recognise that accidents do happen. Any child needing to be changed will be taken to the toilet area and will have their privacy and feelings respected appropriately. Parents are asked to provide a change of clothing for their child in a bag to be hung on their child’s peg. </w:t>
      </w:r>
      <w:r w:rsidR="00F014FB" w:rsidRPr="00C54099">
        <w:rPr>
          <w:rFonts w:ascii="Calibri" w:eastAsia="Times New Roman" w:hAnsi="Calibri" w:cs="Times New Roman"/>
          <w:sz w:val="22"/>
          <w:szCs w:val="22"/>
        </w:rPr>
        <w:t>However,</w:t>
      </w:r>
      <w:r w:rsidRPr="00C54099">
        <w:rPr>
          <w:rFonts w:ascii="Calibri" w:eastAsia="Times New Roman" w:hAnsi="Calibri" w:cs="Times New Roman"/>
          <w:sz w:val="22"/>
          <w:szCs w:val="22"/>
        </w:rPr>
        <w:t xml:space="preserve"> a supply of spare clothing is available if necessary and parents are asked to return this as soon as possible.</w:t>
      </w:r>
    </w:p>
    <w:p w14:paraId="3EEAFA67" w14:textId="36A15CB0" w:rsidR="00157542" w:rsidRDefault="00D4028E">
      <w:pPr>
        <w:pStyle w:val="Standard"/>
        <w:shd w:val="clear" w:color="auto" w:fill="FFFFFF"/>
        <w:autoSpaceDE w:val="0"/>
        <w:jc w:val="both"/>
        <w:rPr>
          <w:rFonts w:ascii="Calibri" w:eastAsia="Times New Roman" w:hAnsi="Calibri" w:cs="Times New Roman"/>
          <w:sz w:val="22"/>
          <w:szCs w:val="22"/>
        </w:rPr>
      </w:pPr>
      <w:r w:rsidRPr="00C54099">
        <w:rPr>
          <w:rFonts w:ascii="Calibri" w:eastAsia="Times New Roman" w:hAnsi="Calibri" w:cs="Times New Roman"/>
          <w:sz w:val="22"/>
          <w:szCs w:val="22"/>
        </w:rPr>
        <w:t>Children are able to go to the toilet at any time on request.</w:t>
      </w:r>
    </w:p>
    <w:p w14:paraId="676D91B2" w14:textId="77777777" w:rsidR="00F014FB" w:rsidRPr="00C54099" w:rsidRDefault="00F014FB">
      <w:pPr>
        <w:pStyle w:val="Standard"/>
        <w:shd w:val="clear" w:color="auto" w:fill="FFFFFF"/>
        <w:autoSpaceDE w:val="0"/>
        <w:jc w:val="both"/>
        <w:rPr>
          <w:rFonts w:ascii="Calibri" w:eastAsia="Times New Roman" w:hAnsi="Calibri" w:cs="Times New Roman"/>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C54099" w:rsidRPr="00C54099" w14:paraId="5FA4A9DE"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9517C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0DBF4A9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7E9DA6B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0111EA9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27606AC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38EC6327"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4B1591F3" w14:textId="77777777" w:rsidR="00D26D64" w:rsidRPr="00C54099" w:rsidRDefault="00D4028E" w:rsidP="00157542">
      <w:pPr>
        <w:suppressAutoHyphens w:val="0"/>
        <w:rPr>
          <w:rFonts w:ascii="Calibri" w:hAnsi="Calibri"/>
          <w:b/>
          <w:bCs/>
          <w:sz w:val="28"/>
          <w:szCs w:val="28"/>
          <w:u w:val="single"/>
        </w:rPr>
      </w:pPr>
      <w:r w:rsidRPr="00C54099">
        <w:rPr>
          <w:rFonts w:ascii="Calibri" w:hAnsi="Calibri"/>
          <w:b/>
          <w:bCs/>
          <w:sz w:val="28"/>
          <w:szCs w:val="28"/>
          <w:u w:val="single"/>
        </w:rPr>
        <w:lastRenderedPageBreak/>
        <w:t>6.5 – Food and drink</w:t>
      </w:r>
    </w:p>
    <w:p w14:paraId="158CEB20" w14:textId="77777777" w:rsidR="00D26D64" w:rsidRPr="00C54099" w:rsidRDefault="00D26D64">
      <w:pPr>
        <w:pStyle w:val="Heading2"/>
        <w:spacing w:before="0"/>
        <w:rPr>
          <w:rFonts w:ascii="Calibri" w:hAnsi="Calibri"/>
          <w:sz w:val="22"/>
          <w:szCs w:val="22"/>
          <w:lang w:val="en-US"/>
        </w:rPr>
      </w:pPr>
    </w:p>
    <w:p w14:paraId="5A24E7EA" w14:textId="77777777" w:rsidR="00D26D64" w:rsidRPr="00C54099" w:rsidRDefault="00D4028E">
      <w:pPr>
        <w:jc w:val="both"/>
        <w:rPr>
          <w:rFonts w:ascii="Calibri" w:hAnsi="Calibri" w:cs="Arial"/>
          <w:b/>
        </w:rPr>
      </w:pPr>
      <w:r w:rsidRPr="00C54099">
        <w:rPr>
          <w:rFonts w:ascii="Calibri" w:hAnsi="Calibri" w:cs="Arial"/>
          <w:b/>
        </w:rPr>
        <w:t>Policy statement</w:t>
      </w:r>
    </w:p>
    <w:p w14:paraId="54E1EC2D" w14:textId="03A9F7D6" w:rsidR="00D26D64" w:rsidRPr="00C54099" w:rsidRDefault="00D4028E">
      <w:pPr>
        <w:jc w:val="both"/>
      </w:pPr>
      <w:r w:rsidRPr="00C54099">
        <w:rPr>
          <w:rFonts w:ascii="Calibri" w:hAnsi="Calibri" w:cs="Arial"/>
        </w:rPr>
        <w:t>Bradworthy</w:t>
      </w:r>
      <w:r w:rsidRPr="00C54099">
        <w:rPr>
          <w:rFonts w:ascii="Calibri" w:hAnsi="Calibri" w:cs="Arial"/>
          <w:sz w:val="22"/>
          <w:szCs w:val="22"/>
        </w:rPr>
        <w:t xml:space="preserve"> Pre-school regards snack and </w:t>
      </w:r>
      <w:r w:rsidR="00F014FB" w:rsidRPr="00C54099">
        <w:rPr>
          <w:rFonts w:ascii="Calibri" w:hAnsi="Calibri" w:cs="Arial"/>
          <w:sz w:val="22"/>
          <w:szCs w:val="22"/>
        </w:rPr>
        <w:t>mealtimes</w:t>
      </w:r>
      <w:r w:rsidRPr="00C54099">
        <w:rPr>
          <w:rFonts w:ascii="Calibri" w:hAnsi="Calibri" w:cs="Arial"/>
          <w:sz w:val="22"/>
          <w:szCs w:val="22"/>
        </w:rPr>
        <w:t xml:space="preserve"> as an important part of our day. Eating represents a social time for children and </w:t>
      </w:r>
      <w:r w:rsidR="00F014FB" w:rsidRPr="00C54099">
        <w:rPr>
          <w:rFonts w:ascii="Calibri" w:hAnsi="Calibri" w:cs="Arial"/>
          <w:sz w:val="22"/>
          <w:szCs w:val="22"/>
        </w:rPr>
        <w:t>adults and</w:t>
      </w:r>
      <w:r w:rsidRPr="00C54099">
        <w:rPr>
          <w:rFonts w:ascii="Calibri" w:hAnsi="Calibri" w:cs="Arial"/>
          <w:sz w:val="22"/>
          <w:szCs w:val="22"/>
        </w:rPr>
        <w:t xml:space="preserve"> helps children to learn about healthy eating. We promote healthy eating and children are encouraged to experience a variety of different tastes and food types. </w:t>
      </w:r>
    </w:p>
    <w:p w14:paraId="7A2E50F6" w14:textId="77777777" w:rsidR="00D26D64" w:rsidRPr="00C54099" w:rsidRDefault="00D26D64">
      <w:pPr>
        <w:jc w:val="both"/>
        <w:rPr>
          <w:rFonts w:ascii="Calibri" w:hAnsi="Calibri" w:cs="Arial"/>
          <w:b/>
          <w:sz w:val="22"/>
          <w:szCs w:val="22"/>
        </w:rPr>
      </w:pPr>
    </w:p>
    <w:p w14:paraId="5DE4ECAB" w14:textId="77777777" w:rsidR="00E44E62" w:rsidRPr="00C54099" w:rsidRDefault="00E44E62">
      <w:pPr>
        <w:jc w:val="both"/>
        <w:rPr>
          <w:rFonts w:ascii="Calibri" w:hAnsi="Calibri" w:cs="Arial"/>
          <w:b/>
          <w:sz w:val="22"/>
          <w:szCs w:val="22"/>
        </w:rPr>
      </w:pPr>
    </w:p>
    <w:p w14:paraId="32584D57" w14:textId="77777777" w:rsidR="00D26D64" w:rsidRPr="00C54099" w:rsidRDefault="00D4028E">
      <w:pPr>
        <w:jc w:val="both"/>
        <w:rPr>
          <w:rFonts w:ascii="Calibri" w:hAnsi="Calibri" w:cs="Arial"/>
          <w:b/>
          <w:sz w:val="22"/>
          <w:szCs w:val="22"/>
        </w:rPr>
      </w:pPr>
      <w:r w:rsidRPr="00C54099">
        <w:rPr>
          <w:rFonts w:ascii="Calibri" w:hAnsi="Calibri" w:cs="Arial"/>
          <w:b/>
          <w:sz w:val="22"/>
          <w:szCs w:val="22"/>
        </w:rPr>
        <w:t>Procedures</w:t>
      </w:r>
    </w:p>
    <w:p w14:paraId="009BC7B2" w14:textId="77777777" w:rsidR="00D26D64" w:rsidRPr="00C54099" w:rsidRDefault="00D4028E">
      <w:pPr>
        <w:jc w:val="both"/>
        <w:rPr>
          <w:rFonts w:ascii="Calibri" w:hAnsi="Calibri" w:cs="Arial"/>
          <w:sz w:val="22"/>
          <w:szCs w:val="22"/>
        </w:rPr>
      </w:pPr>
      <w:r w:rsidRPr="00C54099">
        <w:rPr>
          <w:rFonts w:ascii="Calibri" w:hAnsi="Calibri" w:cs="Arial"/>
          <w:sz w:val="22"/>
          <w:szCs w:val="22"/>
        </w:rPr>
        <w:t>We follow these procedures to promote healthy eating in setting.</w:t>
      </w:r>
    </w:p>
    <w:p w14:paraId="734896E8" w14:textId="77777777" w:rsidR="00E44E62" w:rsidRPr="00C54099" w:rsidRDefault="00E44E62">
      <w:pPr>
        <w:jc w:val="both"/>
        <w:rPr>
          <w:rFonts w:ascii="Calibri" w:hAnsi="Calibri" w:cs="Arial"/>
          <w:sz w:val="22"/>
          <w:szCs w:val="22"/>
        </w:rPr>
      </w:pPr>
    </w:p>
    <w:p w14:paraId="42D238AB" w14:textId="77777777" w:rsidR="00D26D64" w:rsidRPr="00C54099" w:rsidRDefault="00D4028E" w:rsidP="00873255">
      <w:pPr>
        <w:pStyle w:val="ListParagraph"/>
        <w:widowControl/>
        <w:numPr>
          <w:ilvl w:val="0"/>
          <w:numId w:val="123"/>
        </w:numPr>
        <w:suppressAutoHyphens w:val="0"/>
        <w:jc w:val="both"/>
        <w:textAlignment w:val="auto"/>
      </w:pPr>
      <w:r w:rsidRPr="00C54099">
        <w:rPr>
          <w:rFonts w:ascii="Calibri" w:hAnsi="Calibri" w:cs="Arial"/>
          <w:sz w:val="22"/>
          <w:szCs w:val="22"/>
        </w:rPr>
        <w:t>Before a child starts to attend the setting, we ask their parents about any special dietary requirements or known allergies. This information is recorded on the Registration Form.</w:t>
      </w:r>
    </w:p>
    <w:p w14:paraId="15D4DD34" w14:textId="77777777" w:rsidR="00D26D64" w:rsidRPr="00C54099" w:rsidRDefault="00D4028E" w:rsidP="00873255">
      <w:pPr>
        <w:pStyle w:val="ListParagraph"/>
        <w:widowControl/>
        <w:numPr>
          <w:ilvl w:val="0"/>
          <w:numId w:val="123"/>
        </w:numPr>
        <w:suppressAutoHyphens w:val="0"/>
        <w:jc w:val="both"/>
        <w:textAlignment w:val="auto"/>
      </w:pPr>
      <w:r w:rsidRPr="00C54099">
        <w:rPr>
          <w:rFonts w:ascii="Calibri" w:hAnsi="Calibri" w:cs="Arial"/>
          <w:sz w:val="22"/>
          <w:szCs w:val="22"/>
        </w:rPr>
        <w:t>Parents are asked to inform us of any changes to their child’s dietary information, including allergies.</w:t>
      </w:r>
    </w:p>
    <w:p w14:paraId="2236C8A4" w14:textId="77777777" w:rsidR="00D26D64" w:rsidRPr="00C54099" w:rsidRDefault="00D4028E" w:rsidP="00873255">
      <w:pPr>
        <w:pStyle w:val="ListParagraph"/>
        <w:widowControl/>
        <w:numPr>
          <w:ilvl w:val="0"/>
          <w:numId w:val="123"/>
        </w:numPr>
        <w:suppressAutoHyphens w:val="0"/>
        <w:jc w:val="both"/>
        <w:textAlignment w:val="auto"/>
      </w:pPr>
      <w:r w:rsidRPr="00C54099">
        <w:rPr>
          <w:rFonts w:ascii="Calibri" w:hAnsi="Calibri" w:cs="Arial"/>
          <w:sz w:val="22"/>
          <w:szCs w:val="22"/>
        </w:rPr>
        <w:t>We display current information about individual children's dietary needs so that all staff and volunteers are fully informed about them.</w:t>
      </w:r>
    </w:p>
    <w:p w14:paraId="2ABC10A0" w14:textId="77777777" w:rsidR="00D26D64" w:rsidRPr="00C54099" w:rsidRDefault="00D4028E" w:rsidP="00873255">
      <w:pPr>
        <w:pStyle w:val="ListParagraph"/>
        <w:widowControl/>
        <w:numPr>
          <w:ilvl w:val="0"/>
          <w:numId w:val="123"/>
        </w:numPr>
        <w:suppressAutoHyphens w:val="0"/>
        <w:jc w:val="both"/>
        <w:textAlignment w:val="auto"/>
        <w:rPr>
          <w:rFonts w:ascii="Calibri" w:hAnsi="Calibri" w:cs="Arial"/>
          <w:sz w:val="22"/>
          <w:szCs w:val="22"/>
        </w:rPr>
      </w:pPr>
      <w:r w:rsidRPr="00C54099">
        <w:rPr>
          <w:rFonts w:ascii="Calibri" w:hAnsi="Calibri" w:cs="Arial"/>
          <w:sz w:val="22"/>
          <w:szCs w:val="22"/>
        </w:rPr>
        <w:t>We implement systems to ensure that children receive only food and drink that is consistent with their dietary needs and preferences, as well as their parents' wishes.</w:t>
      </w:r>
    </w:p>
    <w:p w14:paraId="74B231B6" w14:textId="13DB1975" w:rsidR="00E44E62" w:rsidRPr="00F014FB" w:rsidRDefault="00D4028E" w:rsidP="00E44E62">
      <w:pPr>
        <w:pStyle w:val="ListParagraph"/>
        <w:widowControl/>
        <w:numPr>
          <w:ilvl w:val="0"/>
          <w:numId w:val="123"/>
        </w:numPr>
        <w:suppressAutoHyphens w:val="0"/>
        <w:jc w:val="both"/>
        <w:textAlignment w:val="auto"/>
        <w:rPr>
          <w:rFonts w:ascii="Calibri" w:hAnsi="Calibri" w:cs="Arial"/>
          <w:sz w:val="22"/>
          <w:szCs w:val="22"/>
        </w:rPr>
      </w:pPr>
      <w:r w:rsidRPr="00C54099">
        <w:rPr>
          <w:rFonts w:ascii="Calibri" w:hAnsi="Calibri" w:cs="Arial"/>
          <w:sz w:val="22"/>
          <w:szCs w:val="22"/>
        </w:rPr>
        <w:t>We provide nutritious food for all snacks, avoiding large quantities of saturated fat, sugar and salt and artificial additives, preservatives and colourings.</w:t>
      </w:r>
    </w:p>
    <w:p w14:paraId="1A7F5B12" w14:textId="77777777" w:rsidR="00D26D64" w:rsidRPr="00C54099" w:rsidRDefault="00D4028E" w:rsidP="00873255">
      <w:pPr>
        <w:pStyle w:val="ListParagraph"/>
        <w:widowControl/>
        <w:numPr>
          <w:ilvl w:val="0"/>
          <w:numId w:val="125"/>
        </w:numPr>
        <w:suppressAutoHyphens w:val="0"/>
        <w:jc w:val="both"/>
        <w:textAlignment w:val="auto"/>
        <w:rPr>
          <w:rFonts w:ascii="Calibri" w:hAnsi="Calibri" w:cs="Arial"/>
          <w:sz w:val="22"/>
          <w:szCs w:val="22"/>
        </w:rPr>
      </w:pPr>
      <w:r w:rsidRPr="00C54099">
        <w:rPr>
          <w:rFonts w:ascii="Calibri" w:hAnsi="Calibri" w:cs="Arial"/>
          <w:sz w:val="22"/>
          <w:szCs w:val="22"/>
        </w:rPr>
        <w:t>We take care not to provide food containing nuts or nut products and are especially vigilant where we have a child who has a known allergy to nuts.</w:t>
      </w:r>
    </w:p>
    <w:p w14:paraId="22D57E9C" w14:textId="77777777" w:rsidR="00D26D64" w:rsidRPr="00C54099" w:rsidRDefault="00D4028E" w:rsidP="00873255">
      <w:pPr>
        <w:pStyle w:val="ListParagraph"/>
        <w:widowControl/>
        <w:numPr>
          <w:ilvl w:val="0"/>
          <w:numId w:val="125"/>
        </w:numPr>
        <w:suppressAutoHyphens w:val="0"/>
        <w:jc w:val="both"/>
        <w:textAlignment w:val="auto"/>
        <w:rPr>
          <w:rFonts w:ascii="Calibri" w:hAnsi="Calibri" w:cs="Arial"/>
          <w:sz w:val="22"/>
          <w:szCs w:val="22"/>
        </w:rPr>
      </w:pPr>
      <w:r w:rsidRPr="00C54099">
        <w:rPr>
          <w:rFonts w:ascii="Calibri" w:hAnsi="Calibri" w:cs="Arial"/>
          <w:sz w:val="22"/>
          <w:szCs w:val="22"/>
        </w:rPr>
        <w:t>Through discussion with parents and research reading, we obtain information about the dietary rules of the religious groups to which children and their parents belong, and of vegetarians and vegans, as well as about food allergies. We take account of this information in the provision of food and drinks.</w:t>
      </w:r>
    </w:p>
    <w:p w14:paraId="7366DB92" w14:textId="77777777" w:rsidR="00D26D64" w:rsidRPr="00C54099" w:rsidRDefault="00D4028E" w:rsidP="00873255">
      <w:pPr>
        <w:pStyle w:val="ListParagraph"/>
        <w:widowControl/>
        <w:numPr>
          <w:ilvl w:val="0"/>
          <w:numId w:val="125"/>
        </w:numPr>
        <w:suppressAutoHyphens w:val="0"/>
        <w:jc w:val="both"/>
        <w:textAlignment w:val="auto"/>
      </w:pPr>
      <w:r w:rsidRPr="00C54099">
        <w:rPr>
          <w:rFonts w:ascii="Calibri" w:hAnsi="Calibri" w:cs="Arial"/>
          <w:sz w:val="22"/>
          <w:szCs w:val="22"/>
        </w:rPr>
        <w:t>We show sensitivity in providing for children's diets and allergies. We do not use a child's diet or allergy as a label for the child, or make a child feel singled out because of her/his diet or allergy.</w:t>
      </w:r>
    </w:p>
    <w:p w14:paraId="4C025305" w14:textId="77777777" w:rsidR="00D26D64" w:rsidRPr="00C54099" w:rsidRDefault="00D4028E" w:rsidP="00873255">
      <w:pPr>
        <w:pStyle w:val="ListParagraph"/>
        <w:widowControl/>
        <w:numPr>
          <w:ilvl w:val="0"/>
          <w:numId w:val="125"/>
        </w:numPr>
        <w:suppressAutoHyphens w:val="0"/>
        <w:jc w:val="both"/>
        <w:textAlignment w:val="auto"/>
      </w:pPr>
      <w:r w:rsidRPr="00C54099">
        <w:rPr>
          <w:rFonts w:ascii="Calibri" w:hAnsi="Calibri" w:cs="Arial"/>
          <w:sz w:val="22"/>
          <w:szCs w:val="22"/>
        </w:rPr>
        <w:t>We organise meal and snack times so that they are social occasions in which children and adults participate.</w:t>
      </w:r>
    </w:p>
    <w:p w14:paraId="1037BEB6" w14:textId="77777777" w:rsidR="00D26D64" w:rsidRPr="00C54099" w:rsidRDefault="00D4028E" w:rsidP="00873255">
      <w:pPr>
        <w:pStyle w:val="ListParagraph"/>
        <w:widowControl/>
        <w:numPr>
          <w:ilvl w:val="0"/>
          <w:numId w:val="125"/>
        </w:numPr>
        <w:suppressAutoHyphens w:val="0"/>
        <w:jc w:val="both"/>
        <w:textAlignment w:val="auto"/>
        <w:rPr>
          <w:rFonts w:ascii="Calibri" w:hAnsi="Calibri" w:cs="Arial"/>
          <w:sz w:val="22"/>
          <w:szCs w:val="22"/>
        </w:rPr>
      </w:pPr>
      <w:r w:rsidRPr="00C54099">
        <w:rPr>
          <w:rFonts w:ascii="Calibri" w:hAnsi="Calibri" w:cs="Arial"/>
          <w:sz w:val="22"/>
          <w:szCs w:val="22"/>
        </w:rPr>
        <w:t>We use meal and snack times to help children to develop independence through making choices, serving food and drink and feeding themselves.</w:t>
      </w:r>
    </w:p>
    <w:p w14:paraId="459C0211" w14:textId="77777777" w:rsidR="00D26D64" w:rsidRPr="00C54099" w:rsidRDefault="00D4028E" w:rsidP="00873255">
      <w:pPr>
        <w:pStyle w:val="ListParagraph"/>
        <w:widowControl/>
        <w:numPr>
          <w:ilvl w:val="0"/>
          <w:numId w:val="125"/>
        </w:numPr>
        <w:suppressAutoHyphens w:val="0"/>
        <w:jc w:val="both"/>
        <w:textAlignment w:val="auto"/>
      </w:pPr>
      <w:r w:rsidRPr="00C54099">
        <w:rPr>
          <w:rFonts w:ascii="Calibri" w:hAnsi="Calibri" w:cs="Arial"/>
          <w:sz w:val="22"/>
          <w:szCs w:val="22"/>
        </w:rPr>
        <w:t>We provide children with utensils that are appropriate for their ages and stages of development and that take account of the eating practices in their cultures.</w:t>
      </w:r>
    </w:p>
    <w:p w14:paraId="0D0817A0" w14:textId="77777777" w:rsidR="00D26D64" w:rsidRPr="00C54099" w:rsidRDefault="00D4028E" w:rsidP="00873255">
      <w:pPr>
        <w:pStyle w:val="ListParagraph"/>
        <w:widowControl/>
        <w:numPr>
          <w:ilvl w:val="0"/>
          <w:numId w:val="125"/>
        </w:numPr>
        <w:suppressAutoHyphens w:val="0"/>
        <w:jc w:val="both"/>
        <w:textAlignment w:val="auto"/>
      </w:pPr>
      <w:r w:rsidRPr="00C54099">
        <w:rPr>
          <w:rFonts w:ascii="Calibri" w:hAnsi="Calibri" w:cs="Arial"/>
          <w:sz w:val="22"/>
          <w:szCs w:val="22"/>
        </w:rPr>
        <w:t>We have fresh drinking water constantly available for the children. We inform the children about how to obtain the water and that they can ask for water at any time during the day.</w:t>
      </w:r>
    </w:p>
    <w:p w14:paraId="0A7F199D" w14:textId="77777777" w:rsidR="00D26D64" w:rsidRPr="00C54099" w:rsidRDefault="00D4028E" w:rsidP="00873255">
      <w:pPr>
        <w:pStyle w:val="ListParagraph"/>
        <w:widowControl/>
        <w:numPr>
          <w:ilvl w:val="0"/>
          <w:numId w:val="125"/>
        </w:numPr>
        <w:suppressAutoHyphens w:val="0"/>
        <w:jc w:val="both"/>
        <w:textAlignment w:val="auto"/>
        <w:rPr>
          <w:rFonts w:ascii="Calibri" w:hAnsi="Calibri" w:cs="Arial"/>
          <w:sz w:val="22"/>
          <w:szCs w:val="22"/>
        </w:rPr>
      </w:pPr>
      <w:r w:rsidRPr="00C54099">
        <w:rPr>
          <w:rFonts w:ascii="Calibri" w:hAnsi="Calibri" w:cs="Arial"/>
          <w:sz w:val="22"/>
          <w:szCs w:val="22"/>
        </w:rPr>
        <w:t xml:space="preserve">At snack time children are offered a choice between whole pasteurised milk and water. </w:t>
      </w:r>
    </w:p>
    <w:p w14:paraId="49065043" w14:textId="77777777" w:rsidR="00D26D64" w:rsidRPr="00C54099" w:rsidRDefault="00D26D64">
      <w:pPr>
        <w:widowControl/>
        <w:suppressAutoHyphens w:val="0"/>
        <w:jc w:val="both"/>
        <w:textAlignment w:val="auto"/>
        <w:rPr>
          <w:rFonts w:ascii="Calibri" w:hAnsi="Calibri" w:cs="Arial"/>
          <w:sz w:val="22"/>
          <w:szCs w:val="22"/>
        </w:rPr>
      </w:pPr>
    </w:p>
    <w:p w14:paraId="1241E4F9" w14:textId="77777777" w:rsidR="00D26D64" w:rsidRPr="00C54099" w:rsidRDefault="00D26D64">
      <w:pPr>
        <w:widowControl/>
        <w:suppressAutoHyphens w:val="0"/>
        <w:jc w:val="both"/>
        <w:textAlignment w:val="auto"/>
        <w:rPr>
          <w:rFonts w:ascii="Calibri" w:hAnsi="Calibri" w:cs="Arial"/>
          <w:sz w:val="22"/>
          <w:szCs w:val="22"/>
        </w:rPr>
      </w:pPr>
    </w:p>
    <w:p w14:paraId="04F9D4A4"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 xml:space="preserve">Packed lunches: </w:t>
      </w:r>
    </w:p>
    <w:p w14:paraId="7F5F432F" w14:textId="77777777" w:rsidR="00D26D64" w:rsidRPr="00C54099" w:rsidRDefault="00D4028E" w:rsidP="00873255">
      <w:pPr>
        <w:pStyle w:val="ListParagraph"/>
        <w:widowControl/>
        <w:numPr>
          <w:ilvl w:val="0"/>
          <w:numId w:val="126"/>
        </w:numPr>
        <w:suppressAutoHyphens w:val="0"/>
        <w:jc w:val="both"/>
        <w:textAlignment w:val="auto"/>
        <w:rPr>
          <w:rFonts w:ascii="Calibri" w:hAnsi="Calibri" w:cs="Arial"/>
          <w:sz w:val="22"/>
          <w:szCs w:val="22"/>
        </w:rPr>
      </w:pPr>
      <w:r w:rsidRPr="00C54099">
        <w:rPr>
          <w:rFonts w:ascii="Calibri" w:hAnsi="Calibri" w:cs="Arial"/>
          <w:sz w:val="22"/>
          <w:szCs w:val="22"/>
        </w:rPr>
        <w:t>We encourage parents/carers to use ice packs to keep food cool.</w:t>
      </w:r>
    </w:p>
    <w:p w14:paraId="04A15757" w14:textId="77777777" w:rsidR="00D26D64" w:rsidRPr="00C54099" w:rsidRDefault="00D4028E" w:rsidP="00873255">
      <w:pPr>
        <w:pStyle w:val="ListParagraph"/>
        <w:widowControl/>
        <w:numPr>
          <w:ilvl w:val="0"/>
          <w:numId w:val="126"/>
        </w:numPr>
        <w:suppressAutoHyphens w:val="0"/>
        <w:jc w:val="both"/>
        <w:textAlignment w:val="auto"/>
        <w:rPr>
          <w:rFonts w:ascii="Calibri" w:hAnsi="Calibri" w:cs="Arial"/>
          <w:sz w:val="22"/>
          <w:szCs w:val="22"/>
        </w:rPr>
      </w:pPr>
      <w:r w:rsidRPr="00C54099">
        <w:rPr>
          <w:rFonts w:ascii="Calibri" w:hAnsi="Calibri" w:cs="Arial"/>
          <w:sz w:val="22"/>
          <w:szCs w:val="22"/>
        </w:rPr>
        <w:t>We inform parents of our policy on healthy eating.</w:t>
      </w:r>
    </w:p>
    <w:p w14:paraId="3CA0626C" w14:textId="77777777" w:rsidR="00D26D64" w:rsidRPr="00C54099" w:rsidRDefault="00D4028E" w:rsidP="00873255">
      <w:pPr>
        <w:pStyle w:val="ListParagraph"/>
        <w:widowControl/>
        <w:numPr>
          <w:ilvl w:val="0"/>
          <w:numId w:val="126"/>
        </w:numPr>
        <w:suppressAutoHyphens w:val="0"/>
        <w:jc w:val="both"/>
        <w:textAlignment w:val="auto"/>
      </w:pPr>
      <w:r w:rsidRPr="00C54099">
        <w:rPr>
          <w:rFonts w:ascii="Calibri" w:hAnsi="Calibri" w:cs="Arial"/>
          <w:sz w:val="22"/>
          <w:szCs w:val="22"/>
        </w:rPr>
        <w:t xml:space="preserve">We encourage parents to provide sandwiches with a healthy filling, fruit, and milk based desserts, such as yoghurt. </w:t>
      </w:r>
    </w:p>
    <w:p w14:paraId="6FEC9D74" w14:textId="77777777" w:rsidR="00D26D64" w:rsidRPr="00C54099" w:rsidRDefault="00D4028E" w:rsidP="00873255">
      <w:pPr>
        <w:pStyle w:val="ListParagraph"/>
        <w:widowControl/>
        <w:numPr>
          <w:ilvl w:val="0"/>
          <w:numId w:val="126"/>
        </w:numPr>
        <w:suppressAutoHyphens w:val="0"/>
        <w:jc w:val="both"/>
        <w:textAlignment w:val="auto"/>
      </w:pPr>
      <w:r w:rsidRPr="00C54099">
        <w:rPr>
          <w:rFonts w:ascii="Calibri" w:hAnsi="Calibri" w:cs="Arial"/>
          <w:sz w:val="22"/>
          <w:szCs w:val="22"/>
        </w:rPr>
        <w:t>We discourage packed lunch contents that consist largely of crisps, processed foods, sweet drinks and sweet products such as cakes or biscuits. We reserve the right to return this food to the parent/carer as a last resort.</w:t>
      </w:r>
    </w:p>
    <w:p w14:paraId="63614B46" w14:textId="77777777" w:rsidR="00D26D64" w:rsidRPr="00C54099" w:rsidRDefault="00D4028E" w:rsidP="00873255">
      <w:pPr>
        <w:pStyle w:val="ListParagraph"/>
        <w:widowControl/>
        <w:numPr>
          <w:ilvl w:val="0"/>
          <w:numId w:val="126"/>
        </w:numPr>
        <w:suppressAutoHyphens w:val="0"/>
        <w:jc w:val="both"/>
        <w:textAlignment w:val="auto"/>
        <w:rPr>
          <w:rFonts w:ascii="Calibri" w:hAnsi="Calibri" w:cs="Arial"/>
          <w:sz w:val="22"/>
          <w:szCs w:val="22"/>
        </w:rPr>
      </w:pPr>
      <w:r w:rsidRPr="00C54099">
        <w:rPr>
          <w:rFonts w:ascii="Calibri" w:hAnsi="Calibri" w:cs="Arial"/>
          <w:sz w:val="22"/>
          <w:szCs w:val="22"/>
        </w:rPr>
        <w:t>We provide children bringing packed lunches with plates, cups and cutlery if needed.</w:t>
      </w:r>
    </w:p>
    <w:p w14:paraId="26919812" w14:textId="77777777" w:rsidR="00D26D64" w:rsidRPr="00C54099" w:rsidRDefault="00D4028E" w:rsidP="00873255">
      <w:pPr>
        <w:pStyle w:val="ListParagraph"/>
        <w:widowControl/>
        <w:numPr>
          <w:ilvl w:val="0"/>
          <w:numId w:val="126"/>
        </w:numPr>
        <w:suppressAutoHyphens w:val="0"/>
        <w:jc w:val="both"/>
        <w:textAlignment w:val="auto"/>
      </w:pPr>
      <w:r w:rsidRPr="00C54099">
        <w:rPr>
          <w:rFonts w:ascii="Calibri" w:hAnsi="Calibri" w:cs="Arial"/>
          <w:sz w:val="22"/>
          <w:szCs w:val="22"/>
        </w:rPr>
        <w:t>We ensure that adults sit with children to eat their lunch so that the mealtime is a social occasion.</w:t>
      </w:r>
    </w:p>
    <w:p w14:paraId="3A83A3A3" w14:textId="77777777" w:rsidR="00D26D64" w:rsidRPr="00C54099" w:rsidRDefault="00D26D64">
      <w:pPr>
        <w:rPr>
          <w:rFonts w:ascii="Calibri" w:hAnsi="Calibri" w:cs="Arial"/>
          <w:b/>
          <w:sz w:val="22"/>
          <w:szCs w:val="22"/>
        </w:rPr>
      </w:pPr>
    </w:p>
    <w:p w14:paraId="6729676C" w14:textId="77777777" w:rsidR="00D26D64" w:rsidRPr="00C54099" w:rsidRDefault="00D26D64">
      <w:pPr>
        <w:widowControl/>
        <w:suppressAutoHyphens w:val="0"/>
        <w:jc w:val="both"/>
        <w:textAlignment w:val="auto"/>
        <w:rPr>
          <w:rFonts w:ascii="Calibri" w:hAnsi="Calibri" w:cs="Arial"/>
          <w:sz w:val="22"/>
          <w:szCs w:val="22"/>
        </w:rPr>
      </w:pPr>
    </w:p>
    <w:p w14:paraId="3A7197D1" w14:textId="77777777" w:rsidR="00E44E62" w:rsidRPr="00C54099" w:rsidRDefault="00E44E62">
      <w:pPr>
        <w:widowControl/>
        <w:suppressAutoHyphens w:val="0"/>
        <w:jc w:val="both"/>
        <w:textAlignment w:val="auto"/>
        <w:rPr>
          <w:rFonts w:ascii="Calibri" w:hAnsi="Calibri" w:cs="Arial"/>
          <w:sz w:val="22"/>
          <w:szCs w:val="22"/>
        </w:rPr>
      </w:pPr>
    </w:p>
    <w:p w14:paraId="32D9F0E3" w14:textId="77777777" w:rsidR="00D26D64" w:rsidRPr="00C54099" w:rsidRDefault="00D26D64">
      <w:pPr>
        <w:pStyle w:val="Standard"/>
        <w:autoSpaceDE w:val="0"/>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7CA8D14E"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FB04A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lastRenderedPageBreak/>
              <w:t>This policy was adopted at a meeting of Bradworthy Pre-school committee</w:t>
            </w:r>
          </w:p>
          <w:p w14:paraId="51EDC8B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2A39024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6819E8D6"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450641A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1C12147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73728BA1" w14:textId="77777777" w:rsidR="00D26D64" w:rsidRPr="00C54099" w:rsidRDefault="00D26D64">
      <w:pPr>
        <w:pStyle w:val="Textbody"/>
        <w:rPr>
          <w:rFonts w:ascii="Calibri" w:hAnsi="Calibri"/>
          <w:sz w:val="22"/>
          <w:szCs w:val="22"/>
        </w:rPr>
      </w:pPr>
    </w:p>
    <w:p w14:paraId="0C6387B8" w14:textId="77777777" w:rsidR="00D26D64" w:rsidRPr="00C54099" w:rsidRDefault="00D26D64">
      <w:pPr>
        <w:rPr>
          <w:rFonts w:ascii="Calibri" w:hAnsi="Calibri" w:cs="Arial"/>
          <w:sz w:val="22"/>
          <w:szCs w:val="22"/>
        </w:rPr>
      </w:pPr>
    </w:p>
    <w:p w14:paraId="615A446E" w14:textId="77777777" w:rsidR="00D26D64" w:rsidRPr="00C54099" w:rsidRDefault="00D26D64">
      <w:pPr>
        <w:pStyle w:val="Heading2"/>
        <w:spacing w:before="0"/>
        <w:rPr>
          <w:rFonts w:ascii="Calibri" w:hAnsi="Calibri"/>
          <w:sz w:val="22"/>
          <w:szCs w:val="22"/>
          <w:lang w:val="en-US"/>
        </w:rPr>
      </w:pPr>
    </w:p>
    <w:p w14:paraId="5F001EB4" w14:textId="77777777" w:rsidR="00D26D64" w:rsidRPr="00C54099" w:rsidRDefault="00D26D64">
      <w:pPr>
        <w:pStyle w:val="Heading2"/>
        <w:spacing w:before="0"/>
        <w:rPr>
          <w:rFonts w:ascii="Calibri" w:hAnsi="Calibri"/>
          <w:sz w:val="22"/>
          <w:szCs w:val="22"/>
          <w:lang w:val="en-US"/>
        </w:rPr>
      </w:pPr>
    </w:p>
    <w:p w14:paraId="22A6CB11" w14:textId="77777777" w:rsidR="00D26D64" w:rsidRPr="00C54099" w:rsidRDefault="00D26D64">
      <w:pPr>
        <w:pStyle w:val="Heading2"/>
        <w:spacing w:before="0"/>
        <w:rPr>
          <w:rFonts w:ascii="Calibri" w:hAnsi="Calibri"/>
          <w:sz w:val="22"/>
          <w:szCs w:val="22"/>
          <w:lang w:val="en-US"/>
        </w:rPr>
      </w:pPr>
    </w:p>
    <w:p w14:paraId="73C8FF53" w14:textId="77777777" w:rsidR="00D26D64" w:rsidRPr="00C54099" w:rsidRDefault="00D26D64">
      <w:pPr>
        <w:pStyle w:val="Heading2"/>
        <w:spacing w:before="0"/>
        <w:rPr>
          <w:rFonts w:ascii="Calibri" w:hAnsi="Calibri"/>
          <w:sz w:val="22"/>
          <w:szCs w:val="22"/>
          <w:lang w:val="en-US"/>
        </w:rPr>
      </w:pPr>
    </w:p>
    <w:p w14:paraId="00F7FD2E" w14:textId="77777777" w:rsidR="00D26D64" w:rsidRPr="00C54099" w:rsidRDefault="00D26D64">
      <w:pPr>
        <w:pStyle w:val="Standard"/>
        <w:tabs>
          <w:tab w:val="left" w:pos="1913"/>
        </w:tabs>
        <w:rPr>
          <w:rFonts w:ascii="Calibri" w:hAnsi="Calibri"/>
          <w:b/>
          <w:bCs/>
          <w:sz w:val="28"/>
          <w:szCs w:val="28"/>
          <w:u w:val="single"/>
        </w:rPr>
      </w:pPr>
    </w:p>
    <w:p w14:paraId="44B88216" w14:textId="77777777" w:rsidR="00D26D64" w:rsidRPr="00C54099" w:rsidRDefault="00D26D64">
      <w:pPr>
        <w:pStyle w:val="Standard"/>
        <w:tabs>
          <w:tab w:val="left" w:pos="1913"/>
        </w:tabs>
        <w:rPr>
          <w:rFonts w:ascii="Calibri" w:hAnsi="Calibri"/>
          <w:b/>
          <w:bCs/>
          <w:sz w:val="28"/>
          <w:szCs w:val="28"/>
          <w:u w:val="single"/>
        </w:rPr>
      </w:pPr>
    </w:p>
    <w:p w14:paraId="75635E8E" w14:textId="77777777" w:rsidR="00D26D64" w:rsidRPr="00C54099" w:rsidRDefault="00D26D64">
      <w:pPr>
        <w:pStyle w:val="Standard"/>
        <w:tabs>
          <w:tab w:val="left" w:pos="1913"/>
        </w:tabs>
        <w:rPr>
          <w:rFonts w:ascii="Calibri" w:hAnsi="Calibri"/>
          <w:b/>
          <w:bCs/>
          <w:sz w:val="28"/>
          <w:szCs w:val="28"/>
          <w:u w:val="single"/>
        </w:rPr>
      </w:pPr>
    </w:p>
    <w:p w14:paraId="002F6DB8" w14:textId="77777777" w:rsidR="00D26D64" w:rsidRPr="00C54099" w:rsidRDefault="00D26D64">
      <w:pPr>
        <w:pStyle w:val="Standard"/>
        <w:tabs>
          <w:tab w:val="left" w:pos="1913"/>
        </w:tabs>
        <w:rPr>
          <w:rFonts w:ascii="Calibri" w:hAnsi="Calibri"/>
          <w:b/>
          <w:bCs/>
          <w:sz w:val="28"/>
          <w:szCs w:val="28"/>
          <w:u w:val="single"/>
        </w:rPr>
      </w:pPr>
    </w:p>
    <w:p w14:paraId="3690D056" w14:textId="77777777" w:rsidR="00D26D64" w:rsidRPr="00C54099" w:rsidRDefault="00D26D64">
      <w:pPr>
        <w:pStyle w:val="Standard"/>
        <w:tabs>
          <w:tab w:val="left" w:pos="1913"/>
        </w:tabs>
        <w:rPr>
          <w:rFonts w:ascii="Calibri" w:hAnsi="Calibri"/>
          <w:b/>
          <w:bCs/>
          <w:sz w:val="28"/>
          <w:szCs w:val="28"/>
          <w:u w:val="single"/>
        </w:rPr>
      </w:pPr>
    </w:p>
    <w:p w14:paraId="6C953853" w14:textId="77777777" w:rsidR="00D26D64" w:rsidRPr="00C54099" w:rsidRDefault="00D26D64">
      <w:pPr>
        <w:pStyle w:val="Standard"/>
        <w:tabs>
          <w:tab w:val="left" w:pos="1913"/>
        </w:tabs>
        <w:rPr>
          <w:rFonts w:ascii="Calibri" w:hAnsi="Calibri"/>
          <w:b/>
          <w:bCs/>
          <w:sz w:val="28"/>
          <w:szCs w:val="28"/>
          <w:u w:val="single"/>
        </w:rPr>
      </w:pPr>
    </w:p>
    <w:p w14:paraId="339EC283" w14:textId="77777777" w:rsidR="00D26D64" w:rsidRPr="00C54099" w:rsidRDefault="00D26D64">
      <w:pPr>
        <w:pStyle w:val="Standard"/>
        <w:tabs>
          <w:tab w:val="left" w:pos="1913"/>
        </w:tabs>
        <w:rPr>
          <w:rFonts w:ascii="Calibri" w:hAnsi="Calibri"/>
          <w:b/>
          <w:bCs/>
          <w:sz w:val="28"/>
          <w:szCs w:val="28"/>
          <w:u w:val="single"/>
        </w:rPr>
      </w:pPr>
    </w:p>
    <w:p w14:paraId="6C98E6E4" w14:textId="77777777" w:rsidR="00E44E62" w:rsidRPr="00C54099" w:rsidRDefault="00E44E62">
      <w:pPr>
        <w:pStyle w:val="Standard"/>
        <w:tabs>
          <w:tab w:val="left" w:pos="1913"/>
        </w:tabs>
        <w:rPr>
          <w:rFonts w:ascii="Calibri" w:hAnsi="Calibri"/>
          <w:b/>
          <w:bCs/>
          <w:sz w:val="28"/>
          <w:szCs w:val="28"/>
          <w:u w:val="single"/>
        </w:rPr>
      </w:pPr>
    </w:p>
    <w:p w14:paraId="40DEA7B9" w14:textId="77777777" w:rsidR="00E44E62" w:rsidRPr="00C54099" w:rsidRDefault="00E44E62">
      <w:pPr>
        <w:pStyle w:val="Standard"/>
        <w:tabs>
          <w:tab w:val="left" w:pos="1913"/>
        </w:tabs>
        <w:rPr>
          <w:rFonts w:ascii="Calibri" w:hAnsi="Calibri"/>
          <w:b/>
          <w:bCs/>
          <w:sz w:val="28"/>
          <w:szCs w:val="28"/>
          <w:u w:val="single"/>
        </w:rPr>
      </w:pPr>
    </w:p>
    <w:p w14:paraId="38D53774" w14:textId="77777777" w:rsidR="00E44E62" w:rsidRPr="00C54099" w:rsidRDefault="00E44E62">
      <w:pPr>
        <w:pStyle w:val="Standard"/>
        <w:tabs>
          <w:tab w:val="left" w:pos="1913"/>
        </w:tabs>
        <w:rPr>
          <w:rFonts w:ascii="Calibri" w:hAnsi="Calibri"/>
          <w:b/>
          <w:bCs/>
          <w:sz w:val="28"/>
          <w:szCs w:val="28"/>
          <w:u w:val="single"/>
        </w:rPr>
      </w:pPr>
    </w:p>
    <w:p w14:paraId="66BD2F69" w14:textId="77777777" w:rsidR="00E44E62" w:rsidRPr="00C54099" w:rsidRDefault="00E44E62">
      <w:pPr>
        <w:pStyle w:val="Standard"/>
        <w:tabs>
          <w:tab w:val="left" w:pos="1913"/>
        </w:tabs>
        <w:rPr>
          <w:rFonts w:ascii="Calibri" w:hAnsi="Calibri"/>
          <w:b/>
          <w:bCs/>
          <w:sz w:val="28"/>
          <w:szCs w:val="28"/>
          <w:u w:val="single"/>
        </w:rPr>
      </w:pPr>
    </w:p>
    <w:p w14:paraId="02D0B9EC" w14:textId="77777777" w:rsidR="00E44E62" w:rsidRPr="00C54099" w:rsidRDefault="00E44E62">
      <w:pPr>
        <w:pStyle w:val="Standard"/>
        <w:tabs>
          <w:tab w:val="left" w:pos="1913"/>
        </w:tabs>
        <w:rPr>
          <w:rFonts w:ascii="Calibri" w:hAnsi="Calibri"/>
          <w:b/>
          <w:bCs/>
          <w:sz w:val="28"/>
          <w:szCs w:val="28"/>
          <w:u w:val="single"/>
        </w:rPr>
      </w:pPr>
    </w:p>
    <w:p w14:paraId="1C793FFE" w14:textId="77777777" w:rsidR="00E44E62" w:rsidRPr="00C54099" w:rsidRDefault="00E44E62">
      <w:pPr>
        <w:pStyle w:val="Standard"/>
        <w:tabs>
          <w:tab w:val="left" w:pos="1913"/>
        </w:tabs>
        <w:rPr>
          <w:rFonts w:ascii="Calibri" w:hAnsi="Calibri"/>
          <w:b/>
          <w:bCs/>
          <w:sz w:val="28"/>
          <w:szCs w:val="28"/>
          <w:u w:val="single"/>
        </w:rPr>
      </w:pPr>
    </w:p>
    <w:p w14:paraId="7298C206" w14:textId="77777777" w:rsidR="00E44E62" w:rsidRPr="00C54099" w:rsidRDefault="00E44E62">
      <w:pPr>
        <w:pStyle w:val="Standard"/>
        <w:tabs>
          <w:tab w:val="left" w:pos="1913"/>
        </w:tabs>
        <w:rPr>
          <w:rFonts w:ascii="Calibri" w:hAnsi="Calibri"/>
          <w:b/>
          <w:bCs/>
          <w:sz w:val="28"/>
          <w:szCs w:val="28"/>
          <w:u w:val="single"/>
        </w:rPr>
      </w:pPr>
    </w:p>
    <w:p w14:paraId="69584D59" w14:textId="77777777" w:rsidR="00E44E62" w:rsidRPr="00C54099" w:rsidRDefault="00E44E62">
      <w:pPr>
        <w:pStyle w:val="Standard"/>
        <w:tabs>
          <w:tab w:val="left" w:pos="1913"/>
        </w:tabs>
        <w:rPr>
          <w:rFonts w:ascii="Calibri" w:hAnsi="Calibri"/>
          <w:b/>
          <w:bCs/>
          <w:sz w:val="28"/>
          <w:szCs w:val="28"/>
          <w:u w:val="single"/>
        </w:rPr>
      </w:pPr>
    </w:p>
    <w:p w14:paraId="7B9C4232" w14:textId="77777777" w:rsidR="00E44E62" w:rsidRPr="00C54099" w:rsidRDefault="00E44E62">
      <w:pPr>
        <w:pStyle w:val="Standard"/>
        <w:tabs>
          <w:tab w:val="left" w:pos="1913"/>
        </w:tabs>
        <w:rPr>
          <w:rFonts w:ascii="Calibri" w:hAnsi="Calibri"/>
          <w:b/>
          <w:bCs/>
          <w:sz w:val="28"/>
          <w:szCs w:val="28"/>
          <w:u w:val="single"/>
        </w:rPr>
      </w:pPr>
    </w:p>
    <w:p w14:paraId="34A46376" w14:textId="77777777" w:rsidR="00E44E62" w:rsidRPr="00C54099" w:rsidRDefault="00E44E62">
      <w:pPr>
        <w:pStyle w:val="Standard"/>
        <w:tabs>
          <w:tab w:val="left" w:pos="1913"/>
        </w:tabs>
        <w:rPr>
          <w:rFonts w:ascii="Calibri" w:hAnsi="Calibri"/>
          <w:b/>
          <w:bCs/>
          <w:sz w:val="28"/>
          <w:szCs w:val="28"/>
          <w:u w:val="single"/>
        </w:rPr>
      </w:pPr>
    </w:p>
    <w:p w14:paraId="218883E8" w14:textId="77777777" w:rsidR="00E44E62" w:rsidRPr="00C54099" w:rsidRDefault="00E44E62">
      <w:pPr>
        <w:pStyle w:val="Standard"/>
        <w:tabs>
          <w:tab w:val="left" w:pos="1913"/>
        </w:tabs>
        <w:rPr>
          <w:rFonts w:ascii="Calibri" w:hAnsi="Calibri"/>
          <w:b/>
          <w:bCs/>
          <w:sz w:val="28"/>
          <w:szCs w:val="28"/>
          <w:u w:val="single"/>
        </w:rPr>
      </w:pPr>
    </w:p>
    <w:p w14:paraId="0D390D30" w14:textId="77777777" w:rsidR="00E44E62" w:rsidRPr="00C54099" w:rsidRDefault="00E44E62">
      <w:pPr>
        <w:pStyle w:val="Standard"/>
        <w:tabs>
          <w:tab w:val="left" w:pos="1913"/>
        </w:tabs>
        <w:rPr>
          <w:rFonts w:ascii="Calibri" w:hAnsi="Calibri"/>
          <w:b/>
          <w:bCs/>
          <w:sz w:val="28"/>
          <w:szCs w:val="28"/>
          <w:u w:val="single"/>
        </w:rPr>
      </w:pPr>
    </w:p>
    <w:p w14:paraId="60BB9CDD" w14:textId="77777777" w:rsidR="00E44E62" w:rsidRPr="00C54099" w:rsidRDefault="00E44E62">
      <w:pPr>
        <w:pStyle w:val="Standard"/>
        <w:tabs>
          <w:tab w:val="left" w:pos="1913"/>
        </w:tabs>
        <w:rPr>
          <w:rFonts w:ascii="Calibri" w:hAnsi="Calibri"/>
          <w:b/>
          <w:bCs/>
          <w:sz w:val="28"/>
          <w:szCs w:val="28"/>
          <w:u w:val="single"/>
        </w:rPr>
      </w:pPr>
    </w:p>
    <w:p w14:paraId="187DAD7E" w14:textId="77777777" w:rsidR="00E44E62" w:rsidRPr="00C54099" w:rsidRDefault="00E44E62">
      <w:pPr>
        <w:pStyle w:val="Standard"/>
        <w:tabs>
          <w:tab w:val="left" w:pos="1913"/>
        </w:tabs>
        <w:rPr>
          <w:rFonts w:ascii="Calibri" w:hAnsi="Calibri"/>
          <w:b/>
          <w:bCs/>
          <w:sz w:val="28"/>
          <w:szCs w:val="28"/>
          <w:u w:val="single"/>
        </w:rPr>
      </w:pPr>
    </w:p>
    <w:p w14:paraId="28758122" w14:textId="77777777" w:rsidR="00E44E62" w:rsidRPr="00C54099" w:rsidRDefault="00E44E62">
      <w:pPr>
        <w:pStyle w:val="Standard"/>
        <w:tabs>
          <w:tab w:val="left" w:pos="1913"/>
        </w:tabs>
        <w:rPr>
          <w:rFonts w:ascii="Calibri" w:hAnsi="Calibri"/>
          <w:b/>
          <w:bCs/>
          <w:sz w:val="28"/>
          <w:szCs w:val="28"/>
          <w:u w:val="single"/>
        </w:rPr>
      </w:pPr>
    </w:p>
    <w:p w14:paraId="3EE7BE55" w14:textId="77777777" w:rsidR="00E44E62" w:rsidRPr="00C54099" w:rsidRDefault="00E44E62">
      <w:pPr>
        <w:pStyle w:val="Standard"/>
        <w:tabs>
          <w:tab w:val="left" w:pos="1913"/>
        </w:tabs>
        <w:rPr>
          <w:rFonts w:ascii="Calibri" w:hAnsi="Calibri"/>
          <w:b/>
          <w:bCs/>
          <w:sz w:val="28"/>
          <w:szCs w:val="28"/>
          <w:u w:val="single"/>
        </w:rPr>
      </w:pPr>
    </w:p>
    <w:p w14:paraId="5B7D9992" w14:textId="77777777" w:rsidR="00E44E62" w:rsidRPr="00C54099" w:rsidRDefault="00E44E62">
      <w:pPr>
        <w:pStyle w:val="Standard"/>
        <w:tabs>
          <w:tab w:val="left" w:pos="1913"/>
        </w:tabs>
        <w:rPr>
          <w:rFonts w:ascii="Calibri" w:hAnsi="Calibri"/>
          <w:b/>
          <w:bCs/>
          <w:sz w:val="28"/>
          <w:szCs w:val="28"/>
          <w:u w:val="single"/>
        </w:rPr>
      </w:pPr>
    </w:p>
    <w:p w14:paraId="7C7955F2" w14:textId="77777777" w:rsidR="00E44E62" w:rsidRPr="00C54099" w:rsidRDefault="00E44E62">
      <w:pPr>
        <w:pStyle w:val="Standard"/>
        <w:tabs>
          <w:tab w:val="left" w:pos="1913"/>
        </w:tabs>
        <w:rPr>
          <w:rFonts w:ascii="Calibri" w:hAnsi="Calibri"/>
          <w:b/>
          <w:bCs/>
          <w:sz w:val="28"/>
          <w:szCs w:val="28"/>
          <w:u w:val="single"/>
        </w:rPr>
      </w:pPr>
    </w:p>
    <w:p w14:paraId="55E311EF" w14:textId="77777777" w:rsidR="00D26D64" w:rsidRPr="00C54099" w:rsidRDefault="00D26D64">
      <w:pPr>
        <w:pStyle w:val="Standard"/>
        <w:tabs>
          <w:tab w:val="left" w:pos="1913"/>
        </w:tabs>
        <w:rPr>
          <w:rFonts w:ascii="Calibri" w:hAnsi="Calibri"/>
          <w:b/>
          <w:bCs/>
          <w:sz w:val="28"/>
          <w:szCs w:val="28"/>
          <w:u w:val="single"/>
        </w:rPr>
      </w:pPr>
    </w:p>
    <w:p w14:paraId="714EC025" w14:textId="77777777" w:rsidR="00F014FB" w:rsidRDefault="00F014FB">
      <w:pPr>
        <w:pStyle w:val="Standard"/>
        <w:tabs>
          <w:tab w:val="left" w:pos="1913"/>
        </w:tabs>
        <w:rPr>
          <w:rFonts w:ascii="Calibri" w:hAnsi="Calibri"/>
          <w:b/>
          <w:bCs/>
          <w:sz w:val="28"/>
          <w:szCs w:val="28"/>
          <w:u w:val="single"/>
        </w:rPr>
      </w:pPr>
    </w:p>
    <w:p w14:paraId="0C74C68E" w14:textId="77777777" w:rsidR="00F014FB" w:rsidRDefault="00F014FB">
      <w:pPr>
        <w:pStyle w:val="Standard"/>
        <w:tabs>
          <w:tab w:val="left" w:pos="1913"/>
        </w:tabs>
        <w:rPr>
          <w:rFonts w:ascii="Calibri" w:hAnsi="Calibri"/>
          <w:b/>
          <w:bCs/>
          <w:sz w:val="28"/>
          <w:szCs w:val="28"/>
          <w:u w:val="single"/>
        </w:rPr>
      </w:pPr>
    </w:p>
    <w:p w14:paraId="37FFEE13" w14:textId="77777777" w:rsidR="00F014FB" w:rsidRDefault="00F014FB">
      <w:pPr>
        <w:pStyle w:val="Standard"/>
        <w:tabs>
          <w:tab w:val="left" w:pos="1913"/>
        </w:tabs>
        <w:rPr>
          <w:rFonts w:ascii="Calibri" w:hAnsi="Calibri"/>
          <w:b/>
          <w:bCs/>
          <w:sz w:val="28"/>
          <w:szCs w:val="28"/>
          <w:u w:val="single"/>
        </w:rPr>
      </w:pPr>
    </w:p>
    <w:p w14:paraId="0333E2C2" w14:textId="76F1DEDE"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6.6 – Food hygiene</w:t>
      </w:r>
    </w:p>
    <w:p w14:paraId="788ED349" w14:textId="77777777" w:rsidR="00D26D64" w:rsidRPr="00C54099" w:rsidRDefault="00D26D64">
      <w:pPr>
        <w:pStyle w:val="Standard"/>
        <w:tabs>
          <w:tab w:val="left" w:pos="1913"/>
        </w:tabs>
        <w:rPr>
          <w:rFonts w:ascii="Calibri" w:hAnsi="Calibri"/>
          <w:b/>
          <w:bCs/>
          <w:sz w:val="28"/>
          <w:szCs w:val="28"/>
          <w:u w:val="single"/>
        </w:rPr>
      </w:pPr>
    </w:p>
    <w:p w14:paraId="1A4C9B2C" w14:textId="77777777" w:rsidR="00D26D64" w:rsidRPr="00C54099" w:rsidRDefault="00D4028E">
      <w:pPr>
        <w:pStyle w:val="Heading2"/>
        <w:spacing w:before="0"/>
        <w:rPr>
          <w:rFonts w:ascii="Calibri" w:hAnsi="Calibri"/>
          <w:szCs w:val="24"/>
          <w:u w:val="none"/>
          <w:lang w:val="en-US"/>
        </w:rPr>
      </w:pPr>
      <w:r w:rsidRPr="00C54099">
        <w:rPr>
          <w:rFonts w:ascii="Calibri" w:hAnsi="Calibri"/>
          <w:szCs w:val="24"/>
          <w:u w:val="none"/>
          <w:lang w:val="en-US"/>
        </w:rPr>
        <w:t>Policy Statement</w:t>
      </w:r>
    </w:p>
    <w:p w14:paraId="07E9B6F0" w14:textId="77777777" w:rsidR="00D26D64" w:rsidRPr="00C54099" w:rsidRDefault="00D4028E">
      <w:pPr>
        <w:pStyle w:val="Standard"/>
        <w:tabs>
          <w:tab w:val="left" w:pos="1913"/>
        </w:tabs>
        <w:jc w:val="both"/>
        <w:rPr>
          <w:rFonts w:ascii="Calibri" w:eastAsia="Arial" w:hAnsi="Calibri"/>
          <w:sz w:val="22"/>
          <w:szCs w:val="22"/>
        </w:rPr>
      </w:pPr>
      <w:r w:rsidRPr="00C54099">
        <w:rPr>
          <w:rFonts w:ascii="Calibri" w:eastAsia="Arial" w:hAnsi="Calibri"/>
          <w:sz w:val="22"/>
          <w:szCs w:val="22"/>
        </w:rPr>
        <w:t>The pre-school provides snacks for the children and serves packed lunches brought from home.  School dinners can also be ordered from Bradworthy Primary Academy which will be delivered to the pre-school.</w:t>
      </w:r>
    </w:p>
    <w:p w14:paraId="2C1BC166" w14:textId="77777777" w:rsidR="00D26D64" w:rsidRPr="00C54099" w:rsidRDefault="00D4028E">
      <w:pPr>
        <w:pStyle w:val="Standard"/>
        <w:tabs>
          <w:tab w:val="left" w:pos="1913"/>
        </w:tabs>
        <w:jc w:val="both"/>
        <w:rPr>
          <w:rFonts w:ascii="Calibri" w:eastAsia="Arial" w:hAnsi="Calibri"/>
          <w:sz w:val="22"/>
          <w:szCs w:val="22"/>
        </w:rPr>
      </w:pPr>
      <w:r w:rsidRPr="00C54099">
        <w:rPr>
          <w:rFonts w:ascii="Calibri" w:eastAsia="Arial" w:hAnsi="Calibri"/>
          <w:sz w:val="22"/>
          <w:szCs w:val="22"/>
        </w:rPr>
        <w:t>We maintain the highest possible food hygiene standards with regard to the purchase, storage and preparation and serving of food.</w:t>
      </w:r>
    </w:p>
    <w:p w14:paraId="3FD71FF9" w14:textId="77777777" w:rsidR="00D26D64" w:rsidRPr="00C54099" w:rsidRDefault="00D26D64">
      <w:pPr>
        <w:pStyle w:val="Standard"/>
        <w:tabs>
          <w:tab w:val="left" w:pos="1913"/>
        </w:tabs>
        <w:jc w:val="both"/>
        <w:rPr>
          <w:rFonts w:ascii="Calibri" w:eastAsia="Arial" w:hAnsi="Calibri"/>
          <w:sz w:val="22"/>
          <w:szCs w:val="22"/>
        </w:rPr>
      </w:pPr>
    </w:p>
    <w:p w14:paraId="3AF27CF5" w14:textId="77777777" w:rsidR="00D26D64" w:rsidRPr="00C54099" w:rsidRDefault="00D4028E">
      <w:pPr>
        <w:pStyle w:val="Standard"/>
        <w:tabs>
          <w:tab w:val="left" w:pos="1913"/>
        </w:tabs>
        <w:jc w:val="both"/>
      </w:pPr>
      <w:r w:rsidRPr="00C54099">
        <w:rPr>
          <w:rFonts w:ascii="Calibri" w:eastAsia="Arial" w:hAnsi="Calibri"/>
          <w:b/>
          <w:bCs/>
        </w:rPr>
        <w:t>Procedures</w:t>
      </w:r>
    </w:p>
    <w:p w14:paraId="03B09342" w14:textId="77777777" w:rsidR="00D26D64" w:rsidRPr="00C54099" w:rsidRDefault="00D4028E" w:rsidP="00873255">
      <w:pPr>
        <w:pStyle w:val="Standard"/>
        <w:numPr>
          <w:ilvl w:val="0"/>
          <w:numId w:val="127"/>
        </w:numPr>
        <w:tabs>
          <w:tab w:val="left" w:pos="-607"/>
        </w:tabs>
        <w:jc w:val="both"/>
        <w:rPr>
          <w:rFonts w:ascii="Calibri" w:eastAsia="Arial" w:hAnsi="Calibri"/>
          <w:bCs/>
        </w:rPr>
      </w:pPr>
      <w:r w:rsidRPr="00C54099">
        <w:rPr>
          <w:rFonts w:ascii="Calibri" w:eastAsia="Arial" w:hAnsi="Calibri"/>
          <w:bCs/>
        </w:rPr>
        <w:t>The person responsible for food preparation understands the principles of the Hazard Analysis and Critical Control Point (HACCP) as it applies to their job.</w:t>
      </w:r>
    </w:p>
    <w:p w14:paraId="280DECB2" w14:textId="77777777" w:rsidR="00D26D64" w:rsidRPr="00C54099" w:rsidRDefault="00D4028E" w:rsidP="00873255">
      <w:pPr>
        <w:pStyle w:val="Standard"/>
        <w:numPr>
          <w:ilvl w:val="0"/>
          <w:numId w:val="127"/>
        </w:numPr>
        <w:tabs>
          <w:tab w:val="left" w:pos="-607"/>
        </w:tabs>
        <w:jc w:val="both"/>
        <w:rPr>
          <w:rFonts w:ascii="Calibri" w:eastAsia="Arial" w:hAnsi="Calibri"/>
          <w:bCs/>
        </w:rPr>
      </w:pPr>
      <w:r w:rsidRPr="00C54099">
        <w:rPr>
          <w:rFonts w:ascii="Calibri" w:eastAsia="Arial" w:hAnsi="Calibri"/>
          <w:bCs/>
        </w:rPr>
        <w:t>Staff involved in the preparation and handling of food have received training in food hygiene.</w:t>
      </w:r>
    </w:p>
    <w:p w14:paraId="393E3877" w14:textId="77777777" w:rsidR="00D26D64" w:rsidRPr="00C54099" w:rsidRDefault="00D4028E" w:rsidP="00873255">
      <w:pPr>
        <w:pStyle w:val="Standard"/>
        <w:numPr>
          <w:ilvl w:val="0"/>
          <w:numId w:val="127"/>
        </w:numPr>
        <w:tabs>
          <w:tab w:val="left" w:pos="-607"/>
        </w:tabs>
        <w:jc w:val="both"/>
        <w:rPr>
          <w:rFonts w:ascii="Calibri" w:eastAsia="Arial" w:hAnsi="Calibri"/>
          <w:bCs/>
        </w:rPr>
      </w:pPr>
      <w:r w:rsidRPr="00C54099">
        <w:rPr>
          <w:rFonts w:ascii="Calibri" w:eastAsia="Arial" w:hAnsi="Calibri"/>
          <w:bCs/>
        </w:rPr>
        <w:t>The person responsible for food preparation and serving carries out daily opening and closing checks on the kitchen to ensure standards are met consistently.</w:t>
      </w:r>
    </w:p>
    <w:p w14:paraId="2308F1DE" w14:textId="77777777" w:rsidR="00D26D64" w:rsidRPr="00C54099" w:rsidRDefault="00D4028E" w:rsidP="00873255">
      <w:pPr>
        <w:pStyle w:val="Standard"/>
        <w:numPr>
          <w:ilvl w:val="0"/>
          <w:numId w:val="127"/>
        </w:numPr>
        <w:tabs>
          <w:tab w:val="left" w:pos="-607"/>
        </w:tabs>
        <w:jc w:val="both"/>
        <w:rPr>
          <w:rFonts w:ascii="Calibri" w:eastAsia="Arial" w:hAnsi="Calibri"/>
          <w:bCs/>
        </w:rPr>
      </w:pPr>
      <w:r w:rsidRPr="00C54099">
        <w:rPr>
          <w:rFonts w:ascii="Calibri" w:eastAsia="Arial" w:hAnsi="Calibri"/>
          <w:bCs/>
        </w:rPr>
        <w:t>We use reliable suppliers for the food we purchase.</w:t>
      </w:r>
    </w:p>
    <w:p w14:paraId="293393D0" w14:textId="77777777" w:rsidR="00D26D64" w:rsidRPr="00C54099" w:rsidRDefault="00D4028E" w:rsidP="00873255">
      <w:pPr>
        <w:pStyle w:val="Standard"/>
        <w:numPr>
          <w:ilvl w:val="0"/>
          <w:numId w:val="128"/>
        </w:numPr>
        <w:jc w:val="both"/>
        <w:rPr>
          <w:rFonts w:ascii="Calibri" w:hAnsi="Calibri"/>
          <w:sz w:val="22"/>
          <w:szCs w:val="22"/>
        </w:rPr>
      </w:pPr>
      <w:r w:rsidRPr="00C54099">
        <w:rPr>
          <w:rFonts w:ascii="Calibri" w:hAnsi="Calibri"/>
          <w:sz w:val="22"/>
          <w:szCs w:val="22"/>
        </w:rPr>
        <w:t>Food is stored at correct temperatures and is checked to ensure it is in-date and not subject to contamination by pests, rodents or mould.</w:t>
      </w:r>
    </w:p>
    <w:p w14:paraId="3ABA54F3" w14:textId="77777777" w:rsidR="00D26D64" w:rsidRPr="00C54099" w:rsidRDefault="00D4028E" w:rsidP="00873255">
      <w:pPr>
        <w:pStyle w:val="Standard"/>
        <w:numPr>
          <w:ilvl w:val="0"/>
          <w:numId w:val="128"/>
        </w:numPr>
        <w:jc w:val="both"/>
        <w:rPr>
          <w:rFonts w:ascii="Calibri" w:hAnsi="Calibri"/>
          <w:sz w:val="22"/>
          <w:szCs w:val="22"/>
        </w:rPr>
      </w:pPr>
      <w:r w:rsidRPr="00C54099">
        <w:rPr>
          <w:rFonts w:ascii="Calibri" w:hAnsi="Calibri"/>
          <w:sz w:val="22"/>
          <w:szCs w:val="22"/>
        </w:rPr>
        <w:t xml:space="preserve">Packed lunches are stored in a cool place; </w:t>
      </w:r>
      <w:r w:rsidR="00E44E62" w:rsidRPr="00C54099">
        <w:rPr>
          <w:rFonts w:ascii="Calibri" w:hAnsi="Calibri"/>
          <w:sz w:val="22"/>
          <w:szCs w:val="22"/>
        </w:rPr>
        <w:t>we advise parents to use ice packs to keep contents cool</w:t>
      </w:r>
      <w:r w:rsidRPr="00C54099">
        <w:rPr>
          <w:rFonts w:ascii="Calibri" w:hAnsi="Calibri"/>
          <w:sz w:val="22"/>
          <w:szCs w:val="22"/>
        </w:rPr>
        <w:t>.</w:t>
      </w:r>
    </w:p>
    <w:p w14:paraId="1959C592" w14:textId="77777777" w:rsidR="00D26D64" w:rsidRPr="00C54099" w:rsidRDefault="00D4028E" w:rsidP="00873255">
      <w:pPr>
        <w:pStyle w:val="Standard"/>
        <w:numPr>
          <w:ilvl w:val="0"/>
          <w:numId w:val="128"/>
        </w:numPr>
        <w:jc w:val="both"/>
        <w:rPr>
          <w:rFonts w:ascii="Calibri" w:hAnsi="Calibri"/>
          <w:sz w:val="22"/>
          <w:szCs w:val="22"/>
        </w:rPr>
      </w:pPr>
      <w:r w:rsidRPr="00C54099">
        <w:rPr>
          <w:rFonts w:ascii="Calibri" w:hAnsi="Calibri"/>
          <w:sz w:val="22"/>
          <w:szCs w:val="22"/>
        </w:rPr>
        <w:t>Parents are requested not to send rice based meals in packed lunches due to the high risk for potential food poisoning.</w:t>
      </w:r>
    </w:p>
    <w:p w14:paraId="23FD3CF8" w14:textId="77777777" w:rsidR="00D26D64" w:rsidRPr="00C54099" w:rsidRDefault="00D4028E" w:rsidP="00873255">
      <w:pPr>
        <w:pStyle w:val="Standard"/>
        <w:numPr>
          <w:ilvl w:val="0"/>
          <w:numId w:val="128"/>
        </w:numPr>
        <w:jc w:val="both"/>
        <w:rPr>
          <w:rFonts w:ascii="Calibri" w:hAnsi="Calibri"/>
          <w:sz w:val="22"/>
          <w:szCs w:val="22"/>
        </w:rPr>
      </w:pPr>
      <w:r w:rsidRPr="00C54099">
        <w:rPr>
          <w:rFonts w:ascii="Calibri" w:hAnsi="Calibri"/>
          <w:sz w:val="22"/>
          <w:szCs w:val="22"/>
        </w:rPr>
        <w:t>Food preparation areas are cleaned before use as well as after use.</w:t>
      </w:r>
    </w:p>
    <w:p w14:paraId="4518C225" w14:textId="77777777" w:rsidR="00D26D64" w:rsidRPr="00C54099" w:rsidRDefault="00D4028E" w:rsidP="00873255">
      <w:pPr>
        <w:pStyle w:val="Standard"/>
        <w:numPr>
          <w:ilvl w:val="0"/>
          <w:numId w:val="128"/>
        </w:numPr>
        <w:jc w:val="both"/>
        <w:rPr>
          <w:rFonts w:ascii="Calibri" w:hAnsi="Calibri"/>
          <w:sz w:val="22"/>
          <w:szCs w:val="22"/>
        </w:rPr>
      </w:pPr>
      <w:r w:rsidRPr="00C54099">
        <w:rPr>
          <w:rFonts w:ascii="Calibri" w:hAnsi="Calibri"/>
          <w:sz w:val="22"/>
          <w:szCs w:val="22"/>
        </w:rPr>
        <w:t>There are separate facilities for hand-washing and for washing up.</w:t>
      </w:r>
    </w:p>
    <w:p w14:paraId="61DCED4A" w14:textId="77777777" w:rsidR="00D26D64" w:rsidRPr="00C54099" w:rsidRDefault="00D4028E" w:rsidP="00873255">
      <w:pPr>
        <w:pStyle w:val="Standard"/>
        <w:numPr>
          <w:ilvl w:val="0"/>
          <w:numId w:val="128"/>
        </w:numPr>
        <w:jc w:val="both"/>
        <w:rPr>
          <w:rFonts w:ascii="Calibri" w:hAnsi="Calibri"/>
          <w:sz w:val="22"/>
          <w:szCs w:val="22"/>
        </w:rPr>
      </w:pPr>
      <w:r w:rsidRPr="00C54099">
        <w:rPr>
          <w:rFonts w:ascii="Calibri" w:hAnsi="Calibri"/>
          <w:sz w:val="22"/>
          <w:szCs w:val="22"/>
        </w:rPr>
        <w:t>All surfaces are clean and non-porous.</w:t>
      </w:r>
    </w:p>
    <w:p w14:paraId="738826A4" w14:textId="77777777" w:rsidR="00D26D64" w:rsidRPr="00C54099" w:rsidRDefault="00D4028E" w:rsidP="00873255">
      <w:pPr>
        <w:pStyle w:val="Standard"/>
        <w:numPr>
          <w:ilvl w:val="0"/>
          <w:numId w:val="128"/>
        </w:numPr>
        <w:jc w:val="both"/>
        <w:rPr>
          <w:rFonts w:ascii="Calibri" w:hAnsi="Calibri"/>
          <w:sz w:val="22"/>
          <w:szCs w:val="22"/>
        </w:rPr>
      </w:pPr>
      <w:r w:rsidRPr="00C54099">
        <w:rPr>
          <w:rFonts w:ascii="Calibri" w:hAnsi="Calibri"/>
          <w:sz w:val="22"/>
          <w:szCs w:val="22"/>
        </w:rPr>
        <w:t>All utensils, crockery etc are clean and stored appropriately.</w:t>
      </w:r>
    </w:p>
    <w:p w14:paraId="493F5DF5" w14:textId="77777777" w:rsidR="00D26D64" w:rsidRPr="00C54099" w:rsidRDefault="00D4028E" w:rsidP="00873255">
      <w:pPr>
        <w:pStyle w:val="Standard"/>
        <w:numPr>
          <w:ilvl w:val="0"/>
          <w:numId w:val="128"/>
        </w:numPr>
        <w:jc w:val="both"/>
        <w:rPr>
          <w:rFonts w:ascii="Calibri" w:hAnsi="Calibri"/>
          <w:sz w:val="22"/>
          <w:szCs w:val="22"/>
        </w:rPr>
      </w:pPr>
      <w:r w:rsidRPr="00C54099">
        <w:rPr>
          <w:rFonts w:ascii="Calibri" w:hAnsi="Calibri"/>
          <w:sz w:val="22"/>
          <w:szCs w:val="22"/>
        </w:rPr>
        <w:t>Waste food is disposed of daily.</w:t>
      </w:r>
    </w:p>
    <w:p w14:paraId="1F046DED" w14:textId="77777777" w:rsidR="00D26D64" w:rsidRPr="00C54099" w:rsidRDefault="00D4028E" w:rsidP="00873255">
      <w:pPr>
        <w:pStyle w:val="Standard"/>
        <w:numPr>
          <w:ilvl w:val="0"/>
          <w:numId w:val="128"/>
        </w:numPr>
        <w:jc w:val="both"/>
        <w:rPr>
          <w:rFonts w:ascii="Calibri" w:hAnsi="Calibri"/>
          <w:sz w:val="22"/>
          <w:szCs w:val="22"/>
        </w:rPr>
      </w:pPr>
      <w:r w:rsidRPr="00C54099">
        <w:rPr>
          <w:rFonts w:ascii="Calibri" w:hAnsi="Calibri"/>
          <w:sz w:val="22"/>
          <w:szCs w:val="22"/>
        </w:rPr>
        <w:t>Cleaning materials and other dangerous materials are stored out of children’s reach.</w:t>
      </w:r>
    </w:p>
    <w:p w14:paraId="07F9E27C" w14:textId="77777777" w:rsidR="00D26D64" w:rsidRPr="00C54099" w:rsidRDefault="00D4028E" w:rsidP="00873255">
      <w:pPr>
        <w:pStyle w:val="Standard"/>
        <w:numPr>
          <w:ilvl w:val="0"/>
          <w:numId w:val="128"/>
        </w:numPr>
        <w:jc w:val="both"/>
        <w:rPr>
          <w:rFonts w:ascii="Calibri" w:hAnsi="Calibri"/>
          <w:sz w:val="22"/>
          <w:szCs w:val="22"/>
        </w:rPr>
      </w:pPr>
      <w:r w:rsidRPr="00C54099">
        <w:rPr>
          <w:rFonts w:ascii="Calibri" w:hAnsi="Calibri"/>
          <w:sz w:val="22"/>
          <w:szCs w:val="22"/>
        </w:rPr>
        <w:t>Children do not have unsupervised access to the kitchen.</w:t>
      </w:r>
    </w:p>
    <w:p w14:paraId="18726A2B" w14:textId="77777777" w:rsidR="00D26D64" w:rsidRPr="00C54099" w:rsidRDefault="00D4028E" w:rsidP="00873255">
      <w:pPr>
        <w:pStyle w:val="Standard"/>
        <w:numPr>
          <w:ilvl w:val="0"/>
          <w:numId w:val="128"/>
        </w:numPr>
        <w:jc w:val="both"/>
        <w:rPr>
          <w:rFonts w:ascii="Calibri" w:hAnsi="Calibri"/>
          <w:sz w:val="22"/>
          <w:szCs w:val="22"/>
        </w:rPr>
      </w:pPr>
      <w:r w:rsidRPr="00C54099">
        <w:rPr>
          <w:rFonts w:ascii="Calibri" w:hAnsi="Calibri"/>
          <w:sz w:val="22"/>
          <w:szCs w:val="22"/>
        </w:rPr>
        <w:t>When children take part in cooking activities, they:</w:t>
      </w:r>
    </w:p>
    <w:p w14:paraId="785FB328" w14:textId="77777777" w:rsidR="00D26D64" w:rsidRPr="00C54099" w:rsidRDefault="00D4028E" w:rsidP="00873255">
      <w:pPr>
        <w:pStyle w:val="Standard"/>
        <w:numPr>
          <w:ilvl w:val="1"/>
          <w:numId w:val="129"/>
        </w:numPr>
        <w:jc w:val="both"/>
        <w:rPr>
          <w:rFonts w:ascii="Calibri" w:hAnsi="Calibri"/>
          <w:sz w:val="22"/>
          <w:szCs w:val="22"/>
        </w:rPr>
      </w:pPr>
      <w:r w:rsidRPr="00C54099">
        <w:rPr>
          <w:rFonts w:ascii="Calibri" w:hAnsi="Calibri"/>
          <w:sz w:val="22"/>
          <w:szCs w:val="22"/>
        </w:rPr>
        <w:t>are supervised at all times;</w:t>
      </w:r>
    </w:p>
    <w:p w14:paraId="0A6906F0" w14:textId="77777777" w:rsidR="00D26D64" w:rsidRPr="00C54099" w:rsidRDefault="00D4028E" w:rsidP="00873255">
      <w:pPr>
        <w:pStyle w:val="Standard"/>
        <w:numPr>
          <w:ilvl w:val="1"/>
          <w:numId w:val="129"/>
        </w:numPr>
        <w:jc w:val="both"/>
        <w:rPr>
          <w:rFonts w:ascii="Calibri" w:hAnsi="Calibri"/>
          <w:sz w:val="22"/>
          <w:szCs w:val="22"/>
        </w:rPr>
      </w:pPr>
      <w:r w:rsidRPr="00C54099">
        <w:rPr>
          <w:rFonts w:ascii="Calibri" w:hAnsi="Calibri"/>
          <w:sz w:val="22"/>
          <w:szCs w:val="22"/>
        </w:rPr>
        <w:t>understand the importance of hand washing and simple hygiene rules;</w:t>
      </w:r>
    </w:p>
    <w:p w14:paraId="7A3BCCF9" w14:textId="77777777" w:rsidR="00D26D64" w:rsidRPr="00C54099" w:rsidRDefault="00D4028E" w:rsidP="00873255">
      <w:pPr>
        <w:pStyle w:val="Standard"/>
        <w:numPr>
          <w:ilvl w:val="1"/>
          <w:numId w:val="129"/>
        </w:numPr>
        <w:jc w:val="both"/>
        <w:rPr>
          <w:rFonts w:ascii="Calibri" w:hAnsi="Calibri"/>
          <w:sz w:val="22"/>
          <w:szCs w:val="22"/>
        </w:rPr>
      </w:pPr>
      <w:r w:rsidRPr="00C54099">
        <w:rPr>
          <w:rFonts w:ascii="Calibri" w:hAnsi="Calibri"/>
          <w:sz w:val="22"/>
          <w:szCs w:val="22"/>
        </w:rPr>
        <w:t>are kept away from hot surfaces and hot water; and</w:t>
      </w:r>
    </w:p>
    <w:p w14:paraId="6333579A" w14:textId="77777777" w:rsidR="00D26D64" w:rsidRPr="00C54099" w:rsidRDefault="00D4028E" w:rsidP="00873255">
      <w:pPr>
        <w:pStyle w:val="Standard"/>
        <w:numPr>
          <w:ilvl w:val="1"/>
          <w:numId w:val="129"/>
        </w:numPr>
        <w:jc w:val="both"/>
        <w:rPr>
          <w:rFonts w:ascii="Calibri" w:hAnsi="Calibri"/>
          <w:sz w:val="22"/>
          <w:szCs w:val="22"/>
        </w:rPr>
      </w:pPr>
      <w:r w:rsidRPr="00C54099">
        <w:rPr>
          <w:rFonts w:ascii="Calibri" w:hAnsi="Calibri"/>
          <w:sz w:val="22"/>
          <w:szCs w:val="22"/>
        </w:rPr>
        <w:t>do not have unsupervised access to electrical equipment such as blenders etc.</w:t>
      </w:r>
    </w:p>
    <w:p w14:paraId="43B4A58F" w14:textId="77777777" w:rsidR="00D26D64" w:rsidRPr="00C54099" w:rsidRDefault="00D26D64">
      <w:pPr>
        <w:pStyle w:val="Standard"/>
        <w:jc w:val="both"/>
        <w:rPr>
          <w:rFonts w:ascii="Calibri" w:hAnsi="Calibri"/>
          <w:sz w:val="22"/>
          <w:szCs w:val="22"/>
        </w:rPr>
      </w:pPr>
    </w:p>
    <w:p w14:paraId="04402709" w14:textId="77777777" w:rsidR="00D26D64" w:rsidRPr="00C54099" w:rsidRDefault="00D4028E">
      <w:pPr>
        <w:pStyle w:val="Standard"/>
        <w:tabs>
          <w:tab w:val="left" w:pos="1913"/>
        </w:tabs>
        <w:jc w:val="both"/>
        <w:rPr>
          <w:rFonts w:ascii="Calibri" w:eastAsia="Arial" w:hAnsi="Calibri"/>
          <w:b/>
          <w:bCs/>
          <w:i/>
        </w:rPr>
      </w:pPr>
      <w:r w:rsidRPr="00C54099">
        <w:rPr>
          <w:rFonts w:ascii="Calibri" w:eastAsia="Arial" w:hAnsi="Calibri"/>
          <w:b/>
          <w:bCs/>
          <w:i/>
        </w:rPr>
        <w:t>Reporting of food poisoning</w:t>
      </w:r>
    </w:p>
    <w:p w14:paraId="2C262DB5" w14:textId="77777777" w:rsidR="00D26D64" w:rsidRPr="00C54099" w:rsidRDefault="00D4028E" w:rsidP="00873255">
      <w:pPr>
        <w:pStyle w:val="Standard"/>
        <w:numPr>
          <w:ilvl w:val="0"/>
          <w:numId w:val="130"/>
        </w:numPr>
        <w:tabs>
          <w:tab w:val="left" w:pos="-7087"/>
        </w:tabs>
        <w:jc w:val="both"/>
      </w:pPr>
      <w:r w:rsidRPr="00C54099">
        <w:rPr>
          <w:rFonts w:ascii="Calibri" w:hAnsi="Calibri"/>
          <w:sz w:val="22"/>
          <w:szCs w:val="22"/>
        </w:rPr>
        <w:t>Food poisoning can occur for a number of reasons; not all cases of sickness or diarrhoea are as a result of food poisoning and not all cases of sickness or diarrhoea are reportable.</w:t>
      </w:r>
    </w:p>
    <w:p w14:paraId="4FB43D63" w14:textId="77777777" w:rsidR="00D26D64" w:rsidRPr="00C54099" w:rsidRDefault="00D4028E" w:rsidP="00873255">
      <w:pPr>
        <w:pStyle w:val="Textbody"/>
        <w:numPr>
          <w:ilvl w:val="0"/>
          <w:numId w:val="130"/>
        </w:numPr>
        <w:spacing w:after="0"/>
        <w:jc w:val="both"/>
        <w:rPr>
          <w:rFonts w:ascii="Calibri" w:hAnsi="Calibri"/>
          <w:sz w:val="22"/>
          <w:szCs w:val="22"/>
        </w:rPr>
      </w:pPr>
      <w:r w:rsidRPr="00C54099">
        <w:rPr>
          <w:rFonts w:ascii="Calibri" w:hAnsi="Calibri"/>
          <w:sz w:val="22"/>
          <w:szCs w:val="22"/>
        </w:rPr>
        <w:t>Where children and/or adults have been diagnosed by a GP or hospital doctor to be suffering from food poisoning and where it seems possible that the source of the outbreak is within the setting, the manager will contact the Environmental Health Department and the Health Protection Agency, to report the outbreak and will comply with any investigation.</w:t>
      </w:r>
    </w:p>
    <w:p w14:paraId="50A3E77D" w14:textId="77777777" w:rsidR="00D26D64" w:rsidRPr="00C54099" w:rsidRDefault="00D4028E" w:rsidP="00873255">
      <w:pPr>
        <w:pStyle w:val="Textbody"/>
        <w:numPr>
          <w:ilvl w:val="0"/>
          <w:numId w:val="130"/>
        </w:numPr>
        <w:jc w:val="both"/>
        <w:rPr>
          <w:rFonts w:ascii="Calibri" w:hAnsi="Calibri"/>
          <w:sz w:val="22"/>
          <w:szCs w:val="22"/>
        </w:rPr>
      </w:pPr>
      <w:r w:rsidRPr="00C54099">
        <w:rPr>
          <w:rFonts w:ascii="Calibri" w:hAnsi="Calibri"/>
          <w:sz w:val="22"/>
          <w:szCs w:val="22"/>
        </w:rPr>
        <w:t>Any confirmed cases of food poisoning affecting two or more children looked after at the setting will also be notified to Ofsted as soon as is reasonably practicable, and always within 14 days of the incident.</w:t>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C54099" w:rsidRPr="00C54099" w14:paraId="6448ED4E"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F48F29"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5324EF2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4AF8CF5E"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4638153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70922D6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32E3B2A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5CC4BE39" w14:textId="77777777" w:rsidR="00465180" w:rsidRPr="00C54099" w:rsidRDefault="00465180" w:rsidP="00465180">
      <w:pPr>
        <w:rPr>
          <w:rFonts w:asciiTheme="minorHAnsi" w:hAnsiTheme="minorHAnsi" w:cs="Arial"/>
          <w:b/>
          <w:sz w:val="28"/>
          <w:szCs w:val="28"/>
        </w:rPr>
      </w:pPr>
      <w:r w:rsidRPr="00C54099">
        <w:rPr>
          <w:rFonts w:asciiTheme="minorHAnsi" w:hAnsiTheme="minorHAnsi" w:cs="Arial"/>
          <w:b/>
          <w:sz w:val="28"/>
          <w:szCs w:val="28"/>
        </w:rPr>
        <w:lastRenderedPageBreak/>
        <w:t>6.7 Basic kitchen opening and closing checks template</w:t>
      </w:r>
    </w:p>
    <w:p w14:paraId="02C27856" w14:textId="77777777" w:rsidR="00370493" w:rsidRPr="00C54099" w:rsidRDefault="00370493" w:rsidP="00465180">
      <w:pPr>
        <w:rPr>
          <w:rFonts w:asciiTheme="minorHAnsi" w:hAnsiTheme="minorHAnsi" w:cs="Arial"/>
          <w:b/>
          <w:sz w:val="28"/>
          <w:szCs w:val="28"/>
        </w:rPr>
      </w:pPr>
    </w:p>
    <w:p w14:paraId="798F36BB" w14:textId="77777777" w:rsidR="00370493" w:rsidRPr="00C54099" w:rsidRDefault="00370493" w:rsidP="00370493">
      <w:pPr>
        <w:pStyle w:val="NoSpacing"/>
        <w:rPr>
          <w:b/>
          <w:sz w:val="28"/>
          <w:szCs w:val="28"/>
        </w:rPr>
      </w:pPr>
      <w:r w:rsidRPr="00C54099">
        <w:rPr>
          <w:b/>
          <w:sz w:val="28"/>
          <w:szCs w:val="28"/>
        </w:rPr>
        <w:t xml:space="preserve">Daily Checks </w:t>
      </w:r>
      <w:r w:rsidRPr="00C54099">
        <w:rPr>
          <w:b/>
          <w:sz w:val="28"/>
          <w:szCs w:val="28"/>
        </w:rPr>
        <w:tab/>
        <w:t>Week Commencing ………………………………….</w:t>
      </w:r>
    </w:p>
    <w:p w14:paraId="0633ACAF" w14:textId="77777777" w:rsidR="00370493" w:rsidRPr="00C54099" w:rsidRDefault="00370493" w:rsidP="00370493">
      <w:pPr>
        <w:pStyle w:val="NoSpacing"/>
        <w:rPr>
          <w:b/>
          <w:sz w:val="28"/>
          <w:szCs w:val="28"/>
          <w:u w:val="single"/>
        </w:rPr>
      </w:pPr>
    </w:p>
    <w:tbl>
      <w:tblPr>
        <w:tblStyle w:val="TableGrid"/>
        <w:tblW w:w="0" w:type="auto"/>
        <w:tblLook w:val="04A0" w:firstRow="1" w:lastRow="0" w:firstColumn="1" w:lastColumn="0" w:noHBand="0" w:noVBand="1"/>
      </w:tblPr>
      <w:tblGrid>
        <w:gridCol w:w="3794"/>
        <w:gridCol w:w="992"/>
        <w:gridCol w:w="1134"/>
        <w:gridCol w:w="1134"/>
        <w:gridCol w:w="1134"/>
        <w:gridCol w:w="1054"/>
      </w:tblGrid>
      <w:tr w:rsidR="00C54099" w:rsidRPr="00C54099" w14:paraId="7F30E1ED" w14:textId="77777777" w:rsidTr="001C7824">
        <w:tc>
          <w:tcPr>
            <w:tcW w:w="3794" w:type="dxa"/>
          </w:tcPr>
          <w:p w14:paraId="07746CA6" w14:textId="77777777" w:rsidR="00370493" w:rsidRPr="00C54099" w:rsidRDefault="00370493" w:rsidP="001C7824">
            <w:pPr>
              <w:pStyle w:val="NoSpacing"/>
              <w:rPr>
                <w:b/>
                <w:sz w:val="24"/>
                <w:szCs w:val="24"/>
              </w:rPr>
            </w:pPr>
            <w:r w:rsidRPr="00C54099">
              <w:rPr>
                <w:b/>
                <w:sz w:val="24"/>
                <w:szCs w:val="24"/>
              </w:rPr>
              <w:t>Opening Checks:</w:t>
            </w:r>
          </w:p>
        </w:tc>
        <w:tc>
          <w:tcPr>
            <w:tcW w:w="992" w:type="dxa"/>
          </w:tcPr>
          <w:p w14:paraId="1878E331" w14:textId="77777777" w:rsidR="00370493" w:rsidRPr="00C54099" w:rsidRDefault="00370493" w:rsidP="001C7824">
            <w:pPr>
              <w:pStyle w:val="NoSpacing"/>
              <w:rPr>
                <w:b/>
              </w:rPr>
            </w:pPr>
            <w:r w:rsidRPr="00C54099">
              <w:rPr>
                <w:b/>
              </w:rPr>
              <w:t>MON</w:t>
            </w:r>
          </w:p>
        </w:tc>
        <w:tc>
          <w:tcPr>
            <w:tcW w:w="1134" w:type="dxa"/>
          </w:tcPr>
          <w:p w14:paraId="70B07BD4" w14:textId="77777777" w:rsidR="00370493" w:rsidRPr="00C54099" w:rsidRDefault="00370493" w:rsidP="001C7824">
            <w:pPr>
              <w:pStyle w:val="NoSpacing"/>
              <w:rPr>
                <w:b/>
              </w:rPr>
            </w:pPr>
            <w:r w:rsidRPr="00C54099">
              <w:rPr>
                <w:b/>
              </w:rPr>
              <w:t>TUES</w:t>
            </w:r>
          </w:p>
        </w:tc>
        <w:tc>
          <w:tcPr>
            <w:tcW w:w="1134" w:type="dxa"/>
          </w:tcPr>
          <w:p w14:paraId="3D8B7A96" w14:textId="77777777" w:rsidR="00370493" w:rsidRPr="00C54099" w:rsidRDefault="00370493" w:rsidP="001C7824">
            <w:pPr>
              <w:pStyle w:val="NoSpacing"/>
              <w:rPr>
                <w:b/>
              </w:rPr>
            </w:pPr>
            <w:r w:rsidRPr="00C54099">
              <w:rPr>
                <w:b/>
              </w:rPr>
              <w:t>WED</w:t>
            </w:r>
          </w:p>
        </w:tc>
        <w:tc>
          <w:tcPr>
            <w:tcW w:w="1134" w:type="dxa"/>
          </w:tcPr>
          <w:p w14:paraId="2AEAAF06" w14:textId="77777777" w:rsidR="00370493" w:rsidRPr="00C54099" w:rsidRDefault="00370493" w:rsidP="001C7824">
            <w:pPr>
              <w:pStyle w:val="NoSpacing"/>
              <w:rPr>
                <w:b/>
              </w:rPr>
            </w:pPr>
            <w:r w:rsidRPr="00C54099">
              <w:rPr>
                <w:b/>
              </w:rPr>
              <w:t>THURS</w:t>
            </w:r>
          </w:p>
        </w:tc>
        <w:tc>
          <w:tcPr>
            <w:tcW w:w="1054" w:type="dxa"/>
          </w:tcPr>
          <w:p w14:paraId="08494D8D" w14:textId="77777777" w:rsidR="00370493" w:rsidRPr="00C54099" w:rsidRDefault="00370493" w:rsidP="001C7824">
            <w:pPr>
              <w:pStyle w:val="NoSpacing"/>
              <w:rPr>
                <w:b/>
              </w:rPr>
            </w:pPr>
            <w:r w:rsidRPr="00C54099">
              <w:rPr>
                <w:b/>
              </w:rPr>
              <w:t>FRI</w:t>
            </w:r>
          </w:p>
        </w:tc>
      </w:tr>
      <w:tr w:rsidR="00C54099" w:rsidRPr="00C54099" w14:paraId="6F8BD478" w14:textId="77777777" w:rsidTr="001C7824">
        <w:trPr>
          <w:trHeight w:val="469"/>
        </w:trPr>
        <w:tc>
          <w:tcPr>
            <w:tcW w:w="3794" w:type="dxa"/>
          </w:tcPr>
          <w:p w14:paraId="11583AC9" w14:textId="77777777" w:rsidR="00370493" w:rsidRPr="00C54099" w:rsidRDefault="00370493" w:rsidP="001C7824">
            <w:pPr>
              <w:pStyle w:val="NoSpacing"/>
            </w:pPr>
            <w:r w:rsidRPr="00C54099">
              <w:t>Outside area safe/gate locked</w:t>
            </w:r>
          </w:p>
        </w:tc>
        <w:tc>
          <w:tcPr>
            <w:tcW w:w="992" w:type="dxa"/>
          </w:tcPr>
          <w:p w14:paraId="00D3E3E6" w14:textId="77777777" w:rsidR="00370493" w:rsidRPr="00C54099" w:rsidRDefault="00370493" w:rsidP="001C7824">
            <w:pPr>
              <w:pStyle w:val="NoSpacing"/>
              <w:rPr>
                <w:b/>
                <w:u w:val="single"/>
              </w:rPr>
            </w:pPr>
          </w:p>
        </w:tc>
        <w:tc>
          <w:tcPr>
            <w:tcW w:w="1134" w:type="dxa"/>
          </w:tcPr>
          <w:p w14:paraId="5BDAAED7" w14:textId="77777777" w:rsidR="00370493" w:rsidRPr="00C54099" w:rsidRDefault="00370493" w:rsidP="001C7824">
            <w:pPr>
              <w:pStyle w:val="NoSpacing"/>
              <w:rPr>
                <w:b/>
                <w:u w:val="single"/>
              </w:rPr>
            </w:pPr>
          </w:p>
        </w:tc>
        <w:tc>
          <w:tcPr>
            <w:tcW w:w="1134" w:type="dxa"/>
          </w:tcPr>
          <w:p w14:paraId="6F726876" w14:textId="77777777" w:rsidR="00370493" w:rsidRPr="00C54099" w:rsidRDefault="00370493" w:rsidP="001C7824">
            <w:pPr>
              <w:pStyle w:val="NoSpacing"/>
              <w:rPr>
                <w:b/>
                <w:u w:val="single"/>
              </w:rPr>
            </w:pPr>
          </w:p>
        </w:tc>
        <w:tc>
          <w:tcPr>
            <w:tcW w:w="1134" w:type="dxa"/>
          </w:tcPr>
          <w:p w14:paraId="131E73ED" w14:textId="77777777" w:rsidR="00370493" w:rsidRPr="00C54099" w:rsidRDefault="00370493" w:rsidP="001C7824">
            <w:pPr>
              <w:pStyle w:val="NoSpacing"/>
              <w:rPr>
                <w:b/>
                <w:u w:val="single"/>
              </w:rPr>
            </w:pPr>
          </w:p>
        </w:tc>
        <w:tc>
          <w:tcPr>
            <w:tcW w:w="1054" w:type="dxa"/>
          </w:tcPr>
          <w:p w14:paraId="125204B8" w14:textId="77777777" w:rsidR="00370493" w:rsidRPr="00C54099" w:rsidRDefault="00370493" w:rsidP="001C7824">
            <w:pPr>
              <w:pStyle w:val="NoSpacing"/>
              <w:rPr>
                <w:b/>
                <w:u w:val="single"/>
              </w:rPr>
            </w:pPr>
          </w:p>
        </w:tc>
      </w:tr>
      <w:tr w:rsidR="00C54099" w:rsidRPr="00C54099" w14:paraId="06AAC548" w14:textId="77777777" w:rsidTr="001C7824">
        <w:trPr>
          <w:trHeight w:val="419"/>
        </w:trPr>
        <w:tc>
          <w:tcPr>
            <w:tcW w:w="3794" w:type="dxa"/>
          </w:tcPr>
          <w:p w14:paraId="6262E053" w14:textId="77777777" w:rsidR="00370493" w:rsidRPr="00C54099" w:rsidRDefault="00370493" w:rsidP="001C7824">
            <w:pPr>
              <w:pStyle w:val="NoSpacing"/>
            </w:pPr>
            <w:r w:rsidRPr="00C54099">
              <w:t>Toilets flushed/clean</w:t>
            </w:r>
          </w:p>
        </w:tc>
        <w:tc>
          <w:tcPr>
            <w:tcW w:w="992" w:type="dxa"/>
          </w:tcPr>
          <w:p w14:paraId="0644BD2D" w14:textId="77777777" w:rsidR="00370493" w:rsidRPr="00C54099" w:rsidRDefault="00370493" w:rsidP="001C7824">
            <w:pPr>
              <w:pStyle w:val="NoSpacing"/>
              <w:rPr>
                <w:b/>
                <w:u w:val="single"/>
              </w:rPr>
            </w:pPr>
          </w:p>
        </w:tc>
        <w:tc>
          <w:tcPr>
            <w:tcW w:w="1134" w:type="dxa"/>
          </w:tcPr>
          <w:p w14:paraId="161A25D7" w14:textId="77777777" w:rsidR="00370493" w:rsidRPr="00C54099" w:rsidRDefault="00370493" w:rsidP="001C7824">
            <w:pPr>
              <w:pStyle w:val="NoSpacing"/>
              <w:rPr>
                <w:b/>
                <w:u w:val="single"/>
              </w:rPr>
            </w:pPr>
          </w:p>
        </w:tc>
        <w:tc>
          <w:tcPr>
            <w:tcW w:w="1134" w:type="dxa"/>
          </w:tcPr>
          <w:p w14:paraId="042A6F51" w14:textId="77777777" w:rsidR="00370493" w:rsidRPr="00C54099" w:rsidRDefault="00370493" w:rsidP="001C7824">
            <w:pPr>
              <w:pStyle w:val="NoSpacing"/>
              <w:rPr>
                <w:b/>
                <w:u w:val="single"/>
              </w:rPr>
            </w:pPr>
          </w:p>
        </w:tc>
        <w:tc>
          <w:tcPr>
            <w:tcW w:w="1134" w:type="dxa"/>
          </w:tcPr>
          <w:p w14:paraId="6AFD3178" w14:textId="77777777" w:rsidR="00370493" w:rsidRPr="00C54099" w:rsidRDefault="00370493" w:rsidP="001C7824">
            <w:pPr>
              <w:pStyle w:val="NoSpacing"/>
              <w:rPr>
                <w:b/>
                <w:u w:val="single"/>
              </w:rPr>
            </w:pPr>
          </w:p>
        </w:tc>
        <w:tc>
          <w:tcPr>
            <w:tcW w:w="1054" w:type="dxa"/>
          </w:tcPr>
          <w:p w14:paraId="0E5FA788" w14:textId="77777777" w:rsidR="00370493" w:rsidRPr="00C54099" w:rsidRDefault="00370493" w:rsidP="001C7824">
            <w:pPr>
              <w:pStyle w:val="NoSpacing"/>
              <w:rPr>
                <w:b/>
                <w:u w:val="single"/>
              </w:rPr>
            </w:pPr>
          </w:p>
        </w:tc>
      </w:tr>
      <w:tr w:rsidR="00C54099" w:rsidRPr="00C54099" w14:paraId="56914B68" w14:textId="77777777" w:rsidTr="001C7824">
        <w:trPr>
          <w:trHeight w:val="410"/>
        </w:trPr>
        <w:tc>
          <w:tcPr>
            <w:tcW w:w="3794" w:type="dxa"/>
          </w:tcPr>
          <w:p w14:paraId="605F0976" w14:textId="77777777" w:rsidR="00370493" w:rsidRPr="00C54099" w:rsidRDefault="00370493" w:rsidP="001C7824">
            <w:pPr>
              <w:pStyle w:val="NoSpacing"/>
            </w:pPr>
            <w:r w:rsidRPr="00C54099">
              <w:t>Mobile phone on</w:t>
            </w:r>
          </w:p>
        </w:tc>
        <w:tc>
          <w:tcPr>
            <w:tcW w:w="992" w:type="dxa"/>
          </w:tcPr>
          <w:p w14:paraId="38FAD773" w14:textId="77777777" w:rsidR="00370493" w:rsidRPr="00C54099" w:rsidRDefault="00370493" w:rsidP="001C7824">
            <w:pPr>
              <w:pStyle w:val="NoSpacing"/>
              <w:rPr>
                <w:b/>
                <w:u w:val="single"/>
              </w:rPr>
            </w:pPr>
          </w:p>
        </w:tc>
        <w:tc>
          <w:tcPr>
            <w:tcW w:w="1134" w:type="dxa"/>
          </w:tcPr>
          <w:p w14:paraId="0A28199E" w14:textId="77777777" w:rsidR="00370493" w:rsidRPr="00C54099" w:rsidRDefault="00370493" w:rsidP="001C7824">
            <w:pPr>
              <w:pStyle w:val="NoSpacing"/>
              <w:rPr>
                <w:b/>
                <w:u w:val="single"/>
              </w:rPr>
            </w:pPr>
          </w:p>
        </w:tc>
        <w:tc>
          <w:tcPr>
            <w:tcW w:w="1134" w:type="dxa"/>
          </w:tcPr>
          <w:p w14:paraId="3F6B76C6" w14:textId="77777777" w:rsidR="00370493" w:rsidRPr="00C54099" w:rsidRDefault="00370493" w:rsidP="001C7824">
            <w:pPr>
              <w:pStyle w:val="NoSpacing"/>
              <w:rPr>
                <w:b/>
                <w:u w:val="single"/>
              </w:rPr>
            </w:pPr>
          </w:p>
        </w:tc>
        <w:tc>
          <w:tcPr>
            <w:tcW w:w="1134" w:type="dxa"/>
          </w:tcPr>
          <w:p w14:paraId="18B8627F" w14:textId="77777777" w:rsidR="00370493" w:rsidRPr="00C54099" w:rsidRDefault="00370493" w:rsidP="001C7824">
            <w:pPr>
              <w:pStyle w:val="NoSpacing"/>
              <w:rPr>
                <w:b/>
                <w:u w:val="single"/>
              </w:rPr>
            </w:pPr>
          </w:p>
        </w:tc>
        <w:tc>
          <w:tcPr>
            <w:tcW w:w="1054" w:type="dxa"/>
          </w:tcPr>
          <w:p w14:paraId="74A7706F" w14:textId="77777777" w:rsidR="00370493" w:rsidRPr="00C54099" w:rsidRDefault="00370493" w:rsidP="001C7824">
            <w:pPr>
              <w:pStyle w:val="NoSpacing"/>
              <w:rPr>
                <w:b/>
                <w:u w:val="single"/>
              </w:rPr>
            </w:pPr>
          </w:p>
        </w:tc>
      </w:tr>
      <w:tr w:rsidR="00370493" w:rsidRPr="00C54099" w14:paraId="54026FC9" w14:textId="77777777" w:rsidTr="001C7824">
        <w:trPr>
          <w:trHeight w:val="417"/>
        </w:trPr>
        <w:tc>
          <w:tcPr>
            <w:tcW w:w="3794" w:type="dxa"/>
          </w:tcPr>
          <w:p w14:paraId="1F06C301" w14:textId="77777777" w:rsidR="00370493" w:rsidRPr="00C54099" w:rsidRDefault="00370493" w:rsidP="001C7824">
            <w:pPr>
              <w:pStyle w:val="NoSpacing"/>
            </w:pPr>
            <w:r w:rsidRPr="00C54099">
              <w:t>Windows secure</w:t>
            </w:r>
          </w:p>
        </w:tc>
        <w:tc>
          <w:tcPr>
            <w:tcW w:w="992" w:type="dxa"/>
          </w:tcPr>
          <w:p w14:paraId="6173B841" w14:textId="77777777" w:rsidR="00370493" w:rsidRPr="00C54099" w:rsidRDefault="00370493" w:rsidP="001C7824">
            <w:pPr>
              <w:pStyle w:val="NoSpacing"/>
            </w:pPr>
          </w:p>
        </w:tc>
        <w:tc>
          <w:tcPr>
            <w:tcW w:w="1134" w:type="dxa"/>
          </w:tcPr>
          <w:p w14:paraId="2F708CFA" w14:textId="77777777" w:rsidR="00370493" w:rsidRPr="00C54099" w:rsidRDefault="00370493" w:rsidP="001C7824">
            <w:pPr>
              <w:pStyle w:val="NoSpacing"/>
            </w:pPr>
          </w:p>
        </w:tc>
        <w:tc>
          <w:tcPr>
            <w:tcW w:w="1134" w:type="dxa"/>
          </w:tcPr>
          <w:p w14:paraId="0BDD13DD" w14:textId="77777777" w:rsidR="00370493" w:rsidRPr="00C54099" w:rsidRDefault="00370493" w:rsidP="001C7824">
            <w:pPr>
              <w:pStyle w:val="NoSpacing"/>
            </w:pPr>
          </w:p>
        </w:tc>
        <w:tc>
          <w:tcPr>
            <w:tcW w:w="1134" w:type="dxa"/>
          </w:tcPr>
          <w:p w14:paraId="3B4FABE0" w14:textId="77777777" w:rsidR="00370493" w:rsidRPr="00C54099" w:rsidRDefault="00370493" w:rsidP="001C7824">
            <w:pPr>
              <w:pStyle w:val="NoSpacing"/>
            </w:pPr>
          </w:p>
        </w:tc>
        <w:tc>
          <w:tcPr>
            <w:tcW w:w="1054" w:type="dxa"/>
          </w:tcPr>
          <w:p w14:paraId="7A8178C1" w14:textId="77777777" w:rsidR="00370493" w:rsidRPr="00C54099" w:rsidRDefault="00370493" w:rsidP="001C7824">
            <w:pPr>
              <w:pStyle w:val="NoSpacing"/>
            </w:pPr>
          </w:p>
        </w:tc>
      </w:tr>
    </w:tbl>
    <w:p w14:paraId="7C874C9B" w14:textId="77777777" w:rsidR="00370493" w:rsidRPr="00C54099" w:rsidRDefault="00370493" w:rsidP="00370493">
      <w:pPr>
        <w:pStyle w:val="NoSpacing"/>
        <w:rPr>
          <w:b/>
          <w:szCs w:val="24"/>
        </w:rPr>
      </w:pPr>
    </w:p>
    <w:p w14:paraId="6D92C74C" w14:textId="77777777" w:rsidR="00370493" w:rsidRPr="00C54099" w:rsidRDefault="00370493" w:rsidP="00370493">
      <w:pPr>
        <w:pStyle w:val="NoSpacing"/>
        <w:rPr>
          <w:b/>
          <w:szCs w:val="24"/>
        </w:rPr>
      </w:pPr>
      <w:r w:rsidRPr="00C54099">
        <w:rPr>
          <w:b/>
          <w:szCs w:val="24"/>
        </w:rPr>
        <w:t>Kitchen Opening Checks:</w:t>
      </w:r>
    </w:p>
    <w:tbl>
      <w:tblPr>
        <w:tblStyle w:val="TableGrid"/>
        <w:tblW w:w="0" w:type="auto"/>
        <w:tblLook w:val="04A0" w:firstRow="1" w:lastRow="0" w:firstColumn="1" w:lastColumn="0" w:noHBand="0" w:noVBand="1"/>
      </w:tblPr>
      <w:tblGrid>
        <w:gridCol w:w="3794"/>
        <w:gridCol w:w="992"/>
        <w:gridCol w:w="1134"/>
        <w:gridCol w:w="1134"/>
        <w:gridCol w:w="1134"/>
        <w:gridCol w:w="1054"/>
      </w:tblGrid>
      <w:tr w:rsidR="00C54099" w:rsidRPr="00C54099" w14:paraId="2D3EF713" w14:textId="77777777" w:rsidTr="001C7824">
        <w:trPr>
          <w:trHeight w:val="470"/>
        </w:trPr>
        <w:tc>
          <w:tcPr>
            <w:tcW w:w="3794" w:type="dxa"/>
          </w:tcPr>
          <w:p w14:paraId="32F4AB84" w14:textId="77777777" w:rsidR="00370493" w:rsidRPr="00C54099" w:rsidRDefault="00370493" w:rsidP="001C7824">
            <w:pPr>
              <w:pStyle w:val="NoSpacing"/>
            </w:pPr>
            <w:r w:rsidRPr="00C54099">
              <w:t>Fridge temperature recorded</w:t>
            </w:r>
          </w:p>
        </w:tc>
        <w:tc>
          <w:tcPr>
            <w:tcW w:w="992" w:type="dxa"/>
          </w:tcPr>
          <w:p w14:paraId="6F64B8FF" w14:textId="77777777" w:rsidR="00370493" w:rsidRPr="00C54099" w:rsidRDefault="00370493" w:rsidP="001C7824">
            <w:pPr>
              <w:pStyle w:val="NoSpacing"/>
            </w:pPr>
          </w:p>
        </w:tc>
        <w:tc>
          <w:tcPr>
            <w:tcW w:w="1134" w:type="dxa"/>
          </w:tcPr>
          <w:p w14:paraId="061A0ADF" w14:textId="77777777" w:rsidR="00370493" w:rsidRPr="00C54099" w:rsidRDefault="00370493" w:rsidP="001C7824">
            <w:pPr>
              <w:pStyle w:val="NoSpacing"/>
            </w:pPr>
          </w:p>
        </w:tc>
        <w:tc>
          <w:tcPr>
            <w:tcW w:w="1134" w:type="dxa"/>
          </w:tcPr>
          <w:p w14:paraId="301FC6C8" w14:textId="77777777" w:rsidR="00370493" w:rsidRPr="00C54099" w:rsidRDefault="00370493" w:rsidP="001C7824">
            <w:pPr>
              <w:pStyle w:val="NoSpacing"/>
            </w:pPr>
          </w:p>
        </w:tc>
        <w:tc>
          <w:tcPr>
            <w:tcW w:w="1134" w:type="dxa"/>
          </w:tcPr>
          <w:p w14:paraId="4E19C238" w14:textId="77777777" w:rsidR="00370493" w:rsidRPr="00C54099" w:rsidRDefault="00370493" w:rsidP="001C7824">
            <w:pPr>
              <w:pStyle w:val="NoSpacing"/>
            </w:pPr>
          </w:p>
        </w:tc>
        <w:tc>
          <w:tcPr>
            <w:tcW w:w="1054" w:type="dxa"/>
          </w:tcPr>
          <w:p w14:paraId="4D3CB6D5" w14:textId="77777777" w:rsidR="00370493" w:rsidRPr="00C54099" w:rsidRDefault="00370493" w:rsidP="001C7824">
            <w:pPr>
              <w:pStyle w:val="NoSpacing"/>
            </w:pPr>
          </w:p>
        </w:tc>
      </w:tr>
      <w:tr w:rsidR="00C54099" w:rsidRPr="00C54099" w14:paraId="3F73F97E" w14:textId="77777777" w:rsidTr="001C7824">
        <w:trPr>
          <w:trHeight w:val="420"/>
        </w:trPr>
        <w:tc>
          <w:tcPr>
            <w:tcW w:w="3794" w:type="dxa"/>
          </w:tcPr>
          <w:p w14:paraId="63996ABE" w14:textId="77777777" w:rsidR="00370493" w:rsidRPr="00C54099" w:rsidRDefault="00370493" w:rsidP="001C7824">
            <w:pPr>
              <w:pStyle w:val="NoSpacing"/>
            </w:pPr>
            <w:r w:rsidRPr="00C54099">
              <w:t>Dishcloths/tea towels clean</w:t>
            </w:r>
          </w:p>
        </w:tc>
        <w:tc>
          <w:tcPr>
            <w:tcW w:w="992" w:type="dxa"/>
          </w:tcPr>
          <w:p w14:paraId="0FA0E8DF" w14:textId="77777777" w:rsidR="00370493" w:rsidRPr="00C54099" w:rsidRDefault="00370493" w:rsidP="001C7824">
            <w:pPr>
              <w:pStyle w:val="NoSpacing"/>
            </w:pPr>
          </w:p>
        </w:tc>
        <w:tc>
          <w:tcPr>
            <w:tcW w:w="1134" w:type="dxa"/>
          </w:tcPr>
          <w:p w14:paraId="2B12716E" w14:textId="77777777" w:rsidR="00370493" w:rsidRPr="00C54099" w:rsidRDefault="00370493" w:rsidP="001C7824">
            <w:pPr>
              <w:pStyle w:val="NoSpacing"/>
            </w:pPr>
          </w:p>
        </w:tc>
        <w:tc>
          <w:tcPr>
            <w:tcW w:w="1134" w:type="dxa"/>
          </w:tcPr>
          <w:p w14:paraId="7D964832" w14:textId="77777777" w:rsidR="00370493" w:rsidRPr="00C54099" w:rsidRDefault="00370493" w:rsidP="001C7824">
            <w:pPr>
              <w:pStyle w:val="NoSpacing"/>
            </w:pPr>
          </w:p>
        </w:tc>
        <w:tc>
          <w:tcPr>
            <w:tcW w:w="1134" w:type="dxa"/>
          </w:tcPr>
          <w:p w14:paraId="095CB20F" w14:textId="77777777" w:rsidR="00370493" w:rsidRPr="00C54099" w:rsidRDefault="00370493" w:rsidP="001C7824">
            <w:pPr>
              <w:pStyle w:val="NoSpacing"/>
            </w:pPr>
          </w:p>
        </w:tc>
        <w:tc>
          <w:tcPr>
            <w:tcW w:w="1054" w:type="dxa"/>
          </w:tcPr>
          <w:p w14:paraId="4427A1B8" w14:textId="77777777" w:rsidR="00370493" w:rsidRPr="00C54099" w:rsidRDefault="00370493" w:rsidP="001C7824">
            <w:pPr>
              <w:pStyle w:val="NoSpacing"/>
            </w:pPr>
          </w:p>
        </w:tc>
      </w:tr>
      <w:tr w:rsidR="00C54099" w:rsidRPr="00C54099" w14:paraId="0FFDC069" w14:textId="77777777" w:rsidTr="001C7824">
        <w:trPr>
          <w:trHeight w:val="413"/>
        </w:trPr>
        <w:tc>
          <w:tcPr>
            <w:tcW w:w="3794" w:type="dxa"/>
          </w:tcPr>
          <w:p w14:paraId="5F3734F5" w14:textId="77777777" w:rsidR="00370493" w:rsidRPr="00C54099" w:rsidRDefault="00370493" w:rsidP="001C7824">
            <w:pPr>
              <w:pStyle w:val="NoSpacing"/>
            </w:pPr>
            <w:r w:rsidRPr="00C54099">
              <w:t>Surfaces clean and disinfected</w:t>
            </w:r>
          </w:p>
        </w:tc>
        <w:tc>
          <w:tcPr>
            <w:tcW w:w="992" w:type="dxa"/>
          </w:tcPr>
          <w:p w14:paraId="63F78134" w14:textId="77777777" w:rsidR="00370493" w:rsidRPr="00C54099" w:rsidRDefault="00370493" w:rsidP="001C7824">
            <w:pPr>
              <w:pStyle w:val="NoSpacing"/>
            </w:pPr>
          </w:p>
        </w:tc>
        <w:tc>
          <w:tcPr>
            <w:tcW w:w="1134" w:type="dxa"/>
          </w:tcPr>
          <w:p w14:paraId="29249ECE" w14:textId="77777777" w:rsidR="00370493" w:rsidRPr="00C54099" w:rsidRDefault="00370493" w:rsidP="001C7824">
            <w:pPr>
              <w:pStyle w:val="NoSpacing"/>
            </w:pPr>
          </w:p>
        </w:tc>
        <w:tc>
          <w:tcPr>
            <w:tcW w:w="1134" w:type="dxa"/>
          </w:tcPr>
          <w:p w14:paraId="7CED026C" w14:textId="77777777" w:rsidR="00370493" w:rsidRPr="00C54099" w:rsidRDefault="00370493" w:rsidP="001C7824">
            <w:pPr>
              <w:pStyle w:val="NoSpacing"/>
            </w:pPr>
          </w:p>
        </w:tc>
        <w:tc>
          <w:tcPr>
            <w:tcW w:w="1134" w:type="dxa"/>
          </w:tcPr>
          <w:p w14:paraId="2B82F547" w14:textId="77777777" w:rsidR="00370493" w:rsidRPr="00C54099" w:rsidRDefault="00370493" w:rsidP="001C7824">
            <w:pPr>
              <w:pStyle w:val="NoSpacing"/>
            </w:pPr>
          </w:p>
        </w:tc>
        <w:tc>
          <w:tcPr>
            <w:tcW w:w="1054" w:type="dxa"/>
          </w:tcPr>
          <w:p w14:paraId="5A086B00" w14:textId="77777777" w:rsidR="00370493" w:rsidRPr="00C54099" w:rsidRDefault="00370493" w:rsidP="001C7824">
            <w:pPr>
              <w:pStyle w:val="NoSpacing"/>
            </w:pPr>
          </w:p>
        </w:tc>
      </w:tr>
      <w:tr w:rsidR="00C54099" w:rsidRPr="00C54099" w14:paraId="6D79E946" w14:textId="77777777" w:rsidTr="001C7824">
        <w:trPr>
          <w:trHeight w:val="419"/>
        </w:trPr>
        <w:tc>
          <w:tcPr>
            <w:tcW w:w="3794" w:type="dxa"/>
          </w:tcPr>
          <w:p w14:paraId="14CB34B8" w14:textId="77777777" w:rsidR="00370493" w:rsidRPr="00C54099" w:rsidRDefault="00370493" w:rsidP="001C7824">
            <w:pPr>
              <w:pStyle w:val="NoSpacing"/>
            </w:pPr>
            <w:r w:rsidRPr="00C54099">
              <w:t>Food fresh and in date</w:t>
            </w:r>
          </w:p>
        </w:tc>
        <w:tc>
          <w:tcPr>
            <w:tcW w:w="992" w:type="dxa"/>
          </w:tcPr>
          <w:p w14:paraId="52B22FA3" w14:textId="77777777" w:rsidR="00370493" w:rsidRPr="00C54099" w:rsidRDefault="00370493" w:rsidP="001C7824">
            <w:pPr>
              <w:pStyle w:val="NoSpacing"/>
            </w:pPr>
          </w:p>
        </w:tc>
        <w:tc>
          <w:tcPr>
            <w:tcW w:w="1134" w:type="dxa"/>
          </w:tcPr>
          <w:p w14:paraId="18DA7448" w14:textId="77777777" w:rsidR="00370493" w:rsidRPr="00C54099" w:rsidRDefault="00370493" w:rsidP="001C7824">
            <w:pPr>
              <w:pStyle w:val="NoSpacing"/>
            </w:pPr>
          </w:p>
        </w:tc>
        <w:tc>
          <w:tcPr>
            <w:tcW w:w="1134" w:type="dxa"/>
          </w:tcPr>
          <w:p w14:paraId="0FABAF7F" w14:textId="77777777" w:rsidR="00370493" w:rsidRPr="00C54099" w:rsidRDefault="00370493" w:rsidP="001C7824">
            <w:pPr>
              <w:pStyle w:val="NoSpacing"/>
            </w:pPr>
          </w:p>
        </w:tc>
        <w:tc>
          <w:tcPr>
            <w:tcW w:w="1134" w:type="dxa"/>
          </w:tcPr>
          <w:p w14:paraId="48785D99" w14:textId="77777777" w:rsidR="00370493" w:rsidRPr="00C54099" w:rsidRDefault="00370493" w:rsidP="001C7824">
            <w:pPr>
              <w:pStyle w:val="NoSpacing"/>
            </w:pPr>
          </w:p>
        </w:tc>
        <w:tc>
          <w:tcPr>
            <w:tcW w:w="1054" w:type="dxa"/>
          </w:tcPr>
          <w:p w14:paraId="4CAB94D7" w14:textId="77777777" w:rsidR="00370493" w:rsidRPr="00C54099" w:rsidRDefault="00370493" w:rsidP="001C7824">
            <w:pPr>
              <w:pStyle w:val="NoSpacing"/>
            </w:pPr>
          </w:p>
        </w:tc>
      </w:tr>
      <w:tr w:rsidR="00C54099" w:rsidRPr="00C54099" w14:paraId="556185C9" w14:textId="77777777" w:rsidTr="001C7824">
        <w:trPr>
          <w:trHeight w:val="424"/>
        </w:trPr>
        <w:tc>
          <w:tcPr>
            <w:tcW w:w="3794" w:type="dxa"/>
          </w:tcPr>
          <w:p w14:paraId="78F71537" w14:textId="77777777" w:rsidR="00370493" w:rsidRPr="00C54099" w:rsidRDefault="00370493" w:rsidP="001C7824">
            <w:pPr>
              <w:pStyle w:val="NoSpacing"/>
            </w:pPr>
            <w:r w:rsidRPr="00C54099">
              <w:t>Food stored correctly and safely</w:t>
            </w:r>
          </w:p>
        </w:tc>
        <w:tc>
          <w:tcPr>
            <w:tcW w:w="992" w:type="dxa"/>
          </w:tcPr>
          <w:p w14:paraId="39F5E9AC" w14:textId="77777777" w:rsidR="00370493" w:rsidRPr="00C54099" w:rsidRDefault="00370493" w:rsidP="001C7824">
            <w:pPr>
              <w:pStyle w:val="NoSpacing"/>
            </w:pPr>
          </w:p>
        </w:tc>
        <w:tc>
          <w:tcPr>
            <w:tcW w:w="1134" w:type="dxa"/>
          </w:tcPr>
          <w:p w14:paraId="2A124DB8" w14:textId="77777777" w:rsidR="00370493" w:rsidRPr="00C54099" w:rsidRDefault="00370493" w:rsidP="001C7824">
            <w:pPr>
              <w:pStyle w:val="NoSpacing"/>
            </w:pPr>
          </w:p>
        </w:tc>
        <w:tc>
          <w:tcPr>
            <w:tcW w:w="1134" w:type="dxa"/>
          </w:tcPr>
          <w:p w14:paraId="1B3C4458" w14:textId="77777777" w:rsidR="00370493" w:rsidRPr="00C54099" w:rsidRDefault="00370493" w:rsidP="001C7824">
            <w:pPr>
              <w:pStyle w:val="NoSpacing"/>
            </w:pPr>
          </w:p>
        </w:tc>
        <w:tc>
          <w:tcPr>
            <w:tcW w:w="1134" w:type="dxa"/>
          </w:tcPr>
          <w:p w14:paraId="721695CB" w14:textId="77777777" w:rsidR="00370493" w:rsidRPr="00C54099" w:rsidRDefault="00370493" w:rsidP="001C7824">
            <w:pPr>
              <w:pStyle w:val="NoSpacing"/>
            </w:pPr>
          </w:p>
        </w:tc>
        <w:tc>
          <w:tcPr>
            <w:tcW w:w="1054" w:type="dxa"/>
          </w:tcPr>
          <w:p w14:paraId="677D84EE" w14:textId="77777777" w:rsidR="00370493" w:rsidRPr="00C54099" w:rsidRDefault="00370493" w:rsidP="001C7824">
            <w:pPr>
              <w:pStyle w:val="NoSpacing"/>
            </w:pPr>
          </w:p>
        </w:tc>
      </w:tr>
      <w:tr w:rsidR="00C54099" w:rsidRPr="00C54099" w14:paraId="319464E2" w14:textId="77777777" w:rsidTr="001C7824">
        <w:trPr>
          <w:trHeight w:val="416"/>
        </w:trPr>
        <w:tc>
          <w:tcPr>
            <w:tcW w:w="3794" w:type="dxa"/>
          </w:tcPr>
          <w:p w14:paraId="19565C5E" w14:textId="77777777" w:rsidR="00370493" w:rsidRPr="00C54099" w:rsidRDefault="00370493" w:rsidP="001C7824">
            <w:pPr>
              <w:pStyle w:val="NoSpacing"/>
            </w:pPr>
            <w:r w:rsidRPr="00C54099">
              <w:t>Check children’s food allergies</w:t>
            </w:r>
          </w:p>
        </w:tc>
        <w:tc>
          <w:tcPr>
            <w:tcW w:w="992" w:type="dxa"/>
          </w:tcPr>
          <w:p w14:paraId="21224EA7" w14:textId="77777777" w:rsidR="00370493" w:rsidRPr="00C54099" w:rsidRDefault="00370493" w:rsidP="001C7824">
            <w:pPr>
              <w:pStyle w:val="NoSpacing"/>
            </w:pPr>
          </w:p>
        </w:tc>
        <w:tc>
          <w:tcPr>
            <w:tcW w:w="1134" w:type="dxa"/>
          </w:tcPr>
          <w:p w14:paraId="3C30219A" w14:textId="77777777" w:rsidR="00370493" w:rsidRPr="00C54099" w:rsidRDefault="00370493" w:rsidP="001C7824">
            <w:pPr>
              <w:pStyle w:val="NoSpacing"/>
            </w:pPr>
          </w:p>
        </w:tc>
        <w:tc>
          <w:tcPr>
            <w:tcW w:w="1134" w:type="dxa"/>
          </w:tcPr>
          <w:p w14:paraId="1D85EEFC" w14:textId="77777777" w:rsidR="00370493" w:rsidRPr="00C54099" w:rsidRDefault="00370493" w:rsidP="001C7824">
            <w:pPr>
              <w:pStyle w:val="NoSpacing"/>
            </w:pPr>
          </w:p>
        </w:tc>
        <w:tc>
          <w:tcPr>
            <w:tcW w:w="1134" w:type="dxa"/>
          </w:tcPr>
          <w:p w14:paraId="362DEB73" w14:textId="77777777" w:rsidR="00370493" w:rsidRPr="00C54099" w:rsidRDefault="00370493" w:rsidP="001C7824">
            <w:pPr>
              <w:pStyle w:val="NoSpacing"/>
            </w:pPr>
          </w:p>
        </w:tc>
        <w:tc>
          <w:tcPr>
            <w:tcW w:w="1054" w:type="dxa"/>
          </w:tcPr>
          <w:p w14:paraId="1AAE7392" w14:textId="77777777" w:rsidR="00370493" w:rsidRPr="00C54099" w:rsidRDefault="00370493" w:rsidP="001C7824">
            <w:pPr>
              <w:pStyle w:val="NoSpacing"/>
            </w:pPr>
          </w:p>
        </w:tc>
      </w:tr>
      <w:tr w:rsidR="00370493" w:rsidRPr="00C54099" w14:paraId="319394B7" w14:textId="77777777" w:rsidTr="001C7824">
        <w:trPr>
          <w:trHeight w:val="395"/>
        </w:trPr>
        <w:tc>
          <w:tcPr>
            <w:tcW w:w="3794" w:type="dxa"/>
          </w:tcPr>
          <w:p w14:paraId="24EEF876" w14:textId="77777777" w:rsidR="00370493" w:rsidRPr="00C54099" w:rsidRDefault="00370493" w:rsidP="001C7824">
            <w:pPr>
              <w:pStyle w:val="NoSpacing"/>
            </w:pPr>
            <w:r w:rsidRPr="00C54099">
              <w:t>Dishwasher empty and clean</w:t>
            </w:r>
          </w:p>
        </w:tc>
        <w:tc>
          <w:tcPr>
            <w:tcW w:w="992" w:type="dxa"/>
          </w:tcPr>
          <w:p w14:paraId="7EBE8FD8" w14:textId="77777777" w:rsidR="00370493" w:rsidRPr="00C54099" w:rsidRDefault="00370493" w:rsidP="001C7824">
            <w:pPr>
              <w:pStyle w:val="NoSpacing"/>
            </w:pPr>
          </w:p>
        </w:tc>
        <w:tc>
          <w:tcPr>
            <w:tcW w:w="1134" w:type="dxa"/>
          </w:tcPr>
          <w:p w14:paraId="6FA14E86" w14:textId="77777777" w:rsidR="00370493" w:rsidRPr="00C54099" w:rsidRDefault="00370493" w:rsidP="001C7824">
            <w:pPr>
              <w:pStyle w:val="NoSpacing"/>
            </w:pPr>
          </w:p>
        </w:tc>
        <w:tc>
          <w:tcPr>
            <w:tcW w:w="1134" w:type="dxa"/>
          </w:tcPr>
          <w:p w14:paraId="1A4E4AAA" w14:textId="77777777" w:rsidR="00370493" w:rsidRPr="00C54099" w:rsidRDefault="00370493" w:rsidP="001C7824">
            <w:pPr>
              <w:pStyle w:val="NoSpacing"/>
            </w:pPr>
          </w:p>
        </w:tc>
        <w:tc>
          <w:tcPr>
            <w:tcW w:w="1134" w:type="dxa"/>
          </w:tcPr>
          <w:p w14:paraId="48932975" w14:textId="77777777" w:rsidR="00370493" w:rsidRPr="00C54099" w:rsidRDefault="00370493" w:rsidP="001C7824">
            <w:pPr>
              <w:pStyle w:val="NoSpacing"/>
            </w:pPr>
          </w:p>
        </w:tc>
        <w:tc>
          <w:tcPr>
            <w:tcW w:w="1054" w:type="dxa"/>
          </w:tcPr>
          <w:p w14:paraId="50AA5534" w14:textId="77777777" w:rsidR="00370493" w:rsidRPr="00C54099" w:rsidRDefault="00370493" w:rsidP="001C7824">
            <w:pPr>
              <w:pStyle w:val="NoSpacing"/>
            </w:pPr>
          </w:p>
        </w:tc>
      </w:tr>
    </w:tbl>
    <w:p w14:paraId="05BD0EBF" w14:textId="77777777" w:rsidR="00370493" w:rsidRPr="00C54099" w:rsidRDefault="00370493" w:rsidP="00370493">
      <w:pPr>
        <w:pStyle w:val="NoSpacing"/>
        <w:rPr>
          <w:b/>
          <w:szCs w:val="24"/>
        </w:rPr>
      </w:pPr>
    </w:p>
    <w:p w14:paraId="40EB55D5" w14:textId="77777777" w:rsidR="00370493" w:rsidRPr="00C54099" w:rsidRDefault="00370493" w:rsidP="00370493">
      <w:pPr>
        <w:pStyle w:val="NoSpacing"/>
        <w:rPr>
          <w:b/>
          <w:szCs w:val="24"/>
        </w:rPr>
      </w:pPr>
      <w:r w:rsidRPr="00C54099">
        <w:rPr>
          <w:b/>
          <w:szCs w:val="24"/>
        </w:rPr>
        <w:t>Closing Checks:</w:t>
      </w:r>
    </w:p>
    <w:tbl>
      <w:tblPr>
        <w:tblStyle w:val="TableGrid"/>
        <w:tblW w:w="0" w:type="auto"/>
        <w:tblLook w:val="04A0" w:firstRow="1" w:lastRow="0" w:firstColumn="1" w:lastColumn="0" w:noHBand="0" w:noVBand="1"/>
      </w:tblPr>
      <w:tblGrid>
        <w:gridCol w:w="3794"/>
        <w:gridCol w:w="992"/>
        <w:gridCol w:w="1134"/>
        <w:gridCol w:w="1134"/>
        <w:gridCol w:w="1134"/>
        <w:gridCol w:w="1054"/>
      </w:tblGrid>
      <w:tr w:rsidR="00C54099" w:rsidRPr="00C54099" w14:paraId="2C8E6811" w14:textId="77777777" w:rsidTr="001C7824">
        <w:trPr>
          <w:trHeight w:val="460"/>
        </w:trPr>
        <w:tc>
          <w:tcPr>
            <w:tcW w:w="3794" w:type="dxa"/>
          </w:tcPr>
          <w:p w14:paraId="1F4898CF" w14:textId="77777777" w:rsidR="00370493" w:rsidRPr="00C54099" w:rsidRDefault="00370493" w:rsidP="001C7824">
            <w:pPr>
              <w:pStyle w:val="NoSpacing"/>
            </w:pPr>
            <w:r w:rsidRPr="00C54099">
              <w:t>Doors and windows locked</w:t>
            </w:r>
          </w:p>
        </w:tc>
        <w:tc>
          <w:tcPr>
            <w:tcW w:w="992" w:type="dxa"/>
          </w:tcPr>
          <w:p w14:paraId="3F1AFB2A" w14:textId="77777777" w:rsidR="00370493" w:rsidRPr="00C54099" w:rsidRDefault="00370493" w:rsidP="001C7824">
            <w:pPr>
              <w:pStyle w:val="NoSpacing"/>
              <w:rPr>
                <w:b/>
                <w:sz w:val="24"/>
                <w:szCs w:val="24"/>
              </w:rPr>
            </w:pPr>
          </w:p>
        </w:tc>
        <w:tc>
          <w:tcPr>
            <w:tcW w:w="1134" w:type="dxa"/>
          </w:tcPr>
          <w:p w14:paraId="09225C6B" w14:textId="77777777" w:rsidR="00370493" w:rsidRPr="00C54099" w:rsidRDefault="00370493" w:rsidP="001C7824">
            <w:pPr>
              <w:pStyle w:val="NoSpacing"/>
              <w:rPr>
                <w:b/>
                <w:sz w:val="24"/>
                <w:szCs w:val="24"/>
              </w:rPr>
            </w:pPr>
          </w:p>
        </w:tc>
        <w:tc>
          <w:tcPr>
            <w:tcW w:w="1134" w:type="dxa"/>
          </w:tcPr>
          <w:p w14:paraId="06402667" w14:textId="77777777" w:rsidR="00370493" w:rsidRPr="00C54099" w:rsidRDefault="00370493" w:rsidP="001C7824">
            <w:pPr>
              <w:pStyle w:val="NoSpacing"/>
              <w:rPr>
                <w:b/>
                <w:sz w:val="24"/>
                <w:szCs w:val="24"/>
              </w:rPr>
            </w:pPr>
          </w:p>
        </w:tc>
        <w:tc>
          <w:tcPr>
            <w:tcW w:w="1134" w:type="dxa"/>
          </w:tcPr>
          <w:p w14:paraId="660DF35D" w14:textId="77777777" w:rsidR="00370493" w:rsidRPr="00C54099" w:rsidRDefault="00370493" w:rsidP="001C7824">
            <w:pPr>
              <w:pStyle w:val="NoSpacing"/>
              <w:rPr>
                <w:b/>
                <w:sz w:val="24"/>
                <w:szCs w:val="24"/>
              </w:rPr>
            </w:pPr>
          </w:p>
        </w:tc>
        <w:tc>
          <w:tcPr>
            <w:tcW w:w="1054" w:type="dxa"/>
          </w:tcPr>
          <w:p w14:paraId="403E2E99" w14:textId="77777777" w:rsidR="00370493" w:rsidRPr="00C54099" w:rsidRDefault="00370493" w:rsidP="001C7824">
            <w:pPr>
              <w:pStyle w:val="NoSpacing"/>
              <w:rPr>
                <w:b/>
                <w:sz w:val="24"/>
                <w:szCs w:val="24"/>
              </w:rPr>
            </w:pPr>
          </w:p>
        </w:tc>
      </w:tr>
      <w:tr w:rsidR="00C54099" w:rsidRPr="00C54099" w14:paraId="6F33581F" w14:textId="77777777" w:rsidTr="001C7824">
        <w:trPr>
          <w:trHeight w:val="424"/>
        </w:trPr>
        <w:tc>
          <w:tcPr>
            <w:tcW w:w="3794" w:type="dxa"/>
          </w:tcPr>
          <w:p w14:paraId="6E3B2EC3" w14:textId="77777777" w:rsidR="00370493" w:rsidRPr="00C54099" w:rsidRDefault="00370493" w:rsidP="001C7824">
            <w:pPr>
              <w:pStyle w:val="NoSpacing"/>
            </w:pPr>
            <w:r w:rsidRPr="00C54099">
              <w:t>Fridge on</w:t>
            </w:r>
          </w:p>
        </w:tc>
        <w:tc>
          <w:tcPr>
            <w:tcW w:w="992" w:type="dxa"/>
          </w:tcPr>
          <w:p w14:paraId="6F7DDFD4" w14:textId="77777777" w:rsidR="00370493" w:rsidRPr="00C54099" w:rsidRDefault="00370493" w:rsidP="001C7824">
            <w:pPr>
              <w:pStyle w:val="NoSpacing"/>
              <w:rPr>
                <w:b/>
                <w:sz w:val="24"/>
                <w:szCs w:val="24"/>
              </w:rPr>
            </w:pPr>
          </w:p>
        </w:tc>
        <w:tc>
          <w:tcPr>
            <w:tcW w:w="1134" w:type="dxa"/>
          </w:tcPr>
          <w:p w14:paraId="4B00C4EC" w14:textId="77777777" w:rsidR="00370493" w:rsidRPr="00C54099" w:rsidRDefault="00370493" w:rsidP="001C7824">
            <w:pPr>
              <w:pStyle w:val="NoSpacing"/>
              <w:rPr>
                <w:b/>
                <w:sz w:val="24"/>
                <w:szCs w:val="24"/>
              </w:rPr>
            </w:pPr>
          </w:p>
        </w:tc>
        <w:tc>
          <w:tcPr>
            <w:tcW w:w="1134" w:type="dxa"/>
          </w:tcPr>
          <w:p w14:paraId="778F63C7" w14:textId="77777777" w:rsidR="00370493" w:rsidRPr="00C54099" w:rsidRDefault="00370493" w:rsidP="001C7824">
            <w:pPr>
              <w:pStyle w:val="NoSpacing"/>
              <w:rPr>
                <w:b/>
                <w:sz w:val="24"/>
                <w:szCs w:val="24"/>
              </w:rPr>
            </w:pPr>
          </w:p>
        </w:tc>
        <w:tc>
          <w:tcPr>
            <w:tcW w:w="1134" w:type="dxa"/>
          </w:tcPr>
          <w:p w14:paraId="52F3C586" w14:textId="77777777" w:rsidR="00370493" w:rsidRPr="00C54099" w:rsidRDefault="00370493" w:rsidP="001C7824">
            <w:pPr>
              <w:pStyle w:val="NoSpacing"/>
              <w:rPr>
                <w:b/>
                <w:sz w:val="24"/>
                <w:szCs w:val="24"/>
              </w:rPr>
            </w:pPr>
          </w:p>
        </w:tc>
        <w:tc>
          <w:tcPr>
            <w:tcW w:w="1054" w:type="dxa"/>
          </w:tcPr>
          <w:p w14:paraId="6CED85CF" w14:textId="77777777" w:rsidR="00370493" w:rsidRPr="00C54099" w:rsidRDefault="00370493" w:rsidP="001C7824">
            <w:pPr>
              <w:pStyle w:val="NoSpacing"/>
              <w:rPr>
                <w:b/>
                <w:sz w:val="24"/>
                <w:szCs w:val="24"/>
              </w:rPr>
            </w:pPr>
          </w:p>
        </w:tc>
      </w:tr>
      <w:tr w:rsidR="00C54099" w:rsidRPr="00C54099" w14:paraId="06E0F9C9" w14:textId="77777777" w:rsidTr="001C7824">
        <w:trPr>
          <w:trHeight w:val="417"/>
        </w:trPr>
        <w:tc>
          <w:tcPr>
            <w:tcW w:w="3794" w:type="dxa"/>
          </w:tcPr>
          <w:p w14:paraId="1FC89C44" w14:textId="77777777" w:rsidR="00370493" w:rsidRPr="00C54099" w:rsidRDefault="00370493" w:rsidP="001C7824">
            <w:pPr>
              <w:pStyle w:val="NoSpacing"/>
            </w:pPr>
            <w:r w:rsidRPr="00C54099">
              <w:t>All paperwork put away</w:t>
            </w:r>
          </w:p>
        </w:tc>
        <w:tc>
          <w:tcPr>
            <w:tcW w:w="992" w:type="dxa"/>
          </w:tcPr>
          <w:p w14:paraId="6E1FB20B" w14:textId="77777777" w:rsidR="00370493" w:rsidRPr="00C54099" w:rsidRDefault="00370493" w:rsidP="001C7824">
            <w:pPr>
              <w:pStyle w:val="NoSpacing"/>
              <w:rPr>
                <w:b/>
                <w:sz w:val="24"/>
                <w:szCs w:val="24"/>
              </w:rPr>
            </w:pPr>
          </w:p>
        </w:tc>
        <w:tc>
          <w:tcPr>
            <w:tcW w:w="1134" w:type="dxa"/>
          </w:tcPr>
          <w:p w14:paraId="50FE4BED" w14:textId="77777777" w:rsidR="00370493" w:rsidRPr="00C54099" w:rsidRDefault="00370493" w:rsidP="001C7824">
            <w:pPr>
              <w:pStyle w:val="NoSpacing"/>
              <w:rPr>
                <w:b/>
                <w:sz w:val="24"/>
                <w:szCs w:val="24"/>
              </w:rPr>
            </w:pPr>
          </w:p>
        </w:tc>
        <w:tc>
          <w:tcPr>
            <w:tcW w:w="1134" w:type="dxa"/>
          </w:tcPr>
          <w:p w14:paraId="46B3ADB8" w14:textId="77777777" w:rsidR="00370493" w:rsidRPr="00C54099" w:rsidRDefault="00370493" w:rsidP="001C7824">
            <w:pPr>
              <w:pStyle w:val="NoSpacing"/>
              <w:rPr>
                <w:b/>
                <w:sz w:val="24"/>
                <w:szCs w:val="24"/>
              </w:rPr>
            </w:pPr>
          </w:p>
        </w:tc>
        <w:tc>
          <w:tcPr>
            <w:tcW w:w="1134" w:type="dxa"/>
          </w:tcPr>
          <w:p w14:paraId="761C57E3" w14:textId="77777777" w:rsidR="00370493" w:rsidRPr="00C54099" w:rsidRDefault="00370493" w:rsidP="001C7824">
            <w:pPr>
              <w:pStyle w:val="NoSpacing"/>
              <w:rPr>
                <w:b/>
                <w:sz w:val="24"/>
                <w:szCs w:val="24"/>
              </w:rPr>
            </w:pPr>
          </w:p>
        </w:tc>
        <w:tc>
          <w:tcPr>
            <w:tcW w:w="1054" w:type="dxa"/>
          </w:tcPr>
          <w:p w14:paraId="38649CD2" w14:textId="77777777" w:rsidR="00370493" w:rsidRPr="00C54099" w:rsidRDefault="00370493" w:rsidP="001C7824">
            <w:pPr>
              <w:pStyle w:val="NoSpacing"/>
              <w:rPr>
                <w:b/>
                <w:sz w:val="24"/>
                <w:szCs w:val="24"/>
              </w:rPr>
            </w:pPr>
          </w:p>
        </w:tc>
      </w:tr>
      <w:tr w:rsidR="00C54099" w:rsidRPr="00C54099" w14:paraId="391E1B17" w14:textId="77777777" w:rsidTr="001C7824">
        <w:trPr>
          <w:trHeight w:val="423"/>
        </w:trPr>
        <w:tc>
          <w:tcPr>
            <w:tcW w:w="3794" w:type="dxa"/>
          </w:tcPr>
          <w:p w14:paraId="7FDB5128" w14:textId="77777777" w:rsidR="00370493" w:rsidRPr="00C54099" w:rsidRDefault="00370493" w:rsidP="001C7824">
            <w:pPr>
              <w:pStyle w:val="NoSpacing"/>
            </w:pPr>
            <w:r w:rsidRPr="00C54099">
              <w:t>Filing cabinet locked</w:t>
            </w:r>
          </w:p>
        </w:tc>
        <w:tc>
          <w:tcPr>
            <w:tcW w:w="992" w:type="dxa"/>
          </w:tcPr>
          <w:p w14:paraId="1BC57421" w14:textId="77777777" w:rsidR="00370493" w:rsidRPr="00C54099" w:rsidRDefault="00370493" w:rsidP="001C7824">
            <w:pPr>
              <w:pStyle w:val="NoSpacing"/>
              <w:rPr>
                <w:b/>
                <w:sz w:val="24"/>
                <w:szCs w:val="24"/>
              </w:rPr>
            </w:pPr>
          </w:p>
        </w:tc>
        <w:tc>
          <w:tcPr>
            <w:tcW w:w="1134" w:type="dxa"/>
          </w:tcPr>
          <w:p w14:paraId="0104CE90" w14:textId="77777777" w:rsidR="00370493" w:rsidRPr="00C54099" w:rsidRDefault="00370493" w:rsidP="001C7824">
            <w:pPr>
              <w:pStyle w:val="NoSpacing"/>
              <w:rPr>
                <w:b/>
                <w:sz w:val="24"/>
                <w:szCs w:val="24"/>
              </w:rPr>
            </w:pPr>
          </w:p>
        </w:tc>
        <w:tc>
          <w:tcPr>
            <w:tcW w:w="1134" w:type="dxa"/>
          </w:tcPr>
          <w:p w14:paraId="3075231C" w14:textId="77777777" w:rsidR="00370493" w:rsidRPr="00C54099" w:rsidRDefault="00370493" w:rsidP="001C7824">
            <w:pPr>
              <w:pStyle w:val="NoSpacing"/>
              <w:rPr>
                <w:b/>
                <w:sz w:val="24"/>
                <w:szCs w:val="24"/>
              </w:rPr>
            </w:pPr>
          </w:p>
        </w:tc>
        <w:tc>
          <w:tcPr>
            <w:tcW w:w="1134" w:type="dxa"/>
          </w:tcPr>
          <w:p w14:paraId="18D0B6E0" w14:textId="77777777" w:rsidR="00370493" w:rsidRPr="00C54099" w:rsidRDefault="00370493" w:rsidP="001C7824">
            <w:pPr>
              <w:pStyle w:val="NoSpacing"/>
              <w:rPr>
                <w:b/>
                <w:sz w:val="24"/>
                <w:szCs w:val="24"/>
              </w:rPr>
            </w:pPr>
          </w:p>
        </w:tc>
        <w:tc>
          <w:tcPr>
            <w:tcW w:w="1054" w:type="dxa"/>
          </w:tcPr>
          <w:p w14:paraId="1A047C37" w14:textId="77777777" w:rsidR="00370493" w:rsidRPr="00C54099" w:rsidRDefault="00370493" w:rsidP="001C7824">
            <w:pPr>
              <w:pStyle w:val="NoSpacing"/>
              <w:rPr>
                <w:b/>
                <w:sz w:val="24"/>
                <w:szCs w:val="24"/>
              </w:rPr>
            </w:pPr>
          </w:p>
        </w:tc>
      </w:tr>
      <w:tr w:rsidR="00C54099" w:rsidRPr="00C54099" w14:paraId="54A198A3" w14:textId="77777777" w:rsidTr="001C7824">
        <w:trPr>
          <w:trHeight w:val="414"/>
        </w:trPr>
        <w:tc>
          <w:tcPr>
            <w:tcW w:w="3794" w:type="dxa"/>
          </w:tcPr>
          <w:p w14:paraId="53022007" w14:textId="77777777" w:rsidR="00370493" w:rsidRPr="00C54099" w:rsidRDefault="00370493" w:rsidP="001C7824">
            <w:pPr>
              <w:pStyle w:val="NoSpacing"/>
            </w:pPr>
            <w:r w:rsidRPr="00C54099">
              <w:t>Dishwasher OFF</w:t>
            </w:r>
          </w:p>
        </w:tc>
        <w:tc>
          <w:tcPr>
            <w:tcW w:w="992" w:type="dxa"/>
          </w:tcPr>
          <w:p w14:paraId="13938676" w14:textId="77777777" w:rsidR="00370493" w:rsidRPr="00C54099" w:rsidRDefault="00370493" w:rsidP="001C7824">
            <w:pPr>
              <w:pStyle w:val="NoSpacing"/>
              <w:rPr>
                <w:b/>
                <w:sz w:val="24"/>
                <w:szCs w:val="24"/>
              </w:rPr>
            </w:pPr>
          </w:p>
        </w:tc>
        <w:tc>
          <w:tcPr>
            <w:tcW w:w="1134" w:type="dxa"/>
          </w:tcPr>
          <w:p w14:paraId="1D9A0F26" w14:textId="77777777" w:rsidR="00370493" w:rsidRPr="00C54099" w:rsidRDefault="00370493" w:rsidP="001C7824">
            <w:pPr>
              <w:pStyle w:val="NoSpacing"/>
              <w:rPr>
                <w:b/>
                <w:sz w:val="24"/>
                <w:szCs w:val="24"/>
              </w:rPr>
            </w:pPr>
          </w:p>
        </w:tc>
        <w:tc>
          <w:tcPr>
            <w:tcW w:w="1134" w:type="dxa"/>
          </w:tcPr>
          <w:p w14:paraId="3A43D3B6" w14:textId="77777777" w:rsidR="00370493" w:rsidRPr="00C54099" w:rsidRDefault="00370493" w:rsidP="001C7824">
            <w:pPr>
              <w:pStyle w:val="NoSpacing"/>
              <w:rPr>
                <w:b/>
                <w:sz w:val="24"/>
                <w:szCs w:val="24"/>
              </w:rPr>
            </w:pPr>
          </w:p>
        </w:tc>
        <w:tc>
          <w:tcPr>
            <w:tcW w:w="1134" w:type="dxa"/>
          </w:tcPr>
          <w:p w14:paraId="571DBBB7" w14:textId="77777777" w:rsidR="00370493" w:rsidRPr="00C54099" w:rsidRDefault="00370493" w:rsidP="001C7824">
            <w:pPr>
              <w:pStyle w:val="NoSpacing"/>
              <w:rPr>
                <w:b/>
                <w:sz w:val="24"/>
                <w:szCs w:val="24"/>
              </w:rPr>
            </w:pPr>
          </w:p>
        </w:tc>
        <w:tc>
          <w:tcPr>
            <w:tcW w:w="1054" w:type="dxa"/>
          </w:tcPr>
          <w:p w14:paraId="2AB74A14" w14:textId="77777777" w:rsidR="00370493" w:rsidRPr="00C54099" w:rsidRDefault="00370493" w:rsidP="001C7824">
            <w:pPr>
              <w:pStyle w:val="NoSpacing"/>
              <w:rPr>
                <w:b/>
                <w:sz w:val="24"/>
                <w:szCs w:val="24"/>
              </w:rPr>
            </w:pPr>
          </w:p>
        </w:tc>
      </w:tr>
      <w:tr w:rsidR="00C54099" w:rsidRPr="00C54099" w14:paraId="34472312" w14:textId="77777777" w:rsidTr="001C7824">
        <w:trPr>
          <w:trHeight w:val="392"/>
        </w:trPr>
        <w:tc>
          <w:tcPr>
            <w:tcW w:w="3794" w:type="dxa"/>
          </w:tcPr>
          <w:p w14:paraId="566987F8" w14:textId="77777777" w:rsidR="00370493" w:rsidRPr="00C54099" w:rsidRDefault="00370493" w:rsidP="001C7824">
            <w:pPr>
              <w:pStyle w:val="NoSpacing"/>
            </w:pPr>
            <w:r w:rsidRPr="00C54099">
              <w:t>Computer/laptop/printer OFF</w:t>
            </w:r>
          </w:p>
        </w:tc>
        <w:tc>
          <w:tcPr>
            <w:tcW w:w="992" w:type="dxa"/>
          </w:tcPr>
          <w:p w14:paraId="29921E5F" w14:textId="77777777" w:rsidR="00370493" w:rsidRPr="00C54099" w:rsidRDefault="00370493" w:rsidP="001C7824">
            <w:pPr>
              <w:pStyle w:val="NoSpacing"/>
              <w:rPr>
                <w:b/>
                <w:sz w:val="24"/>
                <w:szCs w:val="24"/>
              </w:rPr>
            </w:pPr>
          </w:p>
        </w:tc>
        <w:tc>
          <w:tcPr>
            <w:tcW w:w="1134" w:type="dxa"/>
          </w:tcPr>
          <w:p w14:paraId="65A3DDDA" w14:textId="77777777" w:rsidR="00370493" w:rsidRPr="00C54099" w:rsidRDefault="00370493" w:rsidP="001C7824">
            <w:pPr>
              <w:pStyle w:val="NoSpacing"/>
              <w:rPr>
                <w:b/>
                <w:sz w:val="24"/>
                <w:szCs w:val="24"/>
              </w:rPr>
            </w:pPr>
          </w:p>
        </w:tc>
        <w:tc>
          <w:tcPr>
            <w:tcW w:w="1134" w:type="dxa"/>
          </w:tcPr>
          <w:p w14:paraId="5A82EF00" w14:textId="77777777" w:rsidR="00370493" w:rsidRPr="00C54099" w:rsidRDefault="00370493" w:rsidP="001C7824">
            <w:pPr>
              <w:pStyle w:val="NoSpacing"/>
              <w:rPr>
                <w:b/>
                <w:sz w:val="24"/>
                <w:szCs w:val="24"/>
              </w:rPr>
            </w:pPr>
          </w:p>
        </w:tc>
        <w:tc>
          <w:tcPr>
            <w:tcW w:w="1134" w:type="dxa"/>
          </w:tcPr>
          <w:p w14:paraId="6C17C809" w14:textId="77777777" w:rsidR="00370493" w:rsidRPr="00C54099" w:rsidRDefault="00370493" w:rsidP="001C7824">
            <w:pPr>
              <w:pStyle w:val="NoSpacing"/>
              <w:rPr>
                <w:b/>
                <w:sz w:val="24"/>
                <w:szCs w:val="24"/>
              </w:rPr>
            </w:pPr>
          </w:p>
        </w:tc>
        <w:tc>
          <w:tcPr>
            <w:tcW w:w="1054" w:type="dxa"/>
          </w:tcPr>
          <w:p w14:paraId="6761F6D4" w14:textId="77777777" w:rsidR="00370493" w:rsidRPr="00C54099" w:rsidRDefault="00370493" w:rsidP="001C7824">
            <w:pPr>
              <w:pStyle w:val="NoSpacing"/>
              <w:rPr>
                <w:b/>
                <w:sz w:val="24"/>
                <w:szCs w:val="24"/>
              </w:rPr>
            </w:pPr>
          </w:p>
        </w:tc>
      </w:tr>
      <w:tr w:rsidR="00370493" w:rsidRPr="00C54099" w14:paraId="1584FF28" w14:textId="77777777" w:rsidTr="001C7824">
        <w:trPr>
          <w:trHeight w:val="427"/>
        </w:trPr>
        <w:tc>
          <w:tcPr>
            <w:tcW w:w="3794" w:type="dxa"/>
          </w:tcPr>
          <w:p w14:paraId="28192D47" w14:textId="77777777" w:rsidR="00370493" w:rsidRPr="00C54099" w:rsidRDefault="00370493" w:rsidP="001C7824">
            <w:pPr>
              <w:pStyle w:val="NoSpacing"/>
            </w:pPr>
            <w:r w:rsidRPr="00C54099">
              <w:t>Mobile phone charged and OFF</w:t>
            </w:r>
          </w:p>
        </w:tc>
        <w:tc>
          <w:tcPr>
            <w:tcW w:w="992" w:type="dxa"/>
          </w:tcPr>
          <w:p w14:paraId="68EAB80F" w14:textId="77777777" w:rsidR="00370493" w:rsidRPr="00C54099" w:rsidRDefault="00370493" w:rsidP="001C7824">
            <w:pPr>
              <w:pStyle w:val="NoSpacing"/>
              <w:rPr>
                <w:b/>
                <w:sz w:val="24"/>
                <w:szCs w:val="24"/>
              </w:rPr>
            </w:pPr>
          </w:p>
        </w:tc>
        <w:tc>
          <w:tcPr>
            <w:tcW w:w="1134" w:type="dxa"/>
          </w:tcPr>
          <w:p w14:paraId="0FA40B4B" w14:textId="77777777" w:rsidR="00370493" w:rsidRPr="00C54099" w:rsidRDefault="00370493" w:rsidP="001C7824">
            <w:pPr>
              <w:pStyle w:val="NoSpacing"/>
              <w:rPr>
                <w:b/>
                <w:sz w:val="24"/>
                <w:szCs w:val="24"/>
              </w:rPr>
            </w:pPr>
          </w:p>
        </w:tc>
        <w:tc>
          <w:tcPr>
            <w:tcW w:w="1134" w:type="dxa"/>
          </w:tcPr>
          <w:p w14:paraId="2351E8AE" w14:textId="77777777" w:rsidR="00370493" w:rsidRPr="00C54099" w:rsidRDefault="00370493" w:rsidP="001C7824">
            <w:pPr>
              <w:pStyle w:val="NoSpacing"/>
              <w:rPr>
                <w:b/>
                <w:sz w:val="24"/>
                <w:szCs w:val="24"/>
              </w:rPr>
            </w:pPr>
          </w:p>
        </w:tc>
        <w:tc>
          <w:tcPr>
            <w:tcW w:w="1134" w:type="dxa"/>
          </w:tcPr>
          <w:p w14:paraId="18582A0A" w14:textId="77777777" w:rsidR="00370493" w:rsidRPr="00C54099" w:rsidRDefault="00370493" w:rsidP="001C7824">
            <w:pPr>
              <w:pStyle w:val="NoSpacing"/>
              <w:rPr>
                <w:b/>
                <w:sz w:val="24"/>
                <w:szCs w:val="24"/>
              </w:rPr>
            </w:pPr>
          </w:p>
        </w:tc>
        <w:tc>
          <w:tcPr>
            <w:tcW w:w="1054" w:type="dxa"/>
          </w:tcPr>
          <w:p w14:paraId="09517869" w14:textId="77777777" w:rsidR="00370493" w:rsidRPr="00C54099" w:rsidRDefault="00370493" w:rsidP="001C7824">
            <w:pPr>
              <w:pStyle w:val="NoSpacing"/>
              <w:rPr>
                <w:b/>
                <w:sz w:val="24"/>
                <w:szCs w:val="24"/>
              </w:rPr>
            </w:pPr>
          </w:p>
        </w:tc>
      </w:tr>
    </w:tbl>
    <w:p w14:paraId="2A3D5F0D" w14:textId="77777777" w:rsidR="00370493" w:rsidRPr="00C54099" w:rsidRDefault="00370493" w:rsidP="00370493">
      <w:pPr>
        <w:pStyle w:val="NoSpacing"/>
        <w:rPr>
          <w:b/>
          <w:szCs w:val="24"/>
        </w:rPr>
      </w:pPr>
    </w:p>
    <w:p w14:paraId="0F742E12" w14:textId="77777777" w:rsidR="00370493" w:rsidRPr="00C54099" w:rsidRDefault="00370493" w:rsidP="00370493">
      <w:pPr>
        <w:pStyle w:val="NoSpacing"/>
        <w:rPr>
          <w:b/>
          <w:szCs w:val="24"/>
        </w:rPr>
      </w:pPr>
      <w:r w:rsidRPr="00C54099">
        <w:rPr>
          <w:b/>
          <w:szCs w:val="24"/>
        </w:rPr>
        <w:t>Kitchen Closing Checks:</w:t>
      </w:r>
    </w:p>
    <w:tbl>
      <w:tblPr>
        <w:tblStyle w:val="TableGrid"/>
        <w:tblW w:w="9180" w:type="dxa"/>
        <w:tblLook w:val="04A0" w:firstRow="1" w:lastRow="0" w:firstColumn="1" w:lastColumn="0" w:noHBand="0" w:noVBand="1"/>
      </w:tblPr>
      <w:tblGrid>
        <w:gridCol w:w="3794"/>
        <w:gridCol w:w="992"/>
        <w:gridCol w:w="1134"/>
        <w:gridCol w:w="1134"/>
        <w:gridCol w:w="1134"/>
        <w:gridCol w:w="992"/>
      </w:tblGrid>
      <w:tr w:rsidR="00C54099" w:rsidRPr="00C54099" w14:paraId="5B373288" w14:textId="77777777" w:rsidTr="001C7824">
        <w:trPr>
          <w:trHeight w:val="394"/>
        </w:trPr>
        <w:tc>
          <w:tcPr>
            <w:tcW w:w="3794" w:type="dxa"/>
          </w:tcPr>
          <w:p w14:paraId="771832CA" w14:textId="77777777" w:rsidR="00370493" w:rsidRPr="00C54099" w:rsidRDefault="00370493" w:rsidP="001C7824">
            <w:pPr>
              <w:pStyle w:val="NoSpacing"/>
            </w:pPr>
            <w:r w:rsidRPr="00C54099">
              <w:t>Unused food stored correctly</w:t>
            </w:r>
          </w:p>
        </w:tc>
        <w:tc>
          <w:tcPr>
            <w:tcW w:w="992" w:type="dxa"/>
          </w:tcPr>
          <w:p w14:paraId="76616FCF" w14:textId="77777777" w:rsidR="00370493" w:rsidRPr="00C54099" w:rsidRDefault="00370493" w:rsidP="001C7824">
            <w:pPr>
              <w:pStyle w:val="NoSpacing"/>
              <w:rPr>
                <w:b/>
                <w:sz w:val="24"/>
                <w:szCs w:val="24"/>
              </w:rPr>
            </w:pPr>
          </w:p>
        </w:tc>
        <w:tc>
          <w:tcPr>
            <w:tcW w:w="1134" w:type="dxa"/>
          </w:tcPr>
          <w:p w14:paraId="130B3EEE" w14:textId="77777777" w:rsidR="00370493" w:rsidRPr="00C54099" w:rsidRDefault="00370493" w:rsidP="001C7824">
            <w:pPr>
              <w:pStyle w:val="NoSpacing"/>
              <w:rPr>
                <w:b/>
                <w:sz w:val="24"/>
                <w:szCs w:val="24"/>
              </w:rPr>
            </w:pPr>
          </w:p>
        </w:tc>
        <w:tc>
          <w:tcPr>
            <w:tcW w:w="1134" w:type="dxa"/>
          </w:tcPr>
          <w:p w14:paraId="3179E523" w14:textId="77777777" w:rsidR="00370493" w:rsidRPr="00C54099" w:rsidRDefault="00370493" w:rsidP="001C7824">
            <w:pPr>
              <w:pStyle w:val="NoSpacing"/>
              <w:rPr>
                <w:b/>
                <w:sz w:val="24"/>
                <w:szCs w:val="24"/>
              </w:rPr>
            </w:pPr>
          </w:p>
        </w:tc>
        <w:tc>
          <w:tcPr>
            <w:tcW w:w="1134" w:type="dxa"/>
          </w:tcPr>
          <w:p w14:paraId="2C583DCB" w14:textId="77777777" w:rsidR="00370493" w:rsidRPr="00C54099" w:rsidRDefault="00370493" w:rsidP="001C7824">
            <w:pPr>
              <w:pStyle w:val="NoSpacing"/>
              <w:rPr>
                <w:b/>
                <w:sz w:val="24"/>
                <w:szCs w:val="24"/>
              </w:rPr>
            </w:pPr>
          </w:p>
        </w:tc>
        <w:tc>
          <w:tcPr>
            <w:tcW w:w="992" w:type="dxa"/>
          </w:tcPr>
          <w:p w14:paraId="50475290" w14:textId="77777777" w:rsidR="00370493" w:rsidRPr="00C54099" w:rsidRDefault="00370493" w:rsidP="001C7824">
            <w:pPr>
              <w:pStyle w:val="NoSpacing"/>
              <w:rPr>
                <w:b/>
                <w:sz w:val="24"/>
                <w:szCs w:val="24"/>
              </w:rPr>
            </w:pPr>
          </w:p>
        </w:tc>
      </w:tr>
      <w:tr w:rsidR="00C54099" w:rsidRPr="00C54099" w14:paraId="41F5D71C" w14:textId="77777777" w:rsidTr="001C7824">
        <w:trPr>
          <w:trHeight w:val="415"/>
        </w:trPr>
        <w:tc>
          <w:tcPr>
            <w:tcW w:w="3794" w:type="dxa"/>
          </w:tcPr>
          <w:p w14:paraId="6F9A6B89" w14:textId="77777777" w:rsidR="00370493" w:rsidRPr="00C54099" w:rsidRDefault="00370493" w:rsidP="001C7824">
            <w:pPr>
              <w:pStyle w:val="NoSpacing"/>
            </w:pPr>
            <w:r w:rsidRPr="00C54099">
              <w:t>Crockery &amp; utensils washed and stored</w:t>
            </w:r>
          </w:p>
        </w:tc>
        <w:tc>
          <w:tcPr>
            <w:tcW w:w="992" w:type="dxa"/>
          </w:tcPr>
          <w:p w14:paraId="121C68B3" w14:textId="77777777" w:rsidR="00370493" w:rsidRPr="00C54099" w:rsidRDefault="00370493" w:rsidP="001C7824">
            <w:pPr>
              <w:pStyle w:val="NoSpacing"/>
              <w:rPr>
                <w:b/>
                <w:sz w:val="24"/>
                <w:szCs w:val="24"/>
              </w:rPr>
            </w:pPr>
          </w:p>
        </w:tc>
        <w:tc>
          <w:tcPr>
            <w:tcW w:w="1134" w:type="dxa"/>
          </w:tcPr>
          <w:p w14:paraId="66E94D4D" w14:textId="77777777" w:rsidR="00370493" w:rsidRPr="00C54099" w:rsidRDefault="00370493" w:rsidP="001C7824">
            <w:pPr>
              <w:pStyle w:val="NoSpacing"/>
              <w:rPr>
                <w:b/>
                <w:sz w:val="24"/>
                <w:szCs w:val="24"/>
              </w:rPr>
            </w:pPr>
          </w:p>
        </w:tc>
        <w:tc>
          <w:tcPr>
            <w:tcW w:w="1134" w:type="dxa"/>
          </w:tcPr>
          <w:p w14:paraId="1F477E9B" w14:textId="77777777" w:rsidR="00370493" w:rsidRPr="00C54099" w:rsidRDefault="00370493" w:rsidP="001C7824">
            <w:pPr>
              <w:pStyle w:val="NoSpacing"/>
              <w:rPr>
                <w:b/>
                <w:sz w:val="24"/>
                <w:szCs w:val="24"/>
              </w:rPr>
            </w:pPr>
          </w:p>
        </w:tc>
        <w:tc>
          <w:tcPr>
            <w:tcW w:w="1134" w:type="dxa"/>
          </w:tcPr>
          <w:p w14:paraId="14D0CEE9" w14:textId="77777777" w:rsidR="00370493" w:rsidRPr="00C54099" w:rsidRDefault="00370493" w:rsidP="001C7824">
            <w:pPr>
              <w:pStyle w:val="NoSpacing"/>
              <w:rPr>
                <w:b/>
                <w:sz w:val="24"/>
                <w:szCs w:val="24"/>
              </w:rPr>
            </w:pPr>
          </w:p>
        </w:tc>
        <w:tc>
          <w:tcPr>
            <w:tcW w:w="992" w:type="dxa"/>
          </w:tcPr>
          <w:p w14:paraId="299E88E1" w14:textId="77777777" w:rsidR="00370493" w:rsidRPr="00C54099" w:rsidRDefault="00370493" w:rsidP="001C7824">
            <w:pPr>
              <w:pStyle w:val="NoSpacing"/>
              <w:rPr>
                <w:b/>
                <w:sz w:val="24"/>
                <w:szCs w:val="24"/>
              </w:rPr>
            </w:pPr>
          </w:p>
        </w:tc>
      </w:tr>
      <w:tr w:rsidR="00C54099" w:rsidRPr="00C54099" w14:paraId="4C6A1237" w14:textId="77777777" w:rsidTr="001C7824">
        <w:trPr>
          <w:trHeight w:val="421"/>
        </w:trPr>
        <w:tc>
          <w:tcPr>
            <w:tcW w:w="3794" w:type="dxa"/>
          </w:tcPr>
          <w:p w14:paraId="0F4A2FEE" w14:textId="77777777" w:rsidR="00370493" w:rsidRPr="00C54099" w:rsidRDefault="00370493" w:rsidP="001C7824">
            <w:pPr>
              <w:pStyle w:val="NoSpacing"/>
            </w:pPr>
            <w:r w:rsidRPr="00C54099">
              <w:t>Dirty cloths removed for washing</w:t>
            </w:r>
          </w:p>
        </w:tc>
        <w:tc>
          <w:tcPr>
            <w:tcW w:w="992" w:type="dxa"/>
          </w:tcPr>
          <w:p w14:paraId="2C1D8060" w14:textId="77777777" w:rsidR="00370493" w:rsidRPr="00C54099" w:rsidRDefault="00370493" w:rsidP="001C7824">
            <w:pPr>
              <w:pStyle w:val="NoSpacing"/>
              <w:rPr>
                <w:b/>
                <w:sz w:val="24"/>
                <w:szCs w:val="24"/>
              </w:rPr>
            </w:pPr>
          </w:p>
        </w:tc>
        <w:tc>
          <w:tcPr>
            <w:tcW w:w="1134" w:type="dxa"/>
          </w:tcPr>
          <w:p w14:paraId="02D29E39" w14:textId="77777777" w:rsidR="00370493" w:rsidRPr="00C54099" w:rsidRDefault="00370493" w:rsidP="001C7824">
            <w:pPr>
              <w:pStyle w:val="NoSpacing"/>
              <w:rPr>
                <w:b/>
                <w:sz w:val="24"/>
                <w:szCs w:val="24"/>
              </w:rPr>
            </w:pPr>
          </w:p>
        </w:tc>
        <w:tc>
          <w:tcPr>
            <w:tcW w:w="1134" w:type="dxa"/>
          </w:tcPr>
          <w:p w14:paraId="650C9EC9" w14:textId="77777777" w:rsidR="00370493" w:rsidRPr="00C54099" w:rsidRDefault="00370493" w:rsidP="001C7824">
            <w:pPr>
              <w:pStyle w:val="NoSpacing"/>
              <w:rPr>
                <w:b/>
                <w:sz w:val="24"/>
                <w:szCs w:val="24"/>
              </w:rPr>
            </w:pPr>
          </w:p>
        </w:tc>
        <w:tc>
          <w:tcPr>
            <w:tcW w:w="1134" w:type="dxa"/>
          </w:tcPr>
          <w:p w14:paraId="30347A10" w14:textId="77777777" w:rsidR="00370493" w:rsidRPr="00C54099" w:rsidRDefault="00370493" w:rsidP="001C7824">
            <w:pPr>
              <w:pStyle w:val="NoSpacing"/>
              <w:rPr>
                <w:b/>
                <w:sz w:val="24"/>
                <w:szCs w:val="24"/>
              </w:rPr>
            </w:pPr>
          </w:p>
        </w:tc>
        <w:tc>
          <w:tcPr>
            <w:tcW w:w="992" w:type="dxa"/>
          </w:tcPr>
          <w:p w14:paraId="683B77A6" w14:textId="77777777" w:rsidR="00370493" w:rsidRPr="00C54099" w:rsidRDefault="00370493" w:rsidP="001C7824">
            <w:pPr>
              <w:pStyle w:val="NoSpacing"/>
              <w:rPr>
                <w:b/>
                <w:sz w:val="24"/>
                <w:szCs w:val="24"/>
              </w:rPr>
            </w:pPr>
          </w:p>
        </w:tc>
      </w:tr>
      <w:tr w:rsidR="00C54099" w:rsidRPr="00C54099" w14:paraId="1489CA9C" w14:textId="77777777" w:rsidTr="001C7824">
        <w:trPr>
          <w:trHeight w:val="412"/>
        </w:trPr>
        <w:tc>
          <w:tcPr>
            <w:tcW w:w="3794" w:type="dxa"/>
          </w:tcPr>
          <w:p w14:paraId="1C49ABF0" w14:textId="77777777" w:rsidR="00370493" w:rsidRPr="00C54099" w:rsidRDefault="00370493" w:rsidP="001C7824">
            <w:pPr>
              <w:pStyle w:val="NoSpacing"/>
            </w:pPr>
            <w:r w:rsidRPr="00C54099">
              <w:t>Work surfaces clean and disinfected</w:t>
            </w:r>
          </w:p>
        </w:tc>
        <w:tc>
          <w:tcPr>
            <w:tcW w:w="992" w:type="dxa"/>
          </w:tcPr>
          <w:p w14:paraId="5155D580" w14:textId="77777777" w:rsidR="00370493" w:rsidRPr="00C54099" w:rsidRDefault="00370493" w:rsidP="001C7824">
            <w:pPr>
              <w:pStyle w:val="NoSpacing"/>
              <w:rPr>
                <w:b/>
                <w:sz w:val="24"/>
                <w:szCs w:val="24"/>
              </w:rPr>
            </w:pPr>
          </w:p>
        </w:tc>
        <w:tc>
          <w:tcPr>
            <w:tcW w:w="1134" w:type="dxa"/>
          </w:tcPr>
          <w:p w14:paraId="64EC7BFF" w14:textId="77777777" w:rsidR="00370493" w:rsidRPr="00C54099" w:rsidRDefault="00370493" w:rsidP="001C7824">
            <w:pPr>
              <w:pStyle w:val="NoSpacing"/>
              <w:rPr>
                <w:b/>
                <w:sz w:val="24"/>
                <w:szCs w:val="24"/>
              </w:rPr>
            </w:pPr>
          </w:p>
        </w:tc>
        <w:tc>
          <w:tcPr>
            <w:tcW w:w="1134" w:type="dxa"/>
          </w:tcPr>
          <w:p w14:paraId="5F5DC013" w14:textId="77777777" w:rsidR="00370493" w:rsidRPr="00C54099" w:rsidRDefault="00370493" w:rsidP="001C7824">
            <w:pPr>
              <w:pStyle w:val="NoSpacing"/>
              <w:rPr>
                <w:b/>
                <w:sz w:val="24"/>
                <w:szCs w:val="24"/>
              </w:rPr>
            </w:pPr>
          </w:p>
        </w:tc>
        <w:tc>
          <w:tcPr>
            <w:tcW w:w="1134" w:type="dxa"/>
          </w:tcPr>
          <w:p w14:paraId="2A9E7BF6" w14:textId="77777777" w:rsidR="00370493" w:rsidRPr="00C54099" w:rsidRDefault="00370493" w:rsidP="001C7824">
            <w:pPr>
              <w:pStyle w:val="NoSpacing"/>
              <w:rPr>
                <w:b/>
                <w:sz w:val="24"/>
                <w:szCs w:val="24"/>
              </w:rPr>
            </w:pPr>
          </w:p>
        </w:tc>
        <w:tc>
          <w:tcPr>
            <w:tcW w:w="992" w:type="dxa"/>
          </w:tcPr>
          <w:p w14:paraId="1D0644CA" w14:textId="77777777" w:rsidR="00370493" w:rsidRPr="00C54099" w:rsidRDefault="00370493" w:rsidP="001C7824">
            <w:pPr>
              <w:pStyle w:val="NoSpacing"/>
              <w:rPr>
                <w:b/>
                <w:sz w:val="24"/>
                <w:szCs w:val="24"/>
              </w:rPr>
            </w:pPr>
          </w:p>
        </w:tc>
      </w:tr>
      <w:tr w:rsidR="00370493" w:rsidRPr="00C54099" w14:paraId="61E1E833" w14:textId="77777777" w:rsidTr="001C7824">
        <w:tc>
          <w:tcPr>
            <w:tcW w:w="9180" w:type="dxa"/>
            <w:gridSpan w:val="6"/>
          </w:tcPr>
          <w:p w14:paraId="052E7241" w14:textId="77777777" w:rsidR="00370493" w:rsidRPr="00C54099" w:rsidRDefault="00370493" w:rsidP="001C7824">
            <w:pPr>
              <w:pStyle w:val="NoSpacing"/>
              <w:rPr>
                <w:b/>
              </w:rPr>
            </w:pPr>
            <w:r w:rsidRPr="00C54099">
              <w:rPr>
                <w:b/>
              </w:rPr>
              <w:t>Rubbish removed and floor cleaned – cleaner responsible</w:t>
            </w:r>
          </w:p>
        </w:tc>
      </w:tr>
    </w:tbl>
    <w:p w14:paraId="3295DC65" w14:textId="77777777" w:rsidR="00370493" w:rsidRPr="00C54099" w:rsidRDefault="00370493" w:rsidP="00370493">
      <w:pPr>
        <w:pStyle w:val="NoSpacing"/>
        <w:rPr>
          <w:b/>
          <w:szCs w:val="24"/>
        </w:rPr>
      </w:pPr>
    </w:p>
    <w:p w14:paraId="3A34EFCD" w14:textId="77777777" w:rsidR="00513B34" w:rsidRPr="00C54099" w:rsidRDefault="00513B34" w:rsidP="00465180">
      <w:pPr>
        <w:tabs>
          <w:tab w:val="left" w:pos="1460"/>
        </w:tabs>
        <w:rPr>
          <w:rFonts w:asciiTheme="minorHAnsi" w:hAnsiTheme="minorHAnsi" w:cs="Arial"/>
        </w:rPr>
      </w:pPr>
    </w:p>
    <w:p w14:paraId="1BE04E89" w14:textId="77777777" w:rsidR="00513B34" w:rsidRPr="00C54099" w:rsidRDefault="00513B34">
      <w:pPr>
        <w:suppressAutoHyphens w:val="0"/>
        <w:rPr>
          <w:rFonts w:asciiTheme="minorHAnsi" w:hAnsiTheme="minorHAnsi" w:cs="Arial"/>
        </w:rPr>
      </w:pPr>
      <w:r w:rsidRPr="00C54099">
        <w:rPr>
          <w:rFonts w:asciiTheme="minorHAnsi" w:hAnsiTheme="minorHAnsi" w:cs="Arial"/>
        </w:rPr>
        <w:br w:type="page"/>
      </w:r>
    </w:p>
    <w:p w14:paraId="0731A70E" w14:textId="77777777" w:rsidR="00465180" w:rsidRPr="0041655E" w:rsidRDefault="00465180" w:rsidP="00513B34">
      <w:pPr>
        <w:suppressAutoHyphens w:val="0"/>
        <w:rPr>
          <w:rFonts w:asciiTheme="minorHAnsi" w:hAnsiTheme="minorHAnsi" w:cs="Arial"/>
        </w:rPr>
      </w:pPr>
      <w:r w:rsidRPr="0041655E">
        <w:rPr>
          <w:rFonts w:asciiTheme="minorHAnsi" w:hAnsiTheme="minorHAnsi" w:cs="Arial"/>
          <w:b/>
          <w:sz w:val="28"/>
          <w:szCs w:val="28"/>
        </w:rPr>
        <w:lastRenderedPageBreak/>
        <w:t>6.8 Individual Health Plan</w:t>
      </w:r>
    </w:p>
    <w:p w14:paraId="16E269ED" w14:textId="77777777" w:rsidR="00465180" w:rsidRPr="00C54099" w:rsidRDefault="00465180" w:rsidP="00370493">
      <w:pPr>
        <w:spacing w:before="120" w:after="120"/>
        <w:jc w:val="both"/>
        <w:rPr>
          <w:rFonts w:asciiTheme="minorHAnsi" w:hAnsiTheme="minorHAnsi" w:cs="Arial"/>
          <w:i/>
          <w:sz w:val="22"/>
          <w:szCs w:val="22"/>
        </w:rPr>
      </w:pPr>
      <w:r w:rsidRPr="0041655E">
        <w:rPr>
          <w:rFonts w:asciiTheme="minorHAnsi" w:hAnsiTheme="minorHAnsi" w:cs="Arial"/>
          <w:i/>
          <w:sz w:val="22"/>
          <w:szCs w:val="22"/>
        </w:rPr>
        <w:t>This form must be used alongside the individual child’s registration form which contains emergency parental contact and other personal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3776"/>
        <w:gridCol w:w="1431"/>
        <w:gridCol w:w="3092"/>
      </w:tblGrid>
      <w:tr w:rsidR="00C54099" w:rsidRPr="00C54099" w14:paraId="37FED459" w14:textId="77777777" w:rsidTr="008C519B">
        <w:tc>
          <w:tcPr>
            <w:tcW w:w="888" w:type="pct"/>
          </w:tcPr>
          <w:p w14:paraId="07067887" w14:textId="77777777" w:rsidR="00465180" w:rsidRPr="00C54099" w:rsidRDefault="00465180" w:rsidP="00370493">
            <w:pPr>
              <w:spacing w:before="120" w:after="120"/>
              <w:jc w:val="both"/>
              <w:rPr>
                <w:rFonts w:cs="Arial"/>
              </w:rPr>
            </w:pPr>
            <w:r w:rsidRPr="00C54099">
              <w:rPr>
                <w:rFonts w:cs="Arial"/>
              </w:rPr>
              <w:t>Date completed:</w:t>
            </w:r>
          </w:p>
        </w:tc>
        <w:tc>
          <w:tcPr>
            <w:tcW w:w="1871" w:type="pct"/>
            <w:tcBorders>
              <w:bottom w:val="single" w:sz="4" w:space="0" w:color="7030A0"/>
            </w:tcBorders>
          </w:tcPr>
          <w:p w14:paraId="1E4A74D7" w14:textId="77777777" w:rsidR="00465180" w:rsidRPr="00C54099" w:rsidRDefault="00465180" w:rsidP="00370493">
            <w:pPr>
              <w:spacing w:before="120" w:after="120"/>
              <w:jc w:val="both"/>
              <w:rPr>
                <w:rFonts w:cs="Arial"/>
              </w:rPr>
            </w:pPr>
          </w:p>
        </w:tc>
        <w:tc>
          <w:tcPr>
            <w:tcW w:w="709" w:type="pct"/>
          </w:tcPr>
          <w:p w14:paraId="29710C83" w14:textId="77777777" w:rsidR="00465180" w:rsidRPr="00C54099" w:rsidRDefault="00465180" w:rsidP="00370493">
            <w:pPr>
              <w:spacing w:before="120" w:after="120"/>
              <w:rPr>
                <w:rFonts w:cs="Arial"/>
              </w:rPr>
            </w:pPr>
            <w:r w:rsidRPr="00C54099">
              <w:rPr>
                <w:rFonts w:cs="Arial"/>
              </w:rPr>
              <w:t>Review date:</w:t>
            </w:r>
          </w:p>
        </w:tc>
        <w:tc>
          <w:tcPr>
            <w:tcW w:w="1532" w:type="pct"/>
            <w:tcBorders>
              <w:bottom w:val="single" w:sz="4" w:space="0" w:color="7030A0"/>
            </w:tcBorders>
          </w:tcPr>
          <w:p w14:paraId="70F9BE1A" w14:textId="77777777" w:rsidR="00465180" w:rsidRPr="00C54099" w:rsidRDefault="00465180" w:rsidP="00370493">
            <w:pPr>
              <w:spacing w:before="120" w:after="120"/>
              <w:jc w:val="both"/>
              <w:rPr>
                <w:rFonts w:cs="Arial"/>
              </w:rPr>
            </w:pPr>
          </w:p>
        </w:tc>
      </w:tr>
    </w:tbl>
    <w:p w14:paraId="46251932" w14:textId="77777777" w:rsidR="00465180" w:rsidRPr="00C54099" w:rsidRDefault="00465180" w:rsidP="00370493">
      <w:pPr>
        <w:spacing w:before="120" w:after="120"/>
        <w:rPr>
          <w:rFonts w:asciiTheme="minorHAnsi" w:hAnsiTheme="minorHAnsi" w:cs="Arial"/>
          <w:b/>
          <w:sz w:val="22"/>
          <w:szCs w:val="22"/>
        </w:rPr>
      </w:pPr>
      <w:r w:rsidRPr="00C54099">
        <w:rPr>
          <w:rFonts w:asciiTheme="minorHAnsi" w:hAnsiTheme="minorHAnsi" w:cs="Arial"/>
          <w:b/>
          <w:sz w:val="22"/>
          <w:szCs w:val="22"/>
        </w:rPr>
        <w:t>Child’s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257"/>
        <w:gridCol w:w="1090"/>
        <w:gridCol w:w="258"/>
        <w:gridCol w:w="1169"/>
        <w:gridCol w:w="1431"/>
        <w:gridCol w:w="3096"/>
      </w:tblGrid>
      <w:tr w:rsidR="00C54099" w:rsidRPr="00C54099" w14:paraId="72377B6B" w14:textId="77777777" w:rsidTr="008C519B">
        <w:tc>
          <w:tcPr>
            <w:tcW w:w="887" w:type="pct"/>
          </w:tcPr>
          <w:p w14:paraId="18447C37" w14:textId="77777777" w:rsidR="00465180" w:rsidRPr="00C54099" w:rsidRDefault="00465180" w:rsidP="00370493">
            <w:pPr>
              <w:spacing w:before="120" w:after="120"/>
              <w:jc w:val="both"/>
              <w:rPr>
                <w:rFonts w:cs="Arial"/>
              </w:rPr>
            </w:pPr>
            <w:r w:rsidRPr="00C54099">
              <w:rPr>
                <w:rFonts w:cs="Arial"/>
              </w:rPr>
              <w:t>Full name:</w:t>
            </w:r>
          </w:p>
        </w:tc>
        <w:tc>
          <w:tcPr>
            <w:tcW w:w="1870" w:type="pct"/>
            <w:gridSpan w:val="4"/>
          </w:tcPr>
          <w:p w14:paraId="165E16C9" w14:textId="77777777" w:rsidR="00465180" w:rsidRPr="00C54099" w:rsidRDefault="00465180" w:rsidP="00370493">
            <w:pPr>
              <w:spacing w:before="120" w:after="120"/>
              <w:jc w:val="both"/>
              <w:rPr>
                <w:rFonts w:cs="Arial"/>
              </w:rPr>
            </w:pPr>
          </w:p>
        </w:tc>
        <w:tc>
          <w:tcPr>
            <w:tcW w:w="709" w:type="pct"/>
          </w:tcPr>
          <w:p w14:paraId="329CD777" w14:textId="77777777" w:rsidR="00465180" w:rsidRPr="00C54099" w:rsidRDefault="00465180" w:rsidP="00370493">
            <w:pPr>
              <w:spacing w:before="120" w:after="120"/>
              <w:rPr>
                <w:rFonts w:cs="Arial"/>
              </w:rPr>
            </w:pPr>
            <w:r w:rsidRPr="00C54099">
              <w:rPr>
                <w:rFonts w:cs="Arial"/>
              </w:rPr>
              <w:t>Date of birth:</w:t>
            </w:r>
          </w:p>
        </w:tc>
        <w:tc>
          <w:tcPr>
            <w:tcW w:w="1534" w:type="pct"/>
          </w:tcPr>
          <w:p w14:paraId="4602BDC8" w14:textId="77777777" w:rsidR="00465180" w:rsidRPr="00C54099" w:rsidRDefault="00465180" w:rsidP="00370493">
            <w:pPr>
              <w:spacing w:before="120" w:after="120"/>
              <w:jc w:val="both"/>
              <w:rPr>
                <w:rFonts w:cs="Arial"/>
              </w:rPr>
            </w:pPr>
          </w:p>
        </w:tc>
      </w:tr>
      <w:tr w:rsidR="00C54099" w:rsidRPr="00C54099" w14:paraId="24216CC0" w14:textId="77777777" w:rsidTr="008C519B">
        <w:tc>
          <w:tcPr>
            <w:tcW w:w="887" w:type="pct"/>
          </w:tcPr>
          <w:p w14:paraId="5586A8F0" w14:textId="77777777" w:rsidR="00465180" w:rsidRPr="00C54099" w:rsidRDefault="00465180" w:rsidP="00370493">
            <w:pPr>
              <w:spacing w:before="120" w:after="120"/>
              <w:jc w:val="both"/>
              <w:rPr>
                <w:rFonts w:cs="Arial"/>
              </w:rPr>
            </w:pPr>
            <w:r w:rsidRPr="00C54099">
              <w:rPr>
                <w:rFonts w:cs="Arial"/>
              </w:rPr>
              <w:t>Address:</w:t>
            </w:r>
          </w:p>
        </w:tc>
        <w:tc>
          <w:tcPr>
            <w:tcW w:w="4113" w:type="pct"/>
            <w:gridSpan w:val="6"/>
            <w:tcBorders>
              <w:bottom w:val="single" w:sz="4" w:space="0" w:color="7030A0"/>
            </w:tcBorders>
          </w:tcPr>
          <w:p w14:paraId="2A0BDCC6" w14:textId="77777777" w:rsidR="00465180" w:rsidRPr="00C54099" w:rsidRDefault="00465180" w:rsidP="00370493">
            <w:pPr>
              <w:spacing w:before="120" w:after="120"/>
              <w:jc w:val="both"/>
              <w:rPr>
                <w:rFonts w:cs="Arial"/>
              </w:rPr>
            </w:pPr>
          </w:p>
        </w:tc>
      </w:tr>
      <w:tr w:rsidR="00C54099" w:rsidRPr="00C54099" w14:paraId="501C5EDD" w14:textId="77777777" w:rsidTr="008C519B">
        <w:tc>
          <w:tcPr>
            <w:tcW w:w="887" w:type="pct"/>
          </w:tcPr>
          <w:p w14:paraId="3155CCE8" w14:textId="77777777" w:rsidR="00465180" w:rsidRPr="00C54099" w:rsidRDefault="00465180" w:rsidP="00370493">
            <w:pPr>
              <w:spacing w:before="120" w:after="120"/>
              <w:jc w:val="both"/>
              <w:rPr>
                <w:rFonts w:cs="Arial"/>
              </w:rPr>
            </w:pPr>
          </w:p>
        </w:tc>
        <w:tc>
          <w:tcPr>
            <w:tcW w:w="4113" w:type="pct"/>
            <w:gridSpan w:val="6"/>
            <w:tcBorders>
              <w:top w:val="single" w:sz="4" w:space="0" w:color="7030A0"/>
              <w:bottom w:val="single" w:sz="4" w:space="0" w:color="7030A0"/>
            </w:tcBorders>
          </w:tcPr>
          <w:p w14:paraId="43A29AE0" w14:textId="77777777" w:rsidR="00465180" w:rsidRPr="00C54099" w:rsidRDefault="00465180" w:rsidP="00370493">
            <w:pPr>
              <w:spacing w:before="120" w:after="120"/>
              <w:jc w:val="both"/>
              <w:rPr>
                <w:rFonts w:cs="Arial"/>
              </w:rPr>
            </w:pPr>
          </w:p>
        </w:tc>
      </w:tr>
      <w:tr w:rsidR="00C54099" w:rsidRPr="00C54099" w14:paraId="4071EA36" w14:textId="77777777" w:rsidTr="008C519B">
        <w:tc>
          <w:tcPr>
            <w:tcW w:w="887" w:type="pct"/>
          </w:tcPr>
          <w:p w14:paraId="6B7015CE" w14:textId="77777777" w:rsidR="00465180" w:rsidRPr="00C54099" w:rsidRDefault="00465180" w:rsidP="00370493">
            <w:pPr>
              <w:spacing w:before="120" w:after="120"/>
              <w:jc w:val="both"/>
              <w:rPr>
                <w:rFonts w:cs="Arial"/>
              </w:rPr>
            </w:pPr>
            <w:r w:rsidRPr="00C54099">
              <w:rPr>
                <w:rFonts w:cs="Arial"/>
              </w:rPr>
              <w:t>Allergies:</w:t>
            </w:r>
          </w:p>
        </w:tc>
        <w:tc>
          <w:tcPr>
            <w:tcW w:w="4113" w:type="pct"/>
            <w:gridSpan w:val="6"/>
            <w:tcBorders>
              <w:top w:val="single" w:sz="4" w:space="0" w:color="7030A0"/>
              <w:bottom w:val="single" w:sz="4" w:space="0" w:color="7030A0"/>
            </w:tcBorders>
          </w:tcPr>
          <w:p w14:paraId="460171A7" w14:textId="77777777" w:rsidR="00465180" w:rsidRPr="00C54099" w:rsidRDefault="00465180" w:rsidP="00370493">
            <w:pPr>
              <w:spacing w:before="120" w:after="120"/>
              <w:jc w:val="both"/>
              <w:rPr>
                <w:rFonts w:cs="Arial"/>
              </w:rPr>
            </w:pPr>
          </w:p>
        </w:tc>
      </w:tr>
      <w:tr w:rsidR="00C54099" w:rsidRPr="00C54099" w14:paraId="62FCA64A" w14:textId="77777777" w:rsidTr="008C519B">
        <w:tc>
          <w:tcPr>
            <w:tcW w:w="1510" w:type="pct"/>
            <w:gridSpan w:val="2"/>
          </w:tcPr>
          <w:p w14:paraId="6D32EB96" w14:textId="77777777" w:rsidR="00465180" w:rsidRPr="00C54099" w:rsidRDefault="00465180" w:rsidP="00370493">
            <w:pPr>
              <w:spacing w:before="120" w:after="120"/>
              <w:jc w:val="both"/>
              <w:rPr>
                <w:rFonts w:cs="Arial"/>
              </w:rPr>
            </w:pPr>
            <w:r w:rsidRPr="00C54099">
              <w:rPr>
                <w:rFonts w:cs="Arial"/>
              </w:rPr>
              <w:t>Medical condition/diagnosis</w:t>
            </w:r>
          </w:p>
        </w:tc>
        <w:tc>
          <w:tcPr>
            <w:tcW w:w="3490" w:type="pct"/>
            <w:gridSpan w:val="5"/>
            <w:tcBorders>
              <w:bottom w:val="single" w:sz="4" w:space="0" w:color="7030A0"/>
            </w:tcBorders>
          </w:tcPr>
          <w:p w14:paraId="5584CEC1" w14:textId="77777777" w:rsidR="00465180" w:rsidRPr="00C54099" w:rsidRDefault="00465180" w:rsidP="00370493">
            <w:pPr>
              <w:spacing w:before="120" w:after="120"/>
              <w:jc w:val="both"/>
              <w:rPr>
                <w:rFonts w:cs="Arial"/>
              </w:rPr>
            </w:pPr>
          </w:p>
        </w:tc>
      </w:tr>
      <w:tr w:rsidR="00C54099" w:rsidRPr="00C54099" w14:paraId="60322359" w14:textId="77777777" w:rsidTr="008C519B">
        <w:tc>
          <w:tcPr>
            <w:tcW w:w="1510" w:type="pct"/>
            <w:gridSpan w:val="2"/>
          </w:tcPr>
          <w:p w14:paraId="11845F78" w14:textId="77777777" w:rsidR="00465180" w:rsidRPr="00C54099" w:rsidRDefault="00465180" w:rsidP="00370493">
            <w:pPr>
              <w:spacing w:before="120" w:after="120"/>
              <w:jc w:val="both"/>
              <w:rPr>
                <w:rFonts w:cs="Arial"/>
              </w:rPr>
            </w:pPr>
            <w:r w:rsidRPr="00C54099">
              <w:rPr>
                <w:rFonts w:cs="Arial"/>
              </w:rPr>
              <w:t>Medical needs and symptoms:</w:t>
            </w:r>
          </w:p>
        </w:tc>
        <w:tc>
          <w:tcPr>
            <w:tcW w:w="3490" w:type="pct"/>
            <w:gridSpan w:val="5"/>
            <w:tcBorders>
              <w:top w:val="single" w:sz="4" w:space="0" w:color="7030A0"/>
              <w:bottom w:val="single" w:sz="4" w:space="0" w:color="7030A0"/>
            </w:tcBorders>
          </w:tcPr>
          <w:p w14:paraId="1E4F385E" w14:textId="77777777" w:rsidR="00465180" w:rsidRPr="00C54099" w:rsidRDefault="00465180" w:rsidP="00370493">
            <w:pPr>
              <w:spacing w:before="120" w:after="120"/>
              <w:jc w:val="both"/>
              <w:rPr>
                <w:rFonts w:cs="Arial"/>
              </w:rPr>
            </w:pPr>
          </w:p>
        </w:tc>
      </w:tr>
      <w:tr w:rsidR="00C54099" w:rsidRPr="00C54099" w14:paraId="64281863" w14:textId="77777777" w:rsidTr="008C519B">
        <w:tc>
          <w:tcPr>
            <w:tcW w:w="1510" w:type="pct"/>
            <w:gridSpan w:val="2"/>
          </w:tcPr>
          <w:p w14:paraId="7E82E5D2" w14:textId="77777777" w:rsidR="00465180" w:rsidRPr="00C54099" w:rsidRDefault="00465180" w:rsidP="00370493">
            <w:pPr>
              <w:spacing w:before="120" w:after="120"/>
              <w:jc w:val="both"/>
              <w:rPr>
                <w:rFonts w:cs="Arial"/>
              </w:rPr>
            </w:pPr>
            <w:r w:rsidRPr="00C54099">
              <w:rPr>
                <w:rFonts w:cs="Arial"/>
              </w:rPr>
              <w:t>Daily care requirements:</w:t>
            </w:r>
          </w:p>
        </w:tc>
        <w:tc>
          <w:tcPr>
            <w:tcW w:w="3490" w:type="pct"/>
            <w:gridSpan w:val="5"/>
            <w:tcBorders>
              <w:top w:val="single" w:sz="4" w:space="0" w:color="7030A0"/>
              <w:bottom w:val="single" w:sz="4" w:space="0" w:color="7030A0"/>
            </w:tcBorders>
          </w:tcPr>
          <w:p w14:paraId="7EB796FB" w14:textId="77777777" w:rsidR="00465180" w:rsidRPr="00C54099" w:rsidRDefault="00465180" w:rsidP="00370493">
            <w:pPr>
              <w:spacing w:before="120" w:after="120"/>
              <w:jc w:val="both"/>
              <w:rPr>
                <w:rFonts w:cs="Arial"/>
              </w:rPr>
            </w:pPr>
          </w:p>
        </w:tc>
      </w:tr>
      <w:tr w:rsidR="00C54099" w:rsidRPr="00C54099" w14:paraId="414DFE77" w14:textId="77777777" w:rsidTr="008C519B">
        <w:tc>
          <w:tcPr>
            <w:tcW w:w="2178" w:type="pct"/>
            <w:gridSpan w:val="4"/>
          </w:tcPr>
          <w:p w14:paraId="713C7BE2" w14:textId="77777777" w:rsidR="00465180" w:rsidRPr="00C54099" w:rsidRDefault="00465180" w:rsidP="00370493">
            <w:pPr>
              <w:spacing w:before="120" w:after="120"/>
              <w:jc w:val="both"/>
              <w:rPr>
                <w:rFonts w:cs="Arial"/>
              </w:rPr>
            </w:pPr>
            <w:r w:rsidRPr="00C54099">
              <w:rPr>
                <w:rFonts w:cs="Arial"/>
              </w:rPr>
              <w:t>Medication details (inc. expiry date/disposal)</w:t>
            </w:r>
          </w:p>
        </w:tc>
        <w:tc>
          <w:tcPr>
            <w:tcW w:w="2822" w:type="pct"/>
            <w:gridSpan w:val="3"/>
          </w:tcPr>
          <w:p w14:paraId="386978D9" w14:textId="77777777" w:rsidR="00465180" w:rsidRPr="00C54099" w:rsidRDefault="00465180" w:rsidP="00370493">
            <w:pPr>
              <w:spacing w:before="120" w:after="120"/>
              <w:jc w:val="both"/>
              <w:rPr>
                <w:rFonts w:cs="Arial"/>
              </w:rPr>
            </w:pPr>
          </w:p>
        </w:tc>
      </w:tr>
      <w:tr w:rsidR="00C54099" w:rsidRPr="00C54099" w14:paraId="3C2E020C" w14:textId="77777777" w:rsidTr="008C519B">
        <w:tc>
          <w:tcPr>
            <w:tcW w:w="2050" w:type="pct"/>
            <w:gridSpan w:val="3"/>
          </w:tcPr>
          <w:p w14:paraId="6827E8B4" w14:textId="77777777" w:rsidR="00465180" w:rsidRPr="00C54099" w:rsidRDefault="00465180" w:rsidP="00370493">
            <w:pPr>
              <w:spacing w:before="120" w:after="120"/>
              <w:jc w:val="both"/>
              <w:rPr>
                <w:rFonts w:cs="Arial"/>
              </w:rPr>
            </w:pPr>
            <w:r w:rsidRPr="00C54099">
              <w:rPr>
                <w:rFonts w:cs="Arial"/>
              </w:rPr>
              <w:t>Storage of medication:</w:t>
            </w:r>
          </w:p>
        </w:tc>
        <w:tc>
          <w:tcPr>
            <w:tcW w:w="2950" w:type="pct"/>
            <w:gridSpan w:val="4"/>
            <w:tcBorders>
              <w:top w:val="single" w:sz="4" w:space="0" w:color="7030A0"/>
              <w:bottom w:val="single" w:sz="4" w:space="0" w:color="7030A0"/>
            </w:tcBorders>
          </w:tcPr>
          <w:p w14:paraId="5E173A8C" w14:textId="77777777" w:rsidR="00465180" w:rsidRPr="00C54099" w:rsidRDefault="00465180" w:rsidP="00370493">
            <w:pPr>
              <w:spacing w:before="120" w:after="120"/>
              <w:jc w:val="both"/>
              <w:rPr>
                <w:rFonts w:cs="Arial"/>
              </w:rPr>
            </w:pPr>
          </w:p>
        </w:tc>
      </w:tr>
      <w:tr w:rsidR="00C54099" w:rsidRPr="00C54099" w14:paraId="1CA5EF1C" w14:textId="77777777" w:rsidTr="008C519B">
        <w:tc>
          <w:tcPr>
            <w:tcW w:w="2050" w:type="pct"/>
            <w:gridSpan w:val="3"/>
          </w:tcPr>
          <w:p w14:paraId="4C11637F" w14:textId="77777777" w:rsidR="00465180" w:rsidRPr="00C54099" w:rsidRDefault="00465180" w:rsidP="00370493">
            <w:pPr>
              <w:spacing w:before="120" w:after="120"/>
              <w:jc w:val="both"/>
              <w:rPr>
                <w:rFonts w:cs="Arial"/>
              </w:rPr>
            </w:pPr>
            <w:r w:rsidRPr="00C54099">
              <w:rPr>
                <w:rFonts w:cs="Arial"/>
              </w:rPr>
              <w:t>Procedure for administering medication:</w:t>
            </w:r>
          </w:p>
        </w:tc>
        <w:tc>
          <w:tcPr>
            <w:tcW w:w="2950" w:type="pct"/>
            <w:gridSpan w:val="4"/>
            <w:tcBorders>
              <w:top w:val="single" w:sz="4" w:space="0" w:color="7030A0"/>
              <w:bottom w:val="single" w:sz="4" w:space="0" w:color="7030A0"/>
            </w:tcBorders>
          </w:tcPr>
          <w:p w14:paraId="5222D082" w14:textId="77777777" w:rsidR="00465180" w:rsidRPr="00C54099" w:rsidRDefault="00465180" w:rsidP="00370493">
            <w:pPr>
              <w:spacing w:before="120" w:after="120"/>
              <w:jc w:val="both"/>
              <w:rPr>
                <w:rFonts w:cs="Arial"/>
              </w:rPr>
            </w:pPr>
          </w:p>
        </w:tc>
      </w:tr>
      <w:tr w:rsidR="00C54099" w:rsidRPr="00C54099" w14:paraId="43BD6192" w14:textId="77777777" w:rsidTr="008C519B">
        <w:tc>
          <w:tcPr>
            <w:tcW w:w="5000" w:type="pct"/>
            <w:gridSpan w:val="7"/>
          </w:tcPr>
          <w:p w14:paraId="24D2BD85" w14:textId="77777777" w:rsidR="00465180" w:rsidRPr="00C54099" w:rsidRDefault="00465180" w:rsidP="00370493">
            <w:pPr>
              <w:spacing w:before="120" w:after="120"/>
              <w:jc w:val="both"/>
              <w:rPr>
                <w:rFonts w:cs="Arial"/>
              </w:rPr>
            </w:pPr>
            <w:r w:rsidRPr="00C54099">
              <w:rPr>
                <w:rFonts w:cs="Arial"/>
              </w:rPr>
              <w:t>Names of staff trained to carry out health plan procedures and administer medication:</w:t>
            </w:r>
          </w:p>
        </w:tc>
      </w:tr>
      <w:tr w:rsidR="00C54099" w:rsidRPr="00C54099" w14:paraId="7DBEE405" w14:textId="77777777" w:rsidTr="008C519B">
        <w:tc>
          <w:tcPr>
            <w:tcW w:w="5000" w:type="pct"/>
            <w:gridSpan w:val="7"/>
            <w:tcBorders>
              <w:bottom w:val="single" w:sz="4" w:space="0" w:color="7030A0"/>
            </w:tcBorders>
          </w:tcPr>
          <w:p w14:paraId="5354F81A" w14:textId="77777777" w:rsidR="00465180" w:rsidRPr="00C54099" w:rsidRDefault="00465180" w:rsidP="00370493">
            <w:pPr>
              <w:spacing w:before="120" w:after="120"/>
              <w:jc w:val="both"/>
              <w:rPr>
                <w:rFonts w:cs="Arial"/>
              </w:rPr>
            </w:pPr>
          </w:p>
        </w:tc>
      </w:tr>
      <w:tr w:rsidR="00C54099" w:rsidRPr="00C54099" w14:paraId="70F0BA7E" w14:textId="77777777" w:rsidTr="008C519B">
        <w:tc>
          <w:tcPr>
            <w:tcW w:w="2050" w:type="pct"/>
            <w:gridSpan w:val="3"/>
          </w:tcPr>
          <w:p w14:paraId="1F3E8735" w14:textId="77777777" w:rsidR="00465180" w:rsidRPr="00C54099" w:rsidRDefault="00465180" w:rsidP="00370493">
            <w:pPr>
              <w:spacing w:before="120" w:after="120"/>
              <w:jc w:val="both"/>
              <w:rPr>
                <w:rFonts w:cs="Arial"/>
              </w:rPr>
            </w:pPr>
            <w:r w:rsidRPr="00C54099">
              <w:rPr>
                <w:rFonts w:cs="Arial"/>
              </w:rPr>
              <w:t>Other information:</w:t>
            </w:r>
          </w:p>
        </w:tc>
        <w:tc>
          <w:tcPr>
            <w:tcW w:w="2950" w:type="pct"/>
            <w:gridSpan w:val="4"/>
            <w:tcBorders>
              <w:bottom w:val="single" w:sz="4" w:space="0" w:color="7030A0"/>
            </w:tcBorders>
          </w:tcPr>
          <w:p w14:paraId="3CD5CB9A" w14:textId="77777777" w:rsidR="00465180" w:rsidRPr="00C54099" w:rsidRDefault="00465180" w:rsidP="00370493">
            <w:pPr>
              <w:spacing w:before="120" w:after="120"/>
              <w:jc w:val="both"/>
              <w:rPr>
                <w:rFonts w:cs="Arial"/>
              </w:rPr>
            </w:pPr>
          </w:p>
        </w:tc>
      </w:tr>
      <w:tr w:rsidR="00C54099" w:rsidRPr="00C54099" w14:paraId="4318D881" w14:textId="77777777" w:rsidTr="008C519B">
        <w:tc>
          <w:tcPr>
            <w:tcW w:w="2050" w:type="pct"/>
            <w:gridSpan w:val="3"/>
            <w:tcBorders>
              <w:bottom w:val="single" w:sz="4" w:space="0" w:color="7030A0"/>
            </w:tcBorders>
          </w:tcPr>
          <w:p w14:paraId="5E2F7506" w14:textId="77777777" w:rsidR="00465180" w:rsidRPr="00C54099" w:rsidRDefault="00465180" w:rsidP="00370493">
            <w:pPr>
              <w:spacing w:before="120" w:after="120"/>
              <w:jc w:val="both"/>
              <w:rPr>
                <w:rFonts w:cs="Arial"/>
              </w:rPr>
            </w:pPr>
          </w:p>
        </w:tc>
        <w:tc>
          <w:tcPr>
            <w:tcW w:w="2950" w:type="pct"/>
            <w:gridSpan w:val="4"/>
            <w:tcBorders>
              <w:top w:val="single" w:sz="4" w:space="0" w:color="7030A0"/>
              <w:bottom w:val="single" w:sz="4" w:space="0" w:color="7030A0"/>
            </w:tcBorders>
          </w:tcPr>
          <w:p w14:paraId="5DA94DC1" w14:textId="77777777" w:rsidR="00465180" w:rsidRPr="00C54099" w:rsidRDefault="00465180" w:rsidP="00370493">
            <w:pPr>
              <w:spacing w:before="120" w:after="120"/>
              <w:jc w:val="both"/>
              <w:rPr>
                <w:rFonts w:cs="Arial"/>
              </w:rPr>
            </w:pPr>
          </w:p>
        </w:tc>
      </w:tr>
      <w:tr w:rsidR="00C54099" w:rsidRPr="00C54099" w14:paraId="329A6B83" w14:textId="77777777" w:rsidTr="008C519B">
        <w:tc>
          <w:tcPr>
            <w:tcW w:w="2050" w:type="pct"/>
            <w:gridSpan w:val="3"/>
            <w:tcBorders>
              <w:top w:val="single" w:sz="4" w:space="0" w:color="7030A0"/>
            </w:tcBorders>
          </w:tcPr>
          <w:p w14:paraId="2B369C37" w14:textId="77777777" w:rsidR="00465180" w:rsidRPr="00C54099" w:rsidRDefault="00465180" w:rsidP="00370493">
            <w:pPr>
              <w:spacing w:before="120" w:after="120"/>
              <w:jc w:val="both"/>
              <w:rPr>
                <w:rFonts w:cs="Arial"/>
              </w:rPr>
            </w:pPr>
            <w:r w:rsidRPr="00C54099">
              <w:rPr>
                <w:rFonts w:cs="Arial"/>
              </w:rPr>
              <w:t>Date risk assessment completed:</w:t>
            </w:r>
          </w:p>
        </w:tc>
        <w:tc>
          <w:tcPr>
            <w:tcW w:w="2950" w:type="pct"/>
            <w:gridSpan w:val="4"/>
            <w:tcBorders>
              <w:top w:val="single" w:sz="4" w:space="0" w:color="7030A0"/>
              <w:bottom w:val="single" w:sz="4" w:space="0" w:color="7030A0"/>
            </w:tcBorders>
          </w:tcPr>
          <w:p w14:paraId="6913AB2A" w14:textId="77777777" w:rsidR="00465180" w:rsidRPr="00C54099" w:rsidRDefault="00465180" w:rsidP="00370493">
            <w:pPr>
              <w:spacing w:before="120" w:after="120"/>
              <w:jc w:val="both"/>
              <w:rPr>
                <w:rFonts w:cs="Arial"/>
              </w:rPr>
            </w:pPr>
          </w:p>
        </w:tc>
      </w:tr>
      <w:tr w:rsidR="00C54099" w:rsidRPr="00C54099" w14:paraId="6BCBE2BE" w14:textId="77777777" w:rsidTr="008C519B">
        <w:tc>
          <w:tcPr>
            <w:tcW w:w="2050" w:type="pct"/>
            <w:gridSpan w:val="3"/>
          </w:tcPr>
          <w:p w14:paraId="691B40BA" w14:textId="77777777" w:rsidR="00465180" w:rsidRPr="00C54099" w:rsidRDefault="00465180" w:rsidP="00370493">
            <w:pPr>
              <w:spacing w:before="120" w:after="120"/>
              <w:jc w:val="both"/>
              <w:rPr>
                <w:rFonts w:cs="Arial"/>
              </w:rPr>
            </w:pPr>
            <w:r w:rsidRPr="00C54099">
              <w:rPr>
                <w:rFonts w:cs="Arial"/>
              </w:rPr>
              <w:t>Risk assessment details:</w:t>
            </w:r>
          </w:p>
        </w:tc>
        <w:tc>
          <w:tcPr>
            <w:tcW w:w="2950" w:type="pct"/>
            <w:gridSpan w:val="4"/>
            <w:tcBorders>
              <w:top w:val="single" w:sz="4" w:space="0" w:color="7030A0"/>
              <w:bottom w:val="single" w:sz="4" w:space="0" w:color="7030A0"/>
            </w:tcBorders>
          </w:tcPr>
          <w:p w14:paraId="558F0BFE" w14:textId="77777777" w:rsidR="00465180" w:rsidRPr="00C54099" w:rsidRDefault="00465180" w:rsidP="00370493">
            <w:pPr>
              <w:spacing w:before="120" w:after="120"/>
              <w:jc w:val="both"/>
              <w:rPr>
                <w:rFonts w:cs="Arial"/>
              </w:rPr>
            </w:pPr>
          </w:p>
        </w:tc>
      </w:tr>
      <w:tr w:rsidR="00C54099" w:rsidRPr="00C54099" w14:paraId="644AD503" w14:textId="77777777" w:rsidTr="008C519B">
        <w:trPr>
          <w:trHeight w:val="713"/>
        </w:trPr>
        <w:tc>
          <w:tcPr>
            <w:tcW w:w="5000" w:type="pct"/>
            <w:gridSpan w:val="7"/>
          </w:tcPr>
          <w:p w14:paraId="07C67A34" w14:textId="77777777" w:rsidR="00465180" w:rsidRPr="00C54099" w:rsidRDefault="00465180" w:rsidP="00370493">
            <w:pPr>
              <w:spacing w:before="120" w:after="120"/>
              <w:jc w:val="both"/>
              <w:rPr>
                <w:rFonts w:cs="Arial"/>
              </w:rPr>
            </w:pPr>
            <w:r w:rsidRPr="00C54099">
              <w:rPr>
                <w:rFonts w:cs="Arial"/>
              </w:rPr>
              <w:t>Describe what constitutes an emergency for the child, what procedures will be taken if this occurs and the names of staff responsible for an emergency situation with the child:</w:t>
            </w:r>
          </w:p>
        </w:tc>
      </w:tr>
      <w:tr w:rsidR="00C54099" w:rsidRPr="00C54099" w14:paraId="519731E6" w14:textId="77777777" w:rsidTr="008C519B">
        <w:tc>
          <w:tcPr>
            <w:tcW w:w="5000" w:type="pct"/>
            <w:gridSpan w:val="7"/>
            <w:tcBorders>
              <w:bottom w:val="single" w:sz="4" w:space="0" w:color="7030A0"/>
            </w:tcBorders>
          </w:tcPr>
          <w:p w14:paraId="25DAAFCE" w14:textId="77777777" w:rsidR="00465180" w:rsidRPr="00C54099" w:rsidRDefault="00465180" w:rsidP="00370493">
            <w:pPr>
              <w:spacing w:before="120" w:after="120"/>
              <w:jc w:val="both"/>
              <w:rPr>
                <w:rFonts w:cs="Arial"/>
              </w:rPr>
            </w:pPr>
          </w:p>
        </w:tc>
      </w:tr>
    </w:tbl>
    <w:p w14:paraId="30622A02" w14:textId="77777777" w:rsidR="00465180" w:rsidRPr="00C54099" w:rsidRDefault="00465180" w:rsidP="00370493">
      <w:pPr>
        <w:spacing w:before="120" w:after="120"/>
        <w:rPr>
          <w:rFonts w:asciiTheme="minorHAnsi" w:hAnsiTheme="minorHAnsi" w:cs="Arial"/>
          <w:b/>
          <w:sz w:val="22"/>
          <w:szCs w:val="22"/>
        </w:rPr>
      </w:pPr>
      <w:r w:rsidRPr="00C54099">
        <w:rPr>
          <w:rFonts w:asciiTheme="minorHAnsi" w:hAnsiTheme="minorHAnsi" w:cs="Arial"/>
          <w:b/>
          <w:sz w:val="22"/>
          <w:szCs w:val="22"/>
        </w:rPr>
        <w:t>Child’s main carer(s)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870"/>
        <w:gridCol w:w="2337"/>
        <w:gridCol w:w="2832"/>
      </w:tblGrid>
      <w:tr w:rsidR="00C54099" w:rsidRPr="00C54099" w14:paraId="5A14C701" w14:textId="77777777" w:rsidTr="008C519B">
        <w:tc>
          <w:tcPr>
            <w:tcW w:w="1017" w:type="pct"/>
          </w:tcPr>
          <w:p w14:paraId="40F26651" w14:textId="77777777" w:rsidR="00465180" w:rsidRPr="00C54099" w:rsidRDefault="00465180" w:rsidP="00873255">
            <w:pPr>
              <w:pStyle w:val="ListParagraph"/>
              <w:numPr>
                <w:ilvl w:val="0"/>
                <w:numId w:val="250"/>
              </w:numPr>
              <w:suppressAutoHyphens w:val="0"/>
              <w:spacing w:before="120" w:after="120"/>
              <w:jc w:val="both"/>
              <w:rPr>
                <w:rFonts w:cs="Arial"/>
              </w:rPr>
            </w:pPr>
            <w:r w:rsidRPr="00C54099">
              <w:rPr>
                <w:rFonts w:cs="Arial"/>
              </w:rPr>
              <w:t>Name:</w:t>
            </w:r>
          </w:p>
        </w:tc>
        <w:tc>
          <w:tcPr>
            <w:tcW w:w="1422" w:type="pct"/>
            <w:tcBorders>
              <w:bottom w:val="single" w:sz="4" w:space="0" w:color="7030A0"/>
            </w:tcBorders>
          </w:tcPr>
          <w:p w14:paraId="2E4C183B" w14:textId="77777777" w:rsidR="00465180" w:rsidRPr="00C54099" w:rsidRDefault="00465180" w:rsidP="00370493">
            <w:pPr>
              <w:spacing w:before="120" w:after="120"/>
              <w:jc w:val="both"/>
              <w:rPr>
                <w:rFonts w:cs="Arial"/>
              </w:rPr>
            </w:pPr>
          </w:p>
        </w:tc>
        <w:tc>
          <w:tcPr>
            <w:tcW w:w="1158" w:type="pct"/>
          </w:tcPr>
          <w:p w14:paraId="384A4B01" w14:textId="77777777" w:rsidR="00465180" w:rsidRPr="00C54099" w:rsidRDefault="00465180" w:rsidP="00370493">
            <w:pPr>
              <w:spacing w:before="120" w:after="120"/>
              <w:rPr>
                <w:rFonts w:cs="Arial"/>
              </w:rPr>
            </w:pPr>
            <w:r w:rsidRPr="00C54099">
              <w:rPr>
                <w:rFonts w:cs="Arial"/>
              </w:rPr>
              <w:t>Relationship to child:</w:t>
            </w:r>
          </w:p>
        </w:tc>
        <w:tc>
          <w:tcPr>
            <w:tcW w:w="1403" w:type="pct"/>
            <w:tcBorders>
              <w:bottom w:val="single" w:sz="4" w:space="0" w:color="7030A0"/>
            </w:tcBorders>
          </w:tcPr>
          <w:p w14:paraId="152C285A" w14:textId="77777777" w:rsidR="00465180" w:rsidRPr="00C54099" w:rsidRDefault="00465180" w:rsidP="00370493">
            <w:pPr>
              <w:spacing w:before="120" w:after="120"/>
              <w:jc w:val="both"/>
              <w:rPr>
                <w:rFonts w:cs="Arial"/>
              </w:rPr>
            </w:pPr>
          </w:p>
        </w:tc>
      </w:tr>
      <w:tr w:rsidR="00C54099" w:rsidRPr="00C54099" w14:paraId="31C13C9C" w14:textId="77777777" w:rsidTr="008C519B">
        <w:tc>
          <w:tcPr>
            <w:tcW w:w="1017" w:type="pct"/>
          </w:tcPr>
          <w:p w14:paraId="6A23680C" w14:textId="77777777" w:rsidR="00465180" w:rsidRPr="00C54099" w:rsidRDefault="00465180" w:rsidP="00370493">
            <w:pPr>
              <w:spacing w:before="120" w:after="120"/>
              <w:jc w:val="both"/>
              <w:rPr>
                <w:rFonts w:cs="Arial"/>
              </w:rPr>
            </w:pPr>
            <w:r w:rsidRPr="00C54099">
              <w:rPr>
                <w:rFonts w:cs="Arial"/>
              </w:rPr>
              <w:t>Contact number(s):</w:t>
            </w:r>
          </w:p>
        </w:tc>
        <w:tc>
          <w:tcPr>
            <w:tcW w:w="3983" w:type="pct"/>
            <w:gridSpan w:val="3"/>
            <w:tcBorders>
              <w:bottom w:val="single" w:sz="4" w:space="0" w:color="7030A0"/>
            </w:tcBorders>
          </w:tcPr>
          <w:p w14:paraId="6B5B89C5" w14:textId="77777777" w:rsidR="00465180" w:rsidRPr="00C54099" w:rsidRDefault="00465180" w:rsidP="00370493">
            <w:pPr>
              <w:spacing w:before="120" w:after="120"/>
              <w:jc w:val="both"/>
              <w:rPr>
                <w:rFonts w:cs="Arial"/>
              </w:rPr>
            </w:pPr>
          </w:p>
        </w:tc>
      </w:tr>
      <w:tr w:rsidR="00C54099" w:rsidRPr="00C54099" w14:paraId="50DF22CE" w14:textId="77777777" w:rsidTr="008C519B">
        <w:tc>
          <w:tcPr>
            <w:tcW w:w="1017" w:type="pct"/>
          </w:tcPr>
          <w:p w14:paraId="5D3EF1D4" w14:textId="77777777" w:rsidR="00465180" w:rsidRPr="00C54099" w:rsidRDefault="00465180" w:rsidP="00873255">
            <w:pPr>
              <w:pStyle w:val="ListParagraph"/>
              <w:numPr>
                <w:ilvl w:val="0"/>
                <w:numId w:val="250"/>
              </w:numPr>
              <w:suppressAutoHyphens w:val="0"/>
              <w:spacing w:before="120" w:after="120"/>
              <w:jc w:val="both"/>
              <w:rPr>
                <w:rFonts w:cs="Arial"/>
              </w:rPr>
            </w:pPr>
            <w:r w:rsidRPr="00C54099">
              <w:rPr>
                <w:rFonts w:cs="Arial"/>
              </w:rPr>
              <w:t>Name:</w:t>
            </w:r>
          </w:p>
        </w:tc>
        <w:tc>
          <w:tcPr>
            <w:tcW w:w="1422" w:type="pct"/>
            <w:tcBorders>
              <w:top w:val="single" w:sz="4" w:space="0" w:color="7030A0"/>
              <w:bottom w:val="single" w:sz="4" w:space="0" w:color="7030A0"/>
            </w:tcBorders>
          </w:tcPr>
          <w:p w14:paraId="52D044F4" w14:textId="77777777" w:rsidR="00465180" w:rsidRPr="00C54099" w:rsidRDefault="00465180" w:rsidP="00370493">
            <w:pPr>
              <w:spacing w:before="120" w:after="120"/>
              <w:jc w:val="both"/>
              <w:rPr>
                <w:rFonts w:cs="Arial"/>
              </w:rPr>
            </w:pPr>
          </w:p>
        </w:tc>
        <w:tc>
          <w:tcPr>
            <w:tcW w:w="1158" w:type="pct"/>
            <w:tcBorders>
              <w:top w:val="single" w:sz="4" w:space="0" w:color="7030A0"/>
            </w:tcBorders>
          </w:tcPr>
          <w:p w14:paraId="1AF236E9" w14:textId="77777777" w:rsidR="00465180" w:rsidRPr="00C54099" w:rsidRDefault="00465180" w:rsidP="00370493">
            <w:pPr>
              <w:spacing w:before="120" w:after="120"/>
              <w:rPr>
                <w:rFonts w:cs="Arial"/>
              </w:rPr>
            </w:pPr>
            <w:r w:rsidRPr="00C54099">
              <w:rPr>
                <w:rFonts w:cs="Arial"/>
              </w:rPr>
              <w:t>Relationship to child:</w:t>
            </w:r>
          </w:p>
        </w:tc>
        <w:tc>
          <w:tcPr>
            <w:tcW w:w="1403" w:type="pct"/>
            <w:tcBorders>
              <w:top w:val="single" w:sz="4" w:space="0" w:color="7030A0"/>
              <w:bottom w:val="single" w:sz="4" w:space="0" w:color="7030A0"/>
            </w:tcBorders>
          </w:tcPr>
          <w:p w14:paraId="59313C32" w14:textId="77777777" w:rsidR="00465180" w:rsidRPr="00C54099" w:rsidRDefault="00465180" w:rsidP="00370493">
            <w:pPr>
              <w:spacing w:before="120" w:after="120"/>
              <w:jc w:val="both"/>
              <w:rPr>
                <w:rFonts w:cs="Arial"/>
              </w:rPr>
            </w:pPr>
          </w:p>
        </w:tc>
      </w:tr>
      <w:tr w:rsidR="00465180" w:rsidRPr="00C54099" w14:paraId="42B7B460" w14:textId="77777777" w:rsidTr="008C519B">
        <w:tc>
          <w:tcPr>
            <w:tcW w:w="1017" w:type="pct"/>
          </w:tcPr>
          <w:p w14:paraId="1B470E1B" w14:textId="77777777" w:rsidR="00465180" w:rsidRPr="00C54099" w:rsidRDefault="00465180" w:rsidP="00370493">
            <w:pPr>
              <w:spacing w:before="120" w:after="120"/>
              <w:jc w:val="both"/>
              <w:rPr>
                <w:rFonts w:cs="Arial"/>
              </w:rPr>
            </w:pPr>
            <w:r w:rsidRPr="00C54099">
              <w:rPr>
                <w:rFonts w:cs="Arial"/>
              </w:rPr>
              <w:t>Contact number(s):</w:t>
            </w:r>
          </w:p>
        </w:tc>
        <w:tc>
          <w:tcPr>
            <w:tcW w:w="3983" w:type="pct"/>
            <w:gridSpan w:val="3"/>
            <w:tcBorders>
              <w:bottom w:val="single" w:sz="4" w:space="0" w:color="7030A0"/>
            </w:tcBorders>
          </w:tcPr>
          <w:p w14:paraId="0FF4F069" w14:textId="77777777" w:rsidR="00465180" w:rsidRPr="00C54099" w:rsidRDefault="00465180" w:rsidP="00370493">
            <w:pPr>
              <w:spacing w:before="120" w:after="120"/>
              <w:jc w:val="both"/>
              <w:rPr>
                <w:rFonts w:cs="Arial"/>
              </w:rPr>
            </w:pPr>
          </w:p>
        </w:tc>
      </w:tr>
    </w:tbl>
    <w:p w14:paraId="1C8FA49D" w14:textId="77777777" w:rsidR="00465180" w:rsidRPr="00C54099" w:rsidRDefault="00465180" w:rsidP="00370493">
      <w:pPr>
        <w:spacing w:before="120" w:after="120"/>
        <w:rPr>
          <w:rFonts w:asciiTheme="minorHAnsi" w:hAnsiTheme="minorHAnsi" w:cs="Arial"/>
          <w:b/>
          <w:sz w:val="22"/>
          <w:szCs w:val="22"/>
        </w:rPr>
      </w:pPr>
    </w:p>
    <w:p w14:paraId="4DAAD76D" w14:textId="77777777" w:rsidR="00465180" w:rsidRPr="00C54099" w:rsidRDefault="00465180" w:rsidP="00370493">
      <w:pPr>
        <w:widowControl/>
        <w:rPr>
          <w:rFonts w:asciiTheme="minorHAnsi" w:hAnsiTheme="minorHAnsi" w:cs="Arial"/>
          <w:b/>
          <w:sz w:val="22"/>
          <w:szCs w:val="22"/>
        </w:rPr>
      </w:pPr>
      <w:r w:rsidRPr="00C54099">
        <w:rPr>
          <w:rFonts w:asciiTheme="minorHAnsi" w:hAnsiTheme="minorHAnsi" w:cs="Arial"/>
          <w:b/>
          <w:sz w:val="22"/>
          <w:szCs w:val="22"/>
        </w:rPr>
        <w:lastRenderedPageBreak/>
        <w:t>General Practitioner’s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3124"/>
        <w:gridCol w:w="2083"/>
        <w:gridCol w:w="2832"/>
      </w:tblGrid>
      <w:tr w:rsidR="00C54099" w:rsidRPr="00C54099" w14:paraId="7BB87225" w14:textId="77777777" w:rsidTr="008C519B">
        <w:tc>
          <w:tcPr>
            <w:tcW w:w="1017" w:type="pct"/>
          </w:tcPr>
          <w:p w14:paraId="2E1759E0" w14:textId="77777777" w:rsidR="00465180" w:rsidRPr="00C54099" w:rsidRDefault="00465180" w:rsidP="00370493">
            <w:pPr>
              <w:spacing w:before="120" w:after="120"/>
              <w:jc w:val="both"/>
              <w:rPr>
                <w:rFonts w:cs="Arial"/>
              </w:rPr>
            </w:pPr>
            <w:r w:rsidRPr="00C54099">
              <w:rPr>
                <w:rFonts w:cs="Arial"/>
              </w:rPr>
              <w:t>Name:</w:t>
            </w:r>
          </w:p>
        </w:tc>
        <w:tc>
          <w:tcPr>
            <w:tcW w:w="1548" w:type="pct"/>
            <w:tcBorders>
              <w:bottom w:val="single" w:sz="4" w:space="0" w:color="7030A0"/>
            </w:tcBorders>
          </w:tcPr>
          <w:p w14:paraId="50DFA1B8" w14:textId="77777777" w:rsidR="00465180" w:rsidRPr="00C54099" w:rsidRDefault="00465180" w:rsidP="00370493">
            <w:pPr>
              <w:spacing w:before="120" w:after="120"/>
              <w:jc w:val="both"/>
              <w:rPr>
                <w:rFonts w:cs="Arial"/>
              </w:rPr>
            </w:pPr>
          </w:p>
        </w:tc>
        <w:tc>
          <w:tcPr>
            <w:tcW w:w="1032" w:type="pct"/>
          </w:tcPr>
          <w:p w14:paraId="2E4BE44A" w14:textId="77777777" w:rsidR="00465180" w:rsidRPr="00C54099" w:rsidRDefault="00465180" w:rsidP="00370493">
            <w:pPr>
              <w:spacing w:before="120" w:after="120"/>
              <w:rPr>
                <w:rFonts w:cs="Arial"/>
              </w:rPr>
            </w:pPr>
            <w:r w:rsidRPr="00C54099">
              <w:rPr>
                <w:rFonts w:cs="Arial"/>
              </w:rPr>
              <w:t>Contact number:</w:t>
            </w:r>
          </w:p>
        </w:tc>
        <w:tc>
          <w:tcPr>
            <w:tcW w:w="1403" w:type="pct"/>
            <w:tcBorders>
              <w:bottom w:val="single" w:sz="4" w:space="0" w:color="7030A0"/>
            </w:tcBorders>
          </w:tcPr>
          <w:p w14:paraId="3081B98F" w14:textId="77777777" w:rsidR="00465180" w:rsidRPr="00C54099" w:rsidRDefault="00465180" w:rsidP="00370493">
            <w:pPr>
              <w:spacing w:before="120" w:after="120"/>
              <w:jc w:val="both"/>
              <w:rPr>
                <w:rFonts w:cs="Arial"/>
              </w:rPr>
            </w:pPr>
          </w:p>
        </w:tc>
      </w:tr>
      <w:tr w:rsidR="00C54099" w:rsidRPr="00C54099" w14:paraId="606EFED3" w14:textId="77777777" w:rsidTr="008C519B">
        <w:tc>
          <w:tcPr>
            <w:tcW w:w="1017" w:type="pct"/>
          </w:tcPr>
          <w:p w14:paraId="6DFFF56B" w14:textId="77777777" w:rsidR="00465180" w:rsidRPr="00C54099" w:rsidRDefault="00465180" w:rsidP="00370493">
            <w:pPr>
              <w:spacing w:before="120" w:after="120"/>
              <w:jc w:val="both"/>
              <w:rPr>
                <w:rFonts w:cs="Arial"/>
              </w:rPr>
            </w:pPr>
            <w:r w:rsidRPr="00C54099">
              <w:rPr>
                <w:rFonts w:cs="Arial"/>
              </w:rPr>
              <w:t>Address:</w:t>
            </w:r>
          </w:p>
        </w:tc>
        <w:tc>
          <w:tcPr>
            <w:tcW w:w="3983" w:type="pct"/>
            <w:gridSpan w:val="3"/>
            <w:tcBorders>
              <w:bottom w:val="single" w:sz="4" w:space="0" w:color="7030A0"/>
            </w:tcBorders>
          </w:tcPr>
          <w:p w14:paraId="0F76ED01" w14:textId="77777777" w:rsidR="00465180" w:rsidRPr="00C54099" w:rsidRDefault="00465180" w:rsidP="00370493">
            <w:pPr>
              <w:spacing w:before="120" w:after="120"/>
              <w:jc w:val="both"/>
              <w:rPr>
                <w:rFonts w:cs="Arial"/>
              </w:rPr>
            </w:pPr>
          </w:p>
        </w:tc>
      </w:tr>
      <w:tr w:rsidR="00C54099" w:rsidRPr="00C54099" w14:paraId="30F7123E" w14:textId="77777777" w:rsidTr="008C519B">
        <w:tc>
          <w:tcPr>
            <w:tcW w:w="1017" w:type="pct"/>
          </w:tcPr>
          <w:p w14:paraId="1D32DF16" w14:textId="77777777" w:rsidR="00465180" w:rsidRPr="00C54099" w:rsidRDefault="00465180" w:rsidP="00370493">
            <w:pPr>
              <w:spacing w:before="120" w:after="120"/>
              <w:jc w:val="both"/>
              <w:rPr>
                <w:rFonts w:cs="Arial"/>
              </w:rPr>
            </w:pPr>
          </w:p>
        </w:tc>
        <w:tc>
          <w:tcPr>
            <w:tcW w:w="3983" w:type="pct"/>
            <w:gridSpan w:val="3"/>
            <w:tcBorders>
              <w:top w:val="single" w:sz="4" w:space="0" w:color="7030A0"/>
              <w:bottom w:val="single" w:sz="4" w:space="0" w:color="7030A0"/>
            </w:tcBorders>
          </w:tcPr>
          <w:p w14:paraId="43A52130" w14:textId="77777777" w:rsidR="00465180" w:rsidRPr="00C54099" w:rsidRDefault="00465180" w:rsidP="00370493">
            <w:pPr>
              <w:spacing w:before="120" w:after="120"/>
              <w:jc w:val="both"/>
              <w:rPr>
                <w:rFonts w:cs="Arial"/>
              </w:rPr>
            </w:pPr>
          </w:p>
        </w:tc>
      </w:tr>
    </w:tbl>
    <w:p w14:paraId="1183AC45" w14:textId="77777777" w:rsidR="00465180" w:rsidRPr="00C54099" w:rsidRDefault="00465180" w:rsidP="00370493">
      <w:pPr>
        <w:spacing w:before="120" w:after="120"/>
        <w:rPr>
          <w:rFonts w:asciiTheme="minorHAnsi" w:hAnsiTheme="minorHAnsi" w:cs="Arial"/>
          <w:b/>
          <w:sz w:val="22"/>
          <w:szCs w:val="22"/>
        </w:rPr>
      </w:pPr>
      <w:r w:rsidRPr="00C54099">
        <w:rPr>
          <w:rFonts w:asciiTheme="minorHAnsi" w:hAnsiTheme="minorHAnsi" w:cs="Arial"/>
          <w:b/>
          <w:sz w:val="22"/>
          <w:szCs w:val="22"/>
        </w:rPr>
        <w:t>Clinic of Hospital details (if app):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3124"/>
        <w:gridCol w:w="2083"/>
        <w:gridCol w:w="2832"/>
      </w:tblGrid>
      <w:tr w:rsidR="00C54099" w:rsidRPr="00C54099" w14:paraId="7D575BB8" w14:textId="77777777" w:rsidTr="008C519B">
        <w:tc>
          <w:tcPr>
            <w:tcW w:w="1017" w:type="pct"/>
          </w:tcPr>
          <w:p w14:paraId="03747B15" w14:textId="77777777" w:rsidR="00465180" w:rsidRPr="00C54099" w:rsidRDefault="00465180" w:rsidP="00370493">
            <w:pPr>
              <w:spacing w:before="120" w:after="120"/>
              <w:jc w:val="both"/>
              <w:rPr>
                <w:rFonts w:cs="Arial"/>
              </w:rPr>
            </w:pPr>
            <w:r w:rsidRPr="00C54099">
              <w:rPr>
                <w:rFonts w:cs="Arial"/>
              </w:rPr>
              <w:t>Name:</w:t>
            </w:r>
          </w:p>
        </w:tc>
        <w:tc>
          <w:tcPr>
            <w:tcW w:w="1548" w:type="pct"/>
            <w:tcBorders>
              <w:bottom w:val="single" w:sz="4" w:space="0" w:color="7030A0"/>
            </w:tcBorders>
          </w:tcPr>
          <w:p w14:paraId="26A287F5" w14:textId="77777777" w:rsidR="00465180" w:rsidRPr="00C54099" w:rsidRDefault="00465180" w:rsidP="00370493">
            <w:pPr>
              <w:spacing w:before="120" w:after="120"/>
              <w:jc w:val="both"/>
              <w:rPr>
                <w:rFonts w:cs="Arial"/>
              </w:rPr>
            </w:pPr>
          </w:p>
        </w:tc>
        <w:tc>
          <w:tcPr>
            <w:tcW w:w="1032" w:type="pct"/>
          </w:tcPr>
          <w:p w14:paraId="444685BD" w14:textId="77777777" w:rsidR="00465180" w:rsidRPr="00C54099" w:rsidRDefault="00465180" w:rsidP="00370493">
            <w:pPr>
              <w:spacing w:before="120" w:after="120"/>
              <w:rPr>
                <w:rFonts w:cs="Arial"/>
              </w:rPr>
            </w:pPr>
            <w:r w:rsidRPr="00C54099">
              <w:rPr>
                <w:rFonts w:cs="Arial"/>
              </w:rPr>
              <w:t>Contact number:</w:t>
            </w:r>
          </w:p>
        </w:tc>
        <w:tc>
          <w:tcPr>
            <w:tcW w:w="1403" w:type="pct"/>
            <w:tcBorders>
              <w:bottom w:val="single" w:sz="4" w:space="0" w:color="7030A0"/>
            </w:tcBorders>
          </w:tcPr>
          <w:p w14:paraId="6085854A" w14:textId="77777777" w:rsidR="00465180" w:rsidRPr="00C54099" w:rsidRDefault="00465180" w:rsidP="00370493">
            <w:pPr>
              <w:spacing w:before="120" w:after="120"/>
              <w:jc w:val="both"/>
              <w:rPr>
                <w:rFonts w:cs="Arial"/>
              </w:rPr>
            </w:pPr>
          </w:p>
        </w:tc>
      </w:tr>
      <w:tr w:rsidR="00C54099" w:rsidRPr="00C54099" w14:paraId="4428A272" w14:textId="77777777" w:rsidTr="008C519B">
        <w:tc>
          <w:tcPr>
            <w:tcW w:w="1017" w:type="pct"/>
          </w:tcPr>
          <w:p w14:paraId="1B669B01" w14:textId="77777777" w:rsidR="00465180" w:rsidRPr="00C54099" w:rsidRDefault="00465180" w:rsidP="00370493">
            <w:pPr>
              <w:spacing w:before="120" w:after="120"/>
              <w:jc w:val="both"/>
              <w:rPr>
                <w:rFonts w:cs="Arial"/>
              </w:rPr>
            </w:pPr>
            <w:r w:rsidRPr="00C54099">
              <w:rPr>
                <w:rFonts w:cs="Arial"/>
              </w:rPr>
              <w:t>Address:</w:t>
            </w:r>
          </w:p>
        </w:tc>
        <w:tc>
          <w:tcPr>
            <w:tcW w:w="3983" w:type="pct"/>
            <w:gridSpan w:val="3"/>
            <w:tcBorders>
              <w:bottom w:val="single" w:sz="4" w:space="0" w:color="7030A0"/>
            </w:tcBorders>
          </w:tcPr>
          <w:p w14:paraId="4A554443" w14:textId="77777777" w:rsidR="00465180" w:rsidRPr="00C54099" w:rsidRDefault="00465180" w:rsidP="00370493">
            <w:pPr>
              <w:spacing w:before="120" w:after="120"/>
              <w:jc w:val="both"/>
              <w:rPr>
                <w:rFonts w:cs="Arial"/>
              </w:rPr>
            </w:pPr>
          </w:p>
        </w:tc>
      </w:tr>
      <w:tr w:rsidR="00C54099" w:rsidRPr="00C54099" w14:paraId="3B9D1047" w14:textId="77777777" w:rsidTr="008C519B">
        <w:tc>
          <w:tcPr>
            <w:tcW w:w="1017" w:type="pct"/>
          </w:tcPr>
          <w:p w14:paraId="65ECBCAA" w14:textId="77777777" w:rsidR="00465180" w:rsidRPr="00C54099" w:rsidRDefault="00465180" w:rsidP="00370493">
            <w:pPr>
              <w:spacing w:before="120" w:after="120"/>
              <w:jc w:val="both"/>
              <w:rPr>
                <w:rFonts w:cs="Arial"/>
              </w:rPr>
            </w:pPr>
          </w:p>
        </w:tc>
        <w:tc>
          <w:tcPr>
            <w:tcW w:w="3983" w:type="pct"/>
            <w:gridSpan w:val="3"/>
            <w:tcBorders>
              <w:top w:val="single" w:sz="4" w:space="0" w:color="7030A0"/>
              <w:bottom w:val="single" w:sz="4" w:space="0" w:color="7030A0"/>
            </w:tcBorders>
          </w:tcPr>
          <w:p w14:paraId="460EAA03" w14:textId="77777777" w:rsidR="00465180" w:rsidRPr="00C54099" w:rsidRDefault="00465180" w:rsidP="00370493">
            <w:pPr>
              <w:spacing w:before="120" w:after="120"/>
              <w:jc w:val="both"/>
              <w:rPr>
                <w:rFonts w:cs="Arial"/>
              </w:rPr>
            </w:pPr>
          </w:p>
        </w:tc>
      </w:tr>
    </w:tbl>
    <w:p w14:paraId="13864FCF" w14:textId="77777777" w:rsidR="00465180" w:rsidRPr="00C54099" w:rsidRDefault="00465180" w:rsidP="00370493">
      <w:pPr>
        <w:spacing w:before="120" w:after="120"/>
        <w:rPr>
          <w:rFonts w:asciiTheme="minorHAnsi" w:hAnsiTheme="minorHAnsi" w:cs="Arial"/>
          <w:b/>
          <w:sz w:val="22"/>
          <w:szCs w:val="22"/>
        </w:rPr>
      </w:pPr>
      <w:r w:rsidRPr="00C54099">
        <w:rPr>
          <w:rFonts w:asciiTheme="minorHAnsi" w:hAnsiTheme="minorHAnsi" w:cs="Arial"/>
          <w:b/>
          <w:sz w:val="22"/>
          <w:szCs w:val="22"/>
        </w:rPr>
        <w:t>Declaration</w:t>
      </w:r>
    </w:p>
    <w:p w14:paraId="22B06DC6" w14:textId="77777777" w:rsidR="00465180" w:rsidRPr="00C54099" w:rsidRDefault="00465180" w:rsidP="00370493">
      <w:pPr>
        <w:spacing w:before="120" w:after="120"/>
        <w:rPr>
          <w:rFonts w:asciiTheme="minorHAnsi" w:hAnsiTheme="minorHAnsi" w:cs="Arial"/>
          <w:sz w:val="22"/>
          <w:szCs w:val="22"/>
        </w:rPr>
      </w:pPr>
      <w:r w:rsidRPr="00C54099">
        <w:rPr>
          <w:rFonts w:asciiTheme="minorHAnsi" w:hAnsiTheme="minorHAnsi" w:cs="Arial"/>
          <w:sz w:val="22"/>
          <w:szCs w:val="22"/>
        </w:rPr>
        <w:t>I have read the information in this health plan and have found it to be accurate. I agree for the recorded procedures to be carried out: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4164"/>
        <w:gridCol w:w="939"/>
        <w:gridCol w:w="2755"/>
      </w:tblGrid>
      <w:tr w:rsidR="00C54099" w:rsidRPr="00C54099" w14:paraId="1188018C" w14:textId="77777777" w:rsidTr="008C519B">
        <w:tc>
          <w:tcPr>
            <w:tcW w:w="1107" w:type="pct"/>
          </w:tcPr>
          <w:p w14:paraId="657019E5" w14:textId="77777777" w:rsidR="00465180" w:rsidRPr="00C54099" w:rsidRDefault="00465180" w:rsidP="00370493">
            <w:pPr>
              <w:spacing w:before="120" w:after="120"/>
              <w:jc w:val="both"/>
              <w:rPr>
                <w:rFonts w:cs="Arial"/>
              </w:rPr>
            </w:pPr>
            <w:r w:rsidRPr="00C54099">
              <w:rPr>
                <w:rFonts w:cs="Arial"/>
              </w:rPr>
              <w:t>Name of parent:</w:t>
            </w:r>
          </w:p>
        </w:tc>
        <w:tc>
          <w:tcPr>
            <w:tcW w:w="2063" w:type="pct"/>
            <w:tcBorders>
              <w:bottom w:val="single" w:sz="4" w:space="0" w:color="7030A0"/>
            </w:tcBorders>
          </w:tcPr>
          <w:p w14:paraId="189E65A6" w14:textId="77777777" w:rsidR="00465180" w:rsidRPr="00C54099" w:rsidRDefault="00465180" w:rsidP="00370493">
            <w:pPr>
              <w:spacing w:before="120" w:after="120"/>
              <w:jc w:val="both"/>
              <w:rPr>
                <w:rFonts w:cs="Arial"/>
              </w:rPr>
            </w:pPr>
          </w:p>
        </w:tc>
        <w:tc>
          <w:tcPr>
            <w:tcW w:w="465" w:type="pct"/>
          </w:tcPr>
          <w:p w14:paraId="0FAE43A9" w14:textId="77777777" w:rsidR="00465180" w:rsidRPr="00C54099" w:rsidRDefault="00465180" w:rsidP="00370493">
            <w:pPr>
              <w:spacing w:before="120" w:after="120"/>
              <w:jc w:val="both"/>
              <w:rPr>
                <w:rFonts w:cs="Arial"/>
              </w:rPr>
            </w:pPr>
            <w:r w:rsidRPr="00C54099">
              <w:rPr>
                <w:rFonts w:cs="Arial"/>
              </w:rPr>
              <w:t>Date:</w:t>
            </w:r>
          </w:p>
        </w:tc>
        <w:tc>
          <w:tcPr>
            <w:tcW w:w="1365" w:type="pct"/>
            <w:tcBorders>
              <w:bottom w:val="single" w:sz="4" w:space="0" w:color="7030A0"/>
            </w:tcBorders>
          </w:tcPr>
          <w:p w14:paraId="2B666045" w14:textId="77777777" w:rsidR="00465180" w:rsidRPr="00C54099" w:rsidRDefault="00465180" w:rsidP="00370493">
            <w:pPr>
              <w:spacing w:before="120" w:after="120"/>
              <w:jc w:val="both"/>
              <w:rPr>
                <w:rFonts w:cs="Arial"/>
              </w:rPr>
            </w:pPr>
          </w:p>
        </w:tc>
      </w:tr>
      <w:tr w:rsidR="00C54099" w:rsidRPr="00C54099" w14:paraId="26269691" w14:textId="77777777" w:rsidTr="008C519B">
        <w:tc>
          <w:tcPr>
            <w:tcW w:w="1107" w:type="pct"/>
          </w:tcPr>
          <w:p w14:paraId="29B02077" w14:textId="77777777" w:rsidR="00465180" w:rsidRPr="00C54099" w:rsidRDefault="00465180" w:rsidP="00370493">
            <w:pPr>
              <w:spacing w:before="120" w:after="120"/>
              <w:jc w:val="both"/>
              <w:rPr>
                <w:rFonts w:cs="Arial"/>
              </w:rPr>
            </w:pPr>
            <w:r w:rsidRPr="00C54099">
              <w:rPr>
                <w:rFonts w:cs="Arial"/>
              </w:rPr>
              <w:t>Signature:</w:t>
            </w:r>
          </w:p>
        </w:tc>
        <w:tc>
          <w:tcPr>
            <w:tcW w:w="3893" w:type="pct"/>
            <w:gridSpan w:val="3"/>
            <w:tcBorders>
              <w:bottom w:val="single" w:sz="4" w:space="0" w:color="7030A0"/>
            </w:tcBorders>
          </w:tcPr>
          <w:p w14:paraId="64DA4F71" w14:textId="77777777" w:rsidR="00465180" w:rsidRPr="00C54099" w:rsidRDefault="00465180" w:rsidP="00370493">
            <w:pPr>
              <w:spacing w:before="120" w:after="120"/>
              <w:jc w:val="both"/>
              <w:rPr>
                <w:rFonts w:cs="Arial"/>
              </w:rPr>
            </w:pPr>
          </w:p>
        </w:tc>
      </w:tr>
      <w:tr w:rsidR="00C54099" w:rsidRPr="00C54099" w14:paraId="392521C7" w14:textId="77777777" w:rsidTr="008C519B">
        <w:tc>
          <w:tcPr>
            <w:tcW w:w="1107" w:type="pct"/>
          </w:tcPr>
          <w:p w14:paraId="316AFD76" w14:textId="77777777" w:rsidR="00465180" w:rsidRPr="00C54099" w:rsidRDefault="00465180" w:rsidP="00370493">
            <w:pPr>
              <w:spacing w:before="120" w:after="120"/>
              <w:jc w:val="both"/>
              <w:rPr>
                <w:rFonts w:cs="Arial"/>
              </w:rPr>
            </w:pPr>
            <w:r w:rsidRPr="00C54099">
              <w:rPr>
                <w:rFonts w:cs="Arial"/>
              </w:rPr>
              <w:t>Name of key person:</w:t>
            </w:r>
          </w:p>
        </w:tc>
        <w:tc>
          <w:tcPr>
            <w:tcW w:w="2063" w:type="pct"/>
            <w:tcBorders>
              <w:top w:val="single" w:sz="4" w:space="0" w:color="7030A0"/>
              <w:bottom w:val="single" w:sz="4" w:space="0" w:color="7030A0"/>
            </w:tcBorders>
          </w:tcPr>
          <w:p w14:paraId="708A67F7" w14:textId="77777777" w:rsidR="00465180" w:rsidRPr="00C54099" w:rsidRDefault="00465180" w:rsidP="00370493">
            <w:pPr>
              <w:spacing w:before="120" w:after="120"/>
              <w:jc w:val="both"/>
              <w:rPr>
                <w:rFonts w:cs="Arial"/>
              </w:rPr>
            </w:pPr>
          </w:p>
        </w:tc>
        <w:tc>
          <w:tcPr>
            <w:tcW w:w="465" w:type="pct"/>
            <w:tcBorders>
              <w:top w:val="single" w:sz="4" w:space="0" w:color="7030A0"/>
            </w:tcBorders>
          </w:tcPr>
          <w:p w14:paraId="08C34F3E" w14:textId="77777777" w:rsidR="00465180" w:rsidRPr="00C54099" w:rsidRDefault="00465180" w:rsidP="00370493">
            <w:pPr>
              <w:spacing w:before="120" w:after="120"/>
              <w:jc w:val="both"/>
              <w:rPr>
                <w:rFonts w:cs="Arial"/>
              </w:rPr>
            </w:pPr>
            <w:r w:rsidRPr="00C54099">
              <w:rPr>
                <w:rFonts w:cs="Arial"/>
              </w:rPr>
              <w:t>Date:</w:t>
            </w:r>
          </w:p>
        </w:tc>
        <w:tc>
          <w:tcPr>
            <w:tcW w:w="1365" w:type="pct"/>
            <w:tcBorders>
              <w:top w:val="single" w:sz="4" w:space="0" w:color="7030A0"/>
              <w:bottom w:val="single" w:sz="4" w:space="0" w:color="7030A0"/>
            </w:tcBorders>
          </w:tcPr>
          <w:p w14:paraId="47C3AF33" w14:textId="77777777" w:rsidR="00465180" w:rsidRPr="00C54099" w:rsidRDefault="00465180" w:rsidP="00370493">
            <w:pPr>
              <w:spacing w:before="120" w:after="120"/>
              <w:jc w:val="both"/>
              <w:rPr>
                <w:rFonts w:cs="Arial"/>
              </w:rPr>
            </w:pPr>
          </w:p>
        </w:tc>
      </w:tr>
      <w:tr w:rsidR="00C54099" w:rsidRPr="00C54099" w14:paraId="743A9ED7" w14:textId="77777777" w:rsidTr="008C519B">
        <w:tc>
          <w:tcPr>
            <w:tcW w:w="1107" w:type="pct"/>
          </w:tcPr>
          <w:p w14:paraId="608D987F" w14:textId="77777777" w:rsidR="00465180" w:rsidRPr="00C54099" w:rsidRDefault="00465180" w:rsidP="00370493">
            <w:pPr>
              <w:spacing w:before="120" w:after="120"/>
              <w:rPr>
                <w:rFonts w:cs="Arial"/>
              </w:rPr>
            </w:pPr>
            <w:r w:rsidRPr="00C54099">
              <w:rPr>
                <w:rFonts w:cs="Arial"/>
              </w:rPr>
              <w:t>Signature:</w:t>
            </w:r>
          </w:p>
        </w:tc>
        <w:tc>
          <w:tcPr>
            <w:tcW w:w="3893" w:type="pct"/>
            <w:gridSpan w:val="3"/>
            <w:tcBorders>
              <w:bottom w:val="single" w:sz="4" w:space="0" w:color="7030A0"/>
            </w:tcBorders>
          </w:tcPr>
          <w:p w14:paraId="33202BBC" w14:textId="77777777" w:rsidR="00465180" w:rsidRPr="00C54099" w:rsidRDefault="00465180" w:rsidP="00370493">
            <w:pPr>
              <w:spacing w:before="120" w:after="120"/>
              <w:jc w:val="both"/>
              <w:rPr>
                <w:rFonts w:cs="Arial"/>
              </w:rPr>
            </w:pPr>
          </w:p>
        </w:tc>
      </w:tr>
      <w:tr w:rsidR="00C54099" w:rsidRPr="00C54099" w14:paraId="6EC136AB" w14:textId="77777777" w:rsidTr="008C519B">
        <w:tc>
          <w:tcPr>
            <w:tcW w:w="1107" w:type="pct"/>
          </w:tcPr>
          <w:p w14:paraId="07EC8C41" w14:textId="77777777" w:rsidR="00465180" w:rsidRPr="00C54099" w:rsidRDefault="00465180" w:rsidP="00370493">
            <w:pPr>
              <w:spacing w:before="120" w:after="120"/>
              <w:jc w:val="both"/>
              <w:rPr>
                <w:rFonts w:cs="Arial"/>
              </w:rPr>
            </w:pPr>
            <w:r w:rsidRPr="00C54099">
              <w:rPr>
                <w:rFonts w:cs="Arial"/>
              </w:rPr>
              <w:t>Name of manager:</w:t>
            </w:r>
          </w:p>
        </w:tc>
        <w:tc>
          <w:tcPr>
            <w:tcW w:w="2063" w:type="pct"/>
            <w:tcBorders>
              <w:top w:val="single" w:sz="4" w:space="0" w:color="7030A0"/>
              <w:bottom w:val="single" w:sz="4" w:space="0" w:color="7030A0"/>
            </w:tcBorders>
          </w:tcPr>
          <w:p w14:paraId="18CD4DB1" w14:textId="77777777" w:rsidR="00465180" w:rsidRPr="00C54099" w:rsidRDefault="00465180" w:rsidP="00370493">
            <w:pPr>
              <w:spacing w:before="120" w:after="120"/>
              <w:jc w:val="both"/>
              <w:rPr>
                <w:rFonts w:cs="Arial"/>
              </w:rPr>
            </w:pPr>
          </w:p>
        </w:tc>
        <w:tc>
          <w:tcPr>
            <w:tcW w:w="465" w:type="pct"/>
            <w:tcBorders>
              <w:top w:val="single" w:sz="4" w:space="0" w:color="7030A0"/>
            </w:tcBorders>
          </w:tcPr>
          <w:p w14:paraId="172A3BFF" w14:textId="77777777" w:rsidR="00465180" w:rsidRPr="00C54099" w:rsidRDefault="00465180" w:rsidP="00370493">
            <w:pPr>
              <w:spacing w:before="120" w:after="120"/>
              <w:jc w:val="both"/>
              <w:rPr>
                <w:rFonts w:cs="Arial"/>
              </w:rPr>
            </w:pPr>
            <w:r w:rsidRPr="00C54099">
              <w:rPr>
                <w:rFonts w:cs="Arial"/>
              </w:rPr>
              <w:t>Date:</w:t>
            </w:r>
          </w:p>
        </w:tc>
        <w:tc>
          <w:tcPr>
            <w:tcW w:w="1365" w:type="pct"/>
            <w:tcBorders>
              <w:top w:val="single" w:sz="4" w:space="0" w:color="7030A0"/>
              <w:bottom w:val="single" w:sz="4" w:space="0" w:color="7030A0"/>
            </w:tcBorders>
          </w:tcPr>
          <w:p w14:paraId="4A4C5E0F" w14:textId="77777777" w:rsidR="00465180" w:rsidRPr="00C54099" w:rsidRDefault="00465180" w:rsidP="00370493">
            <w:pPr>
              <w:spacing w:before="120" w:after="120"/>
              <w:jc w:val="both"/>
              <w:rPr>
                <w:rFonts w:cs="Arial"/>
              </w:rPr>
            </w:pPr>
          </w:p>
        </w:tc>
      </w:tr>
      <w:tr w:rsidR="00C54099" w:rsidRPr="00C54099" w14:paraId="201E209A" w14:textId="77777777" w:rsidTr="008C519B">
        <w:tc>
          <w:tcPr>
            <w:tcW w:w="1107" w:type="pct"/>
          </w:tcPr>
          <w:p w14:paraId="055B3A6E" w14:textId="77777777" w:rsidR="00465180" w:rsidRPr="00C54099" w:rsidRDefault="00465180" w:rsidP="00370493">
            <w:pPr>
              <w:spacing w:before="120" w:after="120"/>
              <w:rPr>
                <w:rFonts w:cs="Arial"/>
              </w:rPr>
            </w:pPr>
            <w:r w:rsidRPr="00C54099">
              <w:rPr>
                <w:rFonts w:cs="Arial"/>
              </w:rPr>
              <w:t>Signature:</w:t>
            </w:r>
          </w:p>
        </w:tc>
        <w:tc>
          <w:tcPr>
            <w:tcW w:w="3893" w:type="pct"/>
            <w:gridSpan w:val="3"/>
            <w:tcBorders>
              <w:bottom w:val="single" w:sz="4" w:space="0" w:color="7030A0"/>
            </w:tcBorders>
          </w:tcPr>
          <w:p w14:paraId="17DD4EA0" w14:textId="77777777" w:rsidR="00465180" w:rsidRPr="00C54099" w:rsidRDefault="00465180" w:rsidP="00370493">
            <w:pPr>
              <w:spacing w:before="120" w:after="120"/>
              <w:jc w:val="both"/>
              <w:rPr>
                <w:rFonts w:cs="Arial"/>
              </w:rPr>
            </w:pPr>
          </w:p>
        </w:tc>
      </w:tr>
      <w:tr w:rsidR="00465180" w:rsidRPr="00C54099" w14:paraId="15DEDC15" w14:textId="77777777" w:rsidTr="008C519B">
        <w:tc>
          <w:tcPr>
            <w:tcW w:w="1107" w:type="pct"/>
          </w:tcPr>
          <w:p w14:paraId="3ED56A92" w14:textId="77777777" w:rsidR="00465180" w:rsidRPr="00C54099" w:rsidRDefault="00465180" w:rsidP="00370493">
            <w:pPr>
              <w:spacing w:before="120" w:after="120"/>
              <w:rPr>
                <w:rFonts w:cs="Arial"/>
              </w:rPr>
            </w:pPr>
            <w:r w:rsidRPr="00C54099">
              <w:rPr>
                <w:rFonts w:cs="Arial"/>
              </w:rPr>
              <w:t>Date:</w:t>
            </w:r>
          </w:p>
        </w:tc>
        <w:tc>
          <w:tcPr>
            <w:tcW w:w="3893" w:type="pct"/>
            <w:gridSpan w:val="3"/>
            <w:tcBorders>
              <w:top w:val="single" w:sz="4" w:space="0" w:color="7030A0"/>
              <w:bottom w:val="single" w:sz="4" w:space="0" w:color="7030A0"/>
            </w:tcBorders>
          </w:tcPr>
          <w:p w14:paraId="1C66267A" w14:textId="77777777" w:rsidR="00465180" w:rsidRPr="00C54099" w:rsidRDefault="00465180" w:rsidP="00370493">
            <w:pPr>
              <w:spacing w:before="120" w:after="120"/>
              <w:jc w:val="both"/>
              <w:rPr>
                <w:rFonts w:cs="Arial"/>
              </w:rPr>
            </w:pPr>
          </w:p>
        </w:tc>
      </w:tr>
    </w:tbl>
    <w:p w14:paraId="21ADC93A" w14:textId="77777777" w:rsidR="00465180" w:rsidRPr="00C54099" w:rsidRDefault="00465180" w:rsidP="00370493">
      <w:pPr>
        <w:spacing w:before="120" w:after="120"/>
        <w:rPr>
          <w:rFonts w:asciiTheme="minorHAnsi" w:hAnsiTheme="minorHAnsi"/>
          <w:sz w:val="22"/>
          <w:szCs w:val="22"/>
        </w:rPr>
      </w:pPr>
    </w:p>
    <w:p w14:paraId="230D875F" w14:textId="77777777" w:rsidR="00465180" w:rsidRPr="00C54099" w:rsidRDefault="00465180" w:rsidP="00370493">
      <w:pPr>
        <w:spacing w:before="120" w:after="120"/>
        <w:rPr>
          <w:rFonts w:asciiTheme="minorHAnsi" w:hAnsiTheme="minorHAnsi"/>
          <w:sz w:val="22"/>
          <w:szCs w:val="22"/>
        </w:rPr>
      </w:pPr>
      <w:r w:rsidRPr="00C54099">
        <w:rPr>
          <w:rFonts w:asciiTheme="minorHAnsi" w:hAnsiTheme="minorHAnsi"/>
          <w:sz w:val="22"/>
          <w:szCs w:val="22"/>
        </w:rPr>
        <w:t>For children requiring life saving or invasive medication and/or care, for example, rectal diazepam, adrenaline injectors, Epipens, Anapens, JextPens, maintaining breathing apparatus, changing colostomy or feeding tubes, you must receive approval from the child’s GP/consultant, as follows:</w:t>
      </w:r>
    </w:p>
    <w:p w14:paraId="590EFE0F" w14:textId="77777777" w:rsidR="00465180" w:rsidRPr="00C54099" w:rsidRDefault="00465180" w:rsidP="00370493">
      <w:pPr>
        <w:spacing w:before="120" w:after="120"/>
        <w:rPr>
          <w:rFonts w:asciiTheme="minorHAnsi" w:hAnsiTheme="minorHAnsi"/>
          <w:sz w:val="22"/>
          <w:szCs w:val="22"/>
        </w:rPr>
      </w:pPr>
      <w:r w:rsidRPr="00C54099">
        <w:rPr>
          <w:rFonts w:asciiTheme="minorHAnsi" w:hAnsiTheme="minorHAnsi"/>
          <w:sz w:val="22"/>
          <w:szCs w:val="22"/>
        </w:rPr>
        <w:t xml:space="preserve">I have read the information in this Individual Health Plan and have found it to be accurate. </w:t>
      </w:r>
    </w:p>
    <w:tbl>
      <w:tblPr>
        <w:tblStyle w:val="TableGrid"/>
        <w:tblW w:w="5000" w:type="pct"/>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2513"/>
        <w:gridCol w:w="3885"/>
        <w:gridCol w:w="939"/>
        <w:gridCol w:w="2755"/>
      </w:tblGrid>
      <w:tr w:rsidR="00C54099" w:rsidRPr="00C54099" w14:paraId="3DE2D464" w14:textId="77777777" w:rsidTr="008C519B">
        <w:tc>
          <w:tcPr>
            <w:tcW w:w="1245" w:type="pct"/>
            <w:tcBorders>
              <w:bottom w:val="nil"/>
            </w:tcBorders>
          </w:tcPr>
          <w:p w14:paraId="2F356848" w14:textId="77777777" w:rsidR="00465180" w:rsidRPr="00C54099" w:rsidRDefault="00465180" w:rsidP="00370493">
            <w:pPr>
              <w:spacing w:before="120" w:after="120"/>
              <w:jc w:val="both"/>
              <w:rPr>
                <w:rFonts w:cs="Arial"/>
              </w:rPr>
            </w:pPr>
            <w:r w:rsidRPr="00C54099">
              <w:rPr>
                <w:rFonts w:cs="Arial"/>
              </w:rPr>
              <w:t>Name of GP/consultant:</w:t>
            </w:r>
          </w:p>
        </w:tc>
        <w:tc>
          <w:tcPr>
            <w:tcW w:w="1925" w:type="pct"/>
            <w:tcBorders>
              <w:bottom w:val="single" w:sz="4" w:space="0" w:color="7030A0"/>
            </w:tcBorders>
          </w:tcPr>
          <w:p w14:paraId="2EEE5C09" w14:textId="77777777" w:rsidR="00465180" w:rsidRPr="00C54099" w:rsidRDefault="00465180" w:rsidP="00370493">
            <w:pPr>
              <w:spacing w:before="120" w:after="120"/>
              <w:jc w:val="both"/>
              <w:rPr>
                <w:rFonts w:cs="Arial"/>
              </w:rPr>
            </w:pPr>
          </w:p>
        </w:tc>
        <w:tc>
          <w:tcPr>
            <w:tcW w:w="465" w:type="pct"/>
          </w:tcPr>
          <w:p w14:paraId="094DA2DC" w14:textId="77777777" w:rsidR="00465180" w:rsidRPr="00C54099" w:rsidRDefault="00465180" w:rsidP="00370493">
            <w:pPr>
              <w:spacing w:before="120" w:after="120"/>
              <w:jc w:val="both"/>
              <w:rPr>
                <w:rFonts w:cs="Arial"/>
              </w:rPr>
            </w:pPr>
            <w:r w:rsidRPr="00C54099">
              <w:rPr>
                <w:rFonts w:cs="Arial"/>
              </w:rPr>
              <w:t>Date:</w:t>
            </w:r>
          </w:p>
        </w:tc>
        <w:tc>
          <w:tcPr>
            <w:tcW w:w="1365" w:type="pct"/>
            <w:tcBorders>
              <w:bottom w:val="single" w:sz="4" w:space="0" w:color="7030A0"/>
            </w:tcBorders>
          </w:tcPr>
          <w:p w14:paraId="026D8062" w14:textId="77777777" w:rsidR="00465180" w:rsidRPr="00C54099" w:rsidRDefault="00465180" w:rsidP="00370493">
            <w:pPr>
              <w:spacing w:before="120" w:after="120"/>
              <w:jc w:val="both"/>
              <w:rPr>
                <w:rFonts w:cs="Arial"/>
              </w:rPr>
            </w:pPr>
          </w:p>
        </w:tc>
      </w:tr>
      <w:tr w:rsidR="00465180" w:rsidRPr="00C54099" w14:paraId="63845B8B" w14:textId="77777777" w:rsidTr="008C519B">
        <w:tc>
          <w:tcPr>
            <w:tcW w:w="1245" w:type="pct"/>
            <w:tcBorders>
              <w:bottom w:val="nil"/>
            </w:tcBorders>
          </w:tcPr>
          <w:p w14:paraId="41FAE14A" w14:textId="77777777" w:rsidR="00465180" w:rsidRPr="00C54099" w:rsidRDefault="00465180" w:rsidP="00370493">
            <w:pPr>
              <w:spacing w:before="120" w:after="120"/>
              <w:jc w:val="both"/>
              <w:rPr>
                <w:rFonts w:cs="Arial"/>
              </w:rPr>
            </w:pPr>
            <w:r w:rsidRPr="00C54099">
              <w:rPr>
                <w:rFonts w:cs="Arial"/>
              </w:rPr>
              <w:t>Signature:</w:t>
            </w:r>
          </w:p>
        </w:tc>
        <w:tc>
          <w:tcPr>
            <w:tcW w:w="3755" w:type="pct"/>
            <w:gridSpan w:val="3"/>
          </w:tcPr>
          <w:p w14:paraId="50A1A002" w14:textId="77777777" w:rsidR="00465180" w:rsidRPr="00C54099" w:rsidRDefault="00465180" w:rsidP="00370493">
            <w:pPr>
              <w:spacing w:before="120" w:after="120"/>
              <w:jc w:val="both"/>
              <w:rPr>
                <w:rFonts w:cs="Arial"/>
              </w:rPr>
            </w:pPr>
          </w:p>
        </w:tc>
      </w:tr>
    </w:tbl>
    <w:p w14:paraId="67B8D622" w14:textId="77777777" w:rsidR="00465180" w:rsidRPr="00C54099" w:rsidRDefault="00465180" w:rsidP="00370493">
      <w:pPr>
        <w:spacing w:before="120" w:after="120"/>
        <w:rPr>
          <w:rFonts w:asciiTheme="minorHAnsi" w:hAnsiTheme="minorHAnsi"/>
          <w:sz w:val="22"/>
          <w:szCs w:val="22"/>
        </w:rPr>
      </w:pPr>
    </w:p>
    <w:p w14:paraId="38FBD31C" w14:textId="77777777" w:rsidR="00465180" w:rsidRPr="00C54099" w:rsidRDefault="00465180" w:rsidP="00370493">
      <w:pPr>
        <w:spacing w:before="120" w:after="120"/>
        <w:rPr>
          <w:rFonts w:asciiTheme="minorHAnsi" w:hAnsiTheme="minorHAnsi"/>
          <w:b/>
          <w:sz w:val="22"/>
          <w:szCs w:val="22"/>
        </w:rPr>
      </w:pPr>
      <w:r w:rsidRPr="00C54099">
        <w:rPr>
          <w:rFonts w:asciiTheme="minorHAnsi" w:hAnsiTheme="minorHAnsi"/>
          <w:b/>
          <w:sz w:val="22"/>
          <w:szCs w:val="22"/>
        </w:rPr>
        <w:t>To be reviewed at least every six months, or as and when needed.</w:t>
      </w:r>
    </w:p>
    <w:p w14:paraId="2FDE9D35" w14:textId="77777777" w:rsidR="00465180" w:rsidRPr="00C54099" w:rsidRDefault="00465180" w:rsidP="00370493">
      <w:pPr>
        <w:spacing w:before="120" w:after="120"/>
        <w:rPr>
          <w:rFonts w:asciiTheme="minorHAnsi" w:hAnsiTheme="minorHAnsi"/>
          <w:b/>
          <w:sz w:val="22"/>
          <w:szCs w:val="22"/>
        </w:rPr>
      </w:pPr>
    </w:p>
    <w:p w14:paraId="0A41D166" w14:textId="77777777" w:rsidR="005C3BDD" w:rsidRPr="00C54099" w:rsidRDefault="00465180" w:rsidP="00370493">
      <w:pPr>
        <w:spacing w:before="120" w:after="120"/>
        <w:rPr>
          <w:rFonts w:asciiTheme="minorHAnsi" w:hAnsiTheme="minorHAnsi"/>
          <w:b/>
          <w:sz w:val="22"/>
          <w:szCs w:val="22"/>
        </w:rPr>
      </w:pPr>
      <w:r w:rsidRPr="00C54099">
        <w:rPr>
          <w:rFonts w:asciiTheme="minorHAnsi" w:hAnsiTheme="minorHAnsi"/>
          <w:b/>
          <w:sz w:val="22"/>
          <w:szCs w:val="22"/>
        </w:rPr>
        <w:t xml:space="preserve">Copied to parents and child’s personal file (with </w:t>
      </w:r>
      <w:r w:rsidR="00AD6447">
        <w:rPr>
          <w:rFonts w:asciiTheme="minorHAnsi" w:hAnsiTheme="minorHAnsi"/>
          <w:b/>
          <w:sz w:val="22"/>
          <w:szCs w:val="22"/>
        </w:rPr>
        <w:t>enrolment</w:t>
      </w:r>
      <w:r w:rsidRPr="00C54099">
        <w:rPr>
          <w:rFonts w:asciiTheme="minorHAnsi" w:hAnsiTheme="minorHAnsi"/>
          <w:b/>
          <w:sz w:val="22"/>
          <w:szCs w:val="22"/>
        </w:rPr>
        <w:t xml:space="preserve"> form</w:t>
      </w:r>
      <w:r w:rsidR="00AD6447">
        <w:rPr>
          <w:rFonts w:asciiTheme="minorHAnsi" w:hAnsiTheme="minorHAnsi"/>
          <w:b/>
          <w:sz w:val="22"/>
          <w:szCs w:val="22"/>
        </w:rPr>
        <w:t>)</w:t>
      </w:r>
    </w:p>
    <w:p w14:paraId="1A0AF30D" w14:textId="77777777" w:rsidR="00513B34" w:rsidRPr="00C54099" w:rsidRDefault="00513B34" w:rsidP="00370493">
      <w:pPr>
        <w:spacing w:before="120" w:after="120"/>
        <w:rPr>
          <w:rFonts w:asciiTheme="minorHAnsi" w:hAnsiTheme="minorHAnsi"/>
          <w:b/>
          <w:sz w:val="22"/>
          <w:szCs w:val="22"/>
        </w:rPr>
      </w:pPr>
    </w:p>
    <w:p w14:paraId="311AE7A8" w14:textId="77777777" w:rsidR="00465180" w:rsidRPr="00C54099" w:rsidRDefault="00513B34" w:rsidP="00513B34">
      <w:pPr>
        <w:suppressAutoHyphens w:val="0"/>
        <w:rPr>
          <w:rFonts w:asciiTheme="minorHAnsi" w:hAnsiTheme="minorHAnsi"/>
          <w:b/>
          <w:sz w:val="22"/>
          <w:szCs w:val="22"/>
        </w:rPr>
      </w:pPr>
      <w:r w:rsidRPr="00C54099">
        <w:rPr>
          <w:rFonts w:asciiTheme="minorHAnsi" w:hAnsiTheme="minorHAnsi"/>
          <w:b/>
          <w:sz w:val="22"/>
          <w:szCs w:val="22"/>
        </w:rPr>
        <w:br w:type="page"/>
      </w:r>
      <w:r w:rsidR="00AD6447" w:rsidRPr="00C54099">
        <w:rPr>
          <w:rFonts w:ascii="Calibri" w:hAnsi="Calibri"/>
          <w:b/>
          <w:bCs/>
          <w:noProof/>
          <w:sz w:val="25"/>
          <w:szCs w:val="25"/>
          <w:lang w:eastAsia="en-GB" w:bidi="ar-SA"/>
        </w:rPr>
        <w:lastRenderedPageBreak/>
        <w:drawing>
          <wp:inline distT="0" distB="0" distL="0" distR="0" wp14:anchorId="4CE34C8E" wp14:editId="46FCBB54">
            <wp:extent cx="6408420" cy="1028394"/>
            <wp:effectExtent l="0" t="0" r="0" b="635"/>
            <wp:docPr id="12" name="Picture 10"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408420" cy="1028394"/>
                    </a:xfrm>
                    <a:prstGeom prst="rect">
                      <a:avLst/>
                    </a:prstGeom>
                    <a:noFill/>
                    <a:ln w="9525">
                      <a:noFill/>
                      <a:miter lim="800000"/>
                      <a:headEnd/>
                      <a:tailEnd/>
                    </a:ln>
                  </pic:spPr>
                </pic:pic>
              </a:graphicData>
            </a:graphic>
          </wp:inline>
        </w:drawing>
      </w:r>
    </w:p>
    <w:p w14:paraId="7035D8C4" w14:textId="77777777" w:rsidR="005C3BDD" w:rsidRPr="00C54099" w:rsidRDefault="005C3BDD">
      <w:pPr>
        <w:pStyle w:val="Standard"/>
        <w:rPr>
          <w:rFonts w:ascii="Calibri" w:hAnsi="Calibri"/>
          <w:b/>
          <w:bCs/>
          <w:noProof/>
          <w:sz w:val="25"/>
          <w:szCs w:val="25"/>
          <w:lang w:eastAsia="en-GB" w:bidi="ar-SA"/>
        </w:rPr>
      </w:pPr>
    </w:p>
    <w:p w14:paraId="5CC9D502" w14:textId="77777777" w:rsidR="005C3BDD" w:rsidRPr="00C54099" w:rsidRDefault="005C3BDD">
      <w:pPr>
        <w:pStyle w:val="Standard"/>
        <w:rPr>
          <w:rFonts w:ascii="Calibri" w:hAnsi="Calibri"/>
          <w:b/>
          <w:bCs/>
          <w:noProof/>
          <w:sz w:val="25"/>
          <w:szCs w:val="25"/>
          <w:lang w:eastAsia="en-GB" w:bidi="ar-SA"/>
        </w:rPr>
      </w:pPr>
    </w:p>
    <w:p w14:paraId="45FD86AB" w14:textId="77777777" w:rsidR="00D26D64" w:rsidRPr="00C54099" w:rsidRDefault="00D4028E">
      <w:pPr>
        <w:pStyle w:val="Standard"/>
        <w:tabs>
          <w:tab w:val="left" w:pos="1913"/>
        </w:tabs>
        <w:rPr>
          <w:rFonts w:ascii="Calibri" w:hAnsi="Calibri"/>
          <w:b/>
          <w:bCs/>
          <w:i/>
          <w:iCs/>
          <w:sz w:val="32"/>
          <w:szCs w:val="32"/>
          <w:u w:val="single"/>
        </w:rPr>
      </w:pPr>
      <w:r w:rsidRPr="00C54099">
        <w:rPr>
          <w:rFonts w:ascii="Calibri" w:hAnsi="Calibri"/>
          <w:b/>
          <w:bCs/>
          <w:i/>
          <w:iCs/>
          <w:sz w:val="32"/>
          <w:szCs w:val="32"/>
          <w:u w:val="single"/>
        </w:rPr>
        <w:t>7.0 – Managing Behaviour</w:t>
      </w:r>
    </w:p>
    <w:p w14:paraId="2A2418E7" w14:textId="77777777" w:rsidR="00D26D64" w:rsidRPr="00C54099" w:rsidRDefault="00D26D64">
      <w:pPr>
        <w:pStyle w:val="Standard"/>
        <w:tabs>
          <w:tab w:val="left" w:pos="1913"/>
        </w:tabs>
        <w:rPr>
          <w:rFonts w:ascii="Calibri" w:hAnsi="Calibri"/>
          <w:b/>
          <w:bCs/>
          <w:sz w:val="28"/>
          <w:szCs w:val="28"/>
          <w:u w:val="single"/>
        </w:rPr>
      </w:pPr>
    </w:p>
    <w:p w14:paraId="45DC1409"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t>7.1 – Promoting positive behaviour</w:t>
      </w:r>
    </w:p>
    <w:p w14:paraId="26F96700" w14:textId="77777777" w:rsidR="00D26D64" w:rsidRPr="00C54099" w:rsidRDefault="00D26D64">
      <w:pPr>
        <w:pStyle w:val="Standard"/>
        <w:tabs>
          <w:tab w:val="left" w:pos="1913"/>
        </w:tabs>
        <w:rPr>
          <w:rFonts w:ascii="Calibri" w:hAnsi="Calibri"/>
          <w:b/>
          <w:bCs/>
          <w:sz w:val="28"/>
          <w:szCs w:val="28"/>
          <w:u w:val="single"/>
        </w:rPr>
      </w:pPr>
    </w:p>
    <w:p w14:paraId="48F13AA6" w14:textId="77777777" w:rsidR="00D26D64" w:rsidRPr="00C54099" w:rsidRDefault="00D4028E">
      <w:pPr>
        <w:pStyle w:val="Heading2"/>
        <w:tabs>
          <w:tab w:val="left" w:pos="1913"/>
        </w:tabs>
        <w:spacing w:before="0"/>
        <w:rPr>
          <w:rFonts w:ascii="Calibri" w:hAnsi="Calibri"/>
          <w:szCs w:val="24"/>
          <w:u w:val="none"/>
          <w:lang w:val="en-US"/>
        </w:rPr>
      </w:pPr>
      <w:r w:rsidRPr="00C54099">
        <w:rPr>
          <w:rFonts w:ascii="Calibri" w:hAnsi="Calibri"/>
          <w:szCs w:val="24"/>
          <w:u w:val="none"/>
          <w:lang w:val="en-US"/>
        </w:rPr>
        <w:t>Policy Statement</w:t>
      </w:r>
    </w:p>
    <w:p w14:paraId="6963CF5D" w14:textId="77777777" w:rsidR="00D26D64" w:rsidRPr="00C54099" w:rsidRDefault="00D4028E">
      <w:pPr>
        <w:pStyle w:val="Standard"/>
        <w:tabs>
          <w:tab w:val="left" w:pos="1913"/>
        </w:tabs>
        <w:jc w:val="both"/>
        <w:rPr>
          <w:rFonts w:ascii="Calibri" w:hAnsi="Calibri"/>
          <w:sz w:val="22"/>
          <w:szCs w:val="22"/>
          <w:lang w:val="en-US"/>
        </w:rPr>
      </w:pPr>
      <w:r w:rsidRPr="00C54099">
        <w:rPr>
          <w:rFonts w:ascii="Calibri" w:hAnsi="Calibri"/>
          <w:sz w:val="22"/>
          <w:szCs w:val="22"/>
          <w:lang w:val="en-US"/>
        </w:rPr>
        <w:t xml:space="preserve">Bradworthy Pre-school believes that children flourish best when their personal, social and emotional needs are understood, supported and met and where there are clear, fair and developmentally appropriate expectations for their behavior. </w:t>
      </w:r>
    </w:p>
    <w:p w14:paraId="3517138E" w14:textId="77777777" w:rsidR="00D26D64" w:rsidRPr="00C54099" w:rsidRDefault="00D26D64">
      <w:pPr>
        <w:pStyle w:val="Standard"/>
        <w:tabs>
          <w:tab w:val="left" w:pos="1913"/>
        </w:tabs>
        <w:jc w:val="both"/>
        <w:rPr>
          <w:rFonts w:ascii="Calibri" w:hAnsi="Calibri"/>
          <w:sz w:val="22"/>
          <w:szCs w:val="22"/>
          <w:lang w:val="en-US"/>
        </w:rPr>
      </w:pPr>
    </w:p>
    <w:p w14:paraId="5155F039" w14:textId="77777777" w:rsidR="00D26D64" w:rsidRPr="00C54099" w:rsidRDefault="00D4028E">
      <w:pPr>
        <w:pStyle w:val="Standard"/>
        <w:tabs>
          <w:tab w:val="left" w:pos="1913"/>
        </w:tabs>
        <w:jc w:val="both"/>
      </w:pPr>
      <w:r w:rsidRPr="00C54099">
        <w:rPr>
          <w:rFonts w:ascii="Calibri" w:hAnsi="Calibri"/>
          <w:sz w:val="22"/>
          <w:szCs w:val="22"/>
          <w:lang w:val="en-US"/>
        </w:rPr>
        <w:t xml:space="preserve">As children develop they learn about boundaries, the difference between right and wrong, and to consider the views and feelings, and needs and rights, of others and the impact that their </w:t>
      </w:r>
      <w:r w:rsidRPr="00C54099">
        <w:rPr>
          <w:rFonts w:ascii="Calibri" w:hAnsi="Calibri"/>
          <w:sz w:val="22"/>
          <w:szCs w:val="22"/>
        </w:rPr>
        <w:t>behaviour</w:t>
      </w:r>
      <w:r w:rsidRPr="00C54099">
        <w:rPr>
          <w:rFonts w:ascii="Calibri" w:hAnsi="Calibri"/>
          <w:sz w:val="22"/>
          <w:szCs w:val="22"/>
          <w:lang w:val="en-US"/>
        </w:rPr>
        <w:t xml:space="preserve"> has on people, places and objects. The development of these skills requires adult guidance to help encourage and model appropriate </w:t>
      </w:r>
      <w:r w:rsidRPr="00C54099">
        <w:rPr>
          <w:rFonts w:ascii="Calibri" w:hAnsi="Calibri"/>
          <w:sz w:val="22"/>
          <w:szCs w:val="22"/>
        </w:rPr>
        <w:t>behaviours</w:t>
      </w:r>
      <w:r w:rsidRPr="00C54099">
        <w:rPr>
          <w:rFonts w:ascii="Calibri" w:hAnsi="Calibri"/>
          <w:sz w:val="22"/>
          <w:szCs w:val="22"/>
          <w:lang w:val="en-US"/>
        </w:rPr>
        <w:t xml:space="preserve"> and to offer intervention and support when children struggle with conflict and emotional situations. In these types of situations key staff can help identify and address triggers for the </w:t>
      </w:r>
      <w:r w:rsidRPr="00C54099">
        <w:rPr>
          <w:rFonts w:ascii="Calibri" w:hAnsi="Calibri"/>
          <w:sz w:val="22"/>
          <w:szCs w:val="22"/>
        </w:rPr>
        <w:t>behaviour</w:t>
      </w:r>
      <w:r w:rsidRPr="00C54099">
        <w:rPr>
          <w:rFonts w:ascii="Calibri" w:hAnsi="Calibri"/>
          <w:sz w:val="22"/>
          <w:szCs w:val="22"/>
          <w:lang w:val="en-US"/>
        </w:rPr>
        <w:t xml:space="preserve"> and help children reflect, regulate and manage their actions.</w:t>
      </w:r>
    </w:p>
    <w:p w14:paraId="68ED990A" w14:textId="77777777" w:rsidR="00D26D64" w:rsidRPr="00C54099" w:rsidRDefault="00D4028E">
      <w:pPr>
        <w:pStyle w:val="Standard"/>
        <w:tabs>
          <w:tab w:val="left" w:pos="1913"/>
        </w:tabs>
        <w:jc w:val="both"/>
        <w:rPr>
          <w:rFonts w:ascii="Calibri" w:hAnsi="Calibri"/>
          <w:sz w:val="22"/>
          <w:szCs w:val="22"/>
          <w:lang w:val="en-US"/>
        </w:rPr>
      </w:pPr>
      <w:r w:rsidRPr="00C54099">
        <w:rPr>
          <w:rFonts w:ascii="Calibri" w:hAnsi="Calibri"/>
          <w:sz w:val="22"/>
          <w:szCs w:val="22"/>
          <w:lang w:val="en-US"/>
        </w:rPr>
        <w:t xml:space="preserve"> </w:t>
      </w:r>
    </w:p>
    <w:p w14:paraId="7E1508C5" w14:textId="77777777" w:rsidR="00D26D64" w:rsidRPr="00C54099" w:rsidRDefault="00D26D64">
      <w:pPr>
        <w:pStyle w:val="Standard"/>
        <w:tabs>
          <w:tab w:val="left" w:pos="1913"/>
        </w:tabs>
        <w:rPr>
          <w:rFonts w:ascii="Calibri" w:hAnsi="Calibri"/>
          <w:sz w:val="22"/>
          <w:szCs w:val="22"/>
          <w:lang w:val="en-US"/>
        </w:rPr>
      </w:pPr>
    </w:p>
    <w:p w14:paraId="07FE5C3D" w14:textId="77777777" w:rsidR="00D26D64" w:rsidRPr="00C54099" w:rsidRDefault="00D4028E">
      <w:pPr>
        <w:pStyle w:val="Standard"/>
        <w:tabs>
          <w:tab w:val="left" w:pos="1913"/>
        </w:tabs>
        <w:rPr>
          <w:rFonts w:ascii="Calibri" w:hAnsi="Calibri"/>
          <w:b/>
          <w:bCs/>
          <w:lang w:val="en-US"/>
        </w:rPr>
      </w:pPr>
      <w:r w:rsidRPr="00C54099">
        <w:rPr>
          <w:rFonts w:ascii="Calibri" w:hAnsi="Calibri"/>
          <w:b/>
          <w:bCs/>
          <w:lang w:val="en-US"/>
        </w:rPr>
        <w:t>Procedures</w:t>
      </w:r>
    </w:p>
    <w:p w14:paraId="44254E93" w14:textId="77777777" w:rsidR="00D26D64" w:rsidRPr="00C54099" w:rsidRDefault="00D4028E">
      <w:pPr>
        <w:pStyle w:val="Standard"/>
        <w:tabs>
          <w:tab w:val="left" w:pos="1913"/>
        </w:tabs>
        <w:jc w:val="both"/>
        <w:rPr>
          <w:rFonts w:ascii="Calibri" w:hAnsi="Calibri"/>
          <w:bCs/>
          <w:sz w:val="22"/>
          <w:szCs w:val="22"/>
          <w:lang w:val="en-US"/>
        </w:rPr>
      </w:pPr>
      <w:r w:rsidRPr="00C54099">
        <w:rPr>
          <w:rFonts w:ascii="Calibri" w:hAnsi="Calibri"/>
          <w:bCs/>
          <w:sz w:val="22"/>
          <w:szCs w:val="22"/>
          <w:lang w:val="en-US"/>
        </w:rPr>
        <w:t>In order to manage children’s behaviour in an appropriate way we will:</w:t>
      </w:r>
    </w:p>
    <w:p w14:paraId="66444301" w14:textId="77777777" w:rsidR="00D26D64" w:rsidRPr="00C54099" w:rsidRDefault="00D4028E" w:rsidP="00873255">
      <w:pPr>
        <w:pStyle w:val="Standard"/>
        <w:numPr>
          <w:ilvl w:val="0"/>
          <w:numId w:val="131"/>
        </w:numPr>
        <w:tabs>
          <w:tab w:val="left" w:pos="1193"/>
        </w:tabs>
        <w:jc w:val="both"/>
        <w:rPr>
          <w:rFonts w:ascii="Calibri" w:hAnsi="Calibri"/>
          <w:bCs/>
          <w:sz w:val="22"/>
          <w:szCs w:val="22"/>
          <w:lang w:val="en-US"/>
        </w:rPr>
      </w:pPr>
      <w:r w:rsidRPr="00C54099">
        <w:rPr>
          <w:rFonts w:ascii="Calibri" w:hAnsi="Calibri"/>
          <w:bCs/>
          <w:sz w:val="22"/>
          <w:szCs w:val="22"/>
          <w:lang w:val="en-US"/>
        </w:rPr>
        <w:t>Attend relevant training to help understand and guide appropriate models of behaviour;</w:t>
      </w:r>
    </w:p>
    <w:p w14:paraId="63CB62E4" w14:textId="77777777" w:rsidR="00D26D64" w:rsidRPr="00C54099" w:rsidRDefault="00D4028E" w:rsidP="00873255">
      <w:pPr>
        <w:pStyle w:val="Standard"/>
        <w:numPr>
          <w:ilvl w:val="0"/>
          <w:numId w:val="131"/>
        </w:numPr>
        <w:tabs>
          <w:tab w:val="left" w:pos="1193"/>
        </w:tabs>
        <w:jc w:val="both"/>
        <w:rPr>
          <w:rFonts w:ascii="Calibri" w:hAnsi="Calibri"/>
          <w:bCs/>
          <w:sz w:val="22"/>
          <w:szCs w:val="22"/>
          <w:lang w:val="en-US"/>
        </w:rPr>
      </w:pPr>
      <w:r w:rsidRPr="00C54099">
        <w:rPr>
          <w:rFonts w:ascii="Calibri" w:hAnsi="Calibri"/>
          <w:bCs/>
          <w:sz w:val="22"/>
          <w:szCs w:val="22"/>
          <w:lang w:val="en-US"/>
        </w:rPr>
        <w:t>Implement the setting’s behaviour procedures including the stepped approach;</w:t>
      </w:r>
    </w:p>
    <w:p w14:paraId="0C9DA364" w14:textId="77777777" w:rsidR="00D26D64" w:rsidRPr="00C54099" w:rsidRDefault="00D4028E" w:rsidP="00873255">
      <w:pPr>
        <w:pStyle w:val="Standard"/>
        <w:numPr>
          <w:ilvl w:val="0"/>
          <w:numId w:val="131"/>
        </w:numPr>
        <w:tabs>
          <w:tab w:val="left" w:pos="1193"/>
        </w:tabs>
        <w:jc w:val="both"/>
        <w:rPr>
          <w:rFonts w:ascii="Calibri" w:hAnsi="Calibri"/>
          <w:bCs/>
          <w:sz w:val="22"/>
          <w:szCs w:val="22"/>
          <w:lang w:val="en-US"/>
        </w:rPr>
      </w:pPr>
      <w:r w:rsidRPr="00C54099">
        <w:rPr>
          <w:rFonts w:ascii="Calibri" w:hAnsi="Calibri"/>
          <w:bCs/>
          <w:sz w:val="22"/>
          <w:szCs w:val="22"/>
          <w:lang w:val="en-US"/>
        </w:rPr>
        <w:t>Have the necessary skills to support other staff with behaviour issues and to access expert advice, if necessary;</w:t>
      </w:r>
    </w:p>
    <w:p w14:paraId="1691EFA6" w14:textId="1E53AEB8" w:rsidR="00D26D64" w:rsidRPr="00C54099" w:rsidRDefault="00D4028E" w:rsidP="00873255">
      <w:pPr>
        <w:pStyle w:val="Standard"/>
        <w:numPr>
          <w:ilvl w:val="0"/>
          <w:numId w:val="131"/>
        </w:numPr>
        <w:tabs>
          <w:tab w:val="left" w:pos="1193"/>
        </w:tabs>
        <w:jc w:val="both"/>
        <w:rPr>
          <w:rFonts w:ascii="Calibri" w:hAnsi="Calibri"/>
          <w:bCs/>
          <w:sz w:val="22"/>
          <w:szCs w:val="22"/>
          <w:lang w:val="en-US"/>
        </w:rPr>
      </w:pPr>
      <w:r w:rsidRPr="00C54099">
        <w:rPr>
          <w:rFonts w:ascii="Calibri" w:hAnsi="Calibri"/>
          <w:bCs/>
          <w:sz w:val="22"/>
          <w:szCs w:val="22"/>
          <w:lang w:val="en-US"/>
        </w:rPr>
        <w:t xml:space="preserve">Ensure all staff complete the </w:t>
      </w:r>
      <w:r w:rsidR="0041655E">
        <w:rPr>
          <w:rFonts w:ascii="Calibri" w:hAnsi="Calibri"/>
          <w:bCs/>
          <w:sz w:val="22"/>
          <w:szCs w:val="22"/>
          <w:lang w:val="en-US"/>
        </w:rPr>
        <w:t xml:space="preserve">understanding and addressing behaviour in the early years </w:t>
      </w:r>
      <w:r w:rsidRPr="00C54099">
        <w:rPr>
          <w:rFonts w:ascii="Calibri" w:hAnsi="Calibri"/>
          <w:bCs/>
          <w:sz w:val="22"/>
          <w:szCs w:val="22"/>
          <w:lang w:val="en-US"/>
        </w:rPr>
        <w:t>on Educare.</w:t>
      </w:r>
    </w:p>
    <w:p w14:paraId="77A36F3F" w14:textId="77777777" w:rsidR="00D26D64" w:rsidRPr="00C54099" w:rsidRDefault="00D26D64">
      <w:pPr>
        <w:pStyle w:val="Standard"/>
        <w:tabs>
          <w:tab w:val="left" w:pos="1913"/>
        </w:tabs>
        <w:rPr>
          <w:rFonts w:ascii="Calibri" w:hAnsi="Calibri"/>
          <w:bCs/>
          <w:sz w:val="22"/>
          <w:szCs w:val="22"/>
          <w:lang w:val="en-US"/>
        </w:rPr>
      </w:pPr>
    </w:p>
    <w:p w14:paraId="53EFA9B7" w14:textId="77777777" w:rsidR="00D26D64" w:rsidRPr="00C54099" w:rsidRDefault="00D26D64">
      <w:pPr>
        <w:pStyle w:val="Standard"/>
        <w:tabs>
          <w:tab w:val="left" w:pos="1913"/>
        </w:tabs>
        <w:rPr>
          <w:rFonts w:ascii="Calibri" w:hAnsi="Calibri"/>
          <w:bCs/>
          <w:sz w:val="22"/>
          <w:szCs w:val="22"/>
          <w:lang w:val="en-US"/>
        </w:rPr>
      </w:pPr>
    </w:p>
    <w:p w14:paraId="2C4EA5A0" w14:textId="77777777" w:rsidR="00D26D64" w:rsidRPr="00C54099" w:rsidRDefault="00D4028E">
      <w:pPr>
        <w:pStyle w:val="Standard"/>
        <w:tabs>
          <w:tab w:val="left" w:pos="1913"/>
        </w:tabs>
        <w:rPr>
          <w:rFonts w:ascii="Calibri" w:hAnsi="Calibri"/>
          <w:b/>
          <w:bCs/>
          <w:i/>
          <w:sz w:val="22"/>
          <w:szCs w:val="22"/>
          <w:lang w:val="en-US"/>
        </w:rPr>
      </w:pPr>
      <w:r w:rsidRPr="00C54099">
        <w:rPr>
          <w:rFonts w:ascii="Calibri" w:hAnsi="Calibri"/>
          <w:b/>
          <w:bCs/>
          <w:i/>
          <w:sz w:val="22"/>
          <w:szCs w:val="22"/>
          <w:lang w:val="en-US"/>
        </w:rPr>
        <w:t>Stepped Approach:</w:t>
      </w:r>
    </w:p>
    <w:p w14:paraId="6034C44A" w14:textId="77777777" w:rsidR="00D26D64" w:rsidRPr="00C54099" w:rsidRDefault="00D4028E">
      <w:pPr>
        <w:pStyle w:val="Standard"/>
        <w:tabs>
          <w:tab w:val="left" w:pos="1913"/>
        </w:tabs>
      </w:pPr>
      <w:r w:rsidRPr="00C54099">
        <w:rPr>
          <w:rFonts w:ascii="Calibri" w:hAnsi="Calibri"/>
          <w:b/>
          <w:bCs/>
          <w:sz w:val="22"/>
          <w:szCs w:val="22"/>
          <w:lang w:val="en-US"/>
        </w:rPr>
        <w:t>Step 1</w:t>
      </w:r>
    </w:p>
    <w:p w14:paraId="635B2A90" w14:textId="77777777" w:rsidR="00D26D64" w:rsidRPr="00C54099" w:rsidRDefault="00D4028E" w:rsidP="00873255">
      <w:pPr>
        <w:pStyle w:val="Standard"/>
        <w:numPr>
          <w:ilvl w:val="0"/>
          <w:numId w:val="132"/>
        </w:numPr>
        <w:tabs>
          <w:tab w:val="left" w:pos="1193"/>
        </w:tabs>
        <w:jc w:val="both"/>
        <w:rPr>
          <w:rFonts w:ascii="Calibri" w:hAnsi="Calibri"/>
          <w:bCs/>
          <w:sz w:val="22"/>
          <w:szCs w:val="22"/>
          <w:lang w:val="en-US"/>
        </w:rPr>
      </w:pPr>
      <w:r w:rsidRPr="00C54099">
        <w:rPr>
          <w:rFonts w:ascii="Calibri" w:hAnsi="Calibri"/>
          <w:bCs/>
          <w:sz w:val="22"/>
          <w:szCs w:val="22"/>
          <w:lang w:val="en-US"/>
        </w:rPr>
        <w:t>We will ensure that EYFS guidance relating to ‘behaviour management’ is incorporated into relevant policies and procedures;</w:t>
      </w:r>
    </w:p>
    <w:p w14:paraId="3B7CD4CB" w14:textId="77777777" w:rsidR="00D26D64" w:rsidRPr="00C54099" w:rsidRDefault="00D4028E" w:rsidP="00873255">
      <w:pPr>
        <w:pStyle w:val="Standard"/>
        <w:numPr>
          <w:ilvl w:val="0"/>
          <w:numId w:val="132"/>
        </w:numPr>
        <w:tabs>
          <w:tab w:val="left" w:pos="1193"/>
        </w:tabs>
        <w:jc w:val="both"/>
        <w:rPr>
          <w:rFonts w:ascii="Calibri" w:hAnsi="Calibri"/>
          <w:bCs/>
          <w:sz w:val="22"/>
          <w:szCs w:val="22"/>
          <w:lang w:val="en-US"/>
        </w:rPr>
      </w:pPr>
      <w:r w:rsidRPr="00C54099">
        <w:rPr>
          <w:rFonts w:ascii="Calibri" w:hAnsi="Calibri"/>
          <w:bCs/>
          <w:sz w:val="22"/>
          <w:szCs w:val="22"/>
          <w:lang w:val="en-US"/>
        </w:rPr>
        <w:t>We will be knowledgeable with, and apply the setting’s procedures on Promoting Positive Behaviour;</w:t>
      </w:r>
    </w:p>
    <w:p w14:paraId="3EFC3A9A" w14:textId="77777777" w:rsidR="00D26D64" w:rsidRPr="00C54099" w:rsidRDefault="00D4028E" w:rsidP="00873255">
      <w:pPr>
        <w:pStyle w:val="Standard"/>
        <w:numPr>
          <w:ilvl w:val="0"/>
          <w:numId w:val="132"/>
        </w:numPr>
        <w:tabs>
          <w:tab w:val="left" w:pos="1193"/>
        </w:tabs>
        <w:jc w:val="both"/>
        <w:rPr>
          <w:rFonts w:ascii="Calibri" w:hAnsi="Calibri"/>
          <w:bCs/>
          <w:sz w:val="22"/>
          <w:szCs w:val="22"/>
          <w:lang w:val="en-US"/>
        </w:rPr>
      </w:pPr>
      <w:r w:rsidRPr="00C54099">
        <w:rPr>
          <w:rFonts w:ascii="Calibri" w:hAnsi="Calibri"/>
          <w:bCs/>
          <w:sz w:val="22"/>
          <w:szCs w:val="22"/>
          <w:lang w:val="en-US"/>
        </w:rPr>
        <w:t>Ensure that all staff are supported to address issues relating to behaviour including applying initial and focused intervention approaches (see below).</w:t>
      </w:r>
    </w:p>
    <w:p w14:paraId="6D60EB07" w14:textId="77777777" w:rsidR="00D26D64" w:rsidRPr="00C54099" w:rsidRDefault="00D26D64">
      <w:pPr>
        <w:pStyle w:val="Standard"/>
        <w:tabs>
          <w:tab w:val="left" w:pos="1913"/>
        </w:tabs>
        <w:jc w:val="both"/>
        <w:rPr>
          <w:rFonts w:ascii="Calibri" w:hAnsi="Calibri"/>
          <w:bCs/>
          <w:sz w:val="22"/>
          <w:szCs w:val="22"/>
          <w:lang w:val="en-US"/>
        </w:rPr>
      </w:pPr>
    </w:p>
    <w:p w14:paraId="3A255784" w14:textId="77777777" w:rsidR="00D26D64" w:rsidRPr="00C54099" w:rsidRDefault="00D4028E">
      <w:pPr>
        <w:rPr>
          <w:rFonts w:ascii="Calibri" w:hAnsi="Calibri" w:cs="Arial"/>
          <w:b/>
          <w:sz w:val="22"/>
          <w:szCs w:val="22"/>
        </w:rPr>
      </w:pPr>
      <w:r w:rsidRPr="00C54099">
        <w:rPr>
          <w:rFonts w:ascii="Calibri" w:hAnsi="Calibri" w:cs="Arial"/>
          <w:b/>
          <w:sz w:val="22"/>
          <w:szCs w:val="22"/>
        </w:rPr>
        <w:t xml:space="preserve">Step 2 </w:t>
      </w:r>
    </w:p>
    <w:p w14:paraId="459B330D" w14:textId="77777777" w:rsidR="00D26D64" w:rsidRPr="00C54099" w:rsidRDefault="00D4028E" w:rsidP="00873255">
      <w:pPr>
        <w:widowControl/>
        <w:numPr>
          <w:ilvl w:val="0"/>
          <w:numId w:val="133"/>
        </w:numPr>
        <w:suppressAutoHyphens w:val="0"/>
        <w:jc w:val="both"/>
        <w:textAlignment w:val="auto"/>
      </w:pPr>
      <w:r w:rsidRPr="00C54099">
        <w:rPr>
          <w:rFonts w:ascii="Calibri" w:hAnsi="Calibri" w:cs="Arial"/>
          <w:sz w:val="22"/>
          <w:szCs w:val="22"/>
        </w:rPr>
        <w:t xml:space="preserve">We address unwanted behaviours using the agreed and consistently applied initial intervention approach. If the unwanted behaviour does not reoccur or cause concern then normal monitoring will resume. </w:t>
      </w:r>
    </w:p>
    <w:p w14:paraId="6E025A3A" w14:textId="77777777" w:rsidR="00D26D64" w:rsidRPr="00C54099" w:rsidRDefault="00D4028E" w:rsidP="00873255">
      <w:pPr>
        <w:widowControl/>
        <w:numPr>
          <w:ilvl w:val="0"/>
          <w:numId w:val="133"/>
        </w:numPr>
        <w:suppressAutoHyphens w:val="0"/>
        <w:jc w:val="both"/>
        <w:textAlignment w:val="auto"/>
      </w:pPr>
      <w:r w:rsidRPr="00C54099">
        <w:rPr>
          <w:rFonts w:ascii="Calibri" w:hAnsi="Calibri" w:cs="Arial"/>
          <w:sz w:val="22"/>
          <w:szCs w:val="22"/>
        </w:rPr>
        <w:t xml:space="preserve">Behaviours that result in concern for the child and/or others will be discussed between the key person, and Special Educational Needs Coordinator (SENCo) or/and manager. During the meeting, the key person will use their knowledge and assessments of the child to share any known influencing factors (new baby, additional needs, illness etc.) in order to place the behaviour into context. Appropriate adjustments to practice will be agreed and if successful normal monitoring resumed. </w:t>
      </w:r>
    </w:p>
    <w:p w14:paraId="6B4C6179" w14:textId="01D9E44A" w:rsidR="00D26D64" w:rsidRPr="00C54099" w:rsidRDefault="00D4028E" w:rsidP="00873255">
      <w:pPr>
        <w:widowControl/>
        <w:numPr>
          <w:ilvl w:val="0"/>
          <w:numId w:val="133"/>
        </w:numPr>
        <w:suppressAutoHyphens w:val="0"/>
        <w:jc w:val="both"/>
        <w:textAlignment w:val="auto"/>
      </w:pPr>
      <w:r w:rsidRPr="00C54099">
        <w:rPr>
          <w:rFonts w:ascii="Calibri" w:hAnsi="Calibri" w:cs="Arial"/>
          <w:sz w:val="22"/>
          <w:szCs w:val="22"/>
        </w:rPr>
        <w:t xml:space="preserve">If the behaviour continues to reoccur and remain a concern then the </w:t>
      </w:r>
      <w:r w:rsidR="0041655E">
        <w:rPr>
          <w:rFonts w:ascii="Calibri" w:hAnsi="Calibri" w:cs="Arial"/>
          <w:sz w:val="22"/>
          <w:szCs w:val="22"/>
        </w:rPr>
        <w:t>manager</w:t>
      </w:r>
      <w:r w:rsidRPr="00C54099">
        <w:rPr>
          <w:rFonts w:ascii="Calibri" w:hAnsi="Calibri" w:cs="Arial"/>
          <w:sz w:val="22"/>
          <w:szCs w:val="22"/>
        </w:rPr>
        <w:t xml:space="preserve"> </w:t>
      </w:r>
      <w:r w:rsidR="00EC282A" w:rsidRPr="00C54099">
        <w:rPr>
          <w:rFonts w:ascii="Calibri" w:hAnsi="Calibri" w:cs="Arial"/>
          <w:sz w:val="22"/>
          <w:szCs w:val="22"/>
        </w:rPr>
        <w:t xml:space="preserve">and SENCO </w:t>
      </w:r>
      <w:r w:rsidRPr="00C54099">
        <w:rPr>
          <w:rFonts w:ascii="Calibri" w:hAnsi="Calibri" w:cs="Arial"/>
          <w:sz w:val="22"/>
          <w:szCs w:val="22"/>
        </w:rPr>
        <w:t>should liaise with parents to discuss possible reasons for the behaviour and to agree next steps.</w:t>
      </w:r>
      <w:r w:rsidR="00EC282A" w:rsidRPr="00C54099">
        <w:rPr>
          <w:rFonts w:ascii="Calibri" w:hAnsi="Calibri" w:cs="Arial"/>
          <w:sz w:val="22"/>
          <w:szCs w:val="22"/>
        </w:rPr>
        <w:t xml:space="preserve"> If relevant and appropriate, the views of the child relating to their behaviour should be sought and considered to help identify a cause.</w:t>
      </w:r>
      <w:r w:rsidRPr="00C54099">
        <w:rPr>
          <w:rFonts w:ascii="Calibri" w:hAnsi="Calibri" w:cs="Arial"/>
          <w:sz w:val="22"/>
          <w:szCs w:val="22"/>
        </w:rPr>
        <w:t xml:space="preserve"> If a </w:t>
      </w:r>
      <w:r w:rsidRPr="00C54099">
        <w:rPr>
          <w:rFonts w:ascii="Calibri" w:hAnsi="Calibri" w:cs="Arial"/>
          <w:sz w:val="22"/>
          <w:szCs w:val="22"/>
        </w:rPr>
        <w:lastRenderedPageBreak/>
        <w:t xml:space="preserve">cause for the behaviour is not known or only occurs whilst in the setting then the SENCo will suggest using a focused intervention approach to identify a trigger for the behaviour. </w:t>
      </w:r>
    </w:p>
    <w:p w14:paraId="6C444947" w14:textId="73AC2296" w:rsidR="00D26D64" w:rsidRPr="00C54099" w:rsidRDefault="00D4028E" w:rsidP="00873255">
      <w:pPr>
        <w:widowControl/>
        <w:numPr>
          <w:ilvl w:val="0"/>
          <w:numId w:val="133"/>
        </w:numPr>
        <w:suppressAutoHyphens w:val="0"/>
        <w:jc w:val="both"/>
        <w:textAlignment w:val="auto"/>
      </w:pPr>
      <w:r w:rsidRPr="00C54099">
        <w:rPr>
          <w:rFonts w:ascii="Calibri" w:hAnsi="Calibri" w:cs="Arial"/>
          <w:sz w:val="22"/>
          <w:szCs w:val="22"/>
        </w:rPr>
        <w:t xml:space="preserve">If a trigger is identified then the SENCo and </w:t>
      </w:r>
      <w:r w:rsidR="007A727B">
        <w:rPr>
          <w:rFonts w:ascii="Calibri" w:hAnsi="Calibri" w:cs="Arial"/>
          <w:sz w:val="22"/>
          <w:szCs w:val="22"/>
        </w:rPr>
        <w:t>manager</w:t>
      </w:r>
      <w:r w:rsidRPr="00C54099">
        <w:rPr>
          <w:rFonts w:ascii="Calibri" w:hAnsi="Calibri" w:cs="Arial"/>
          <w:sz w:val="22"/>
          <w:szCs w:val="22"/>
        </w:rPr>
        <w:t xml:space="preserve"> will meet with the parents to plan support for the child through developing an action plan. If relevant, recommended actions for dealing with the behaviour at home should be agreed with the parent/s and incorporated into the plan. Other members of the staff team should be informed of the agreed actions in the action plan and help implement the actions. The plan should be monitored and reviewed regularly by the key person and SENCo until improvement is noticed.</w:t>
      </w:r>
    </w:p>
    <w:p w14:paraId="12BC1F68" w14:textId="77777777" w:rsidR="00EC282A" w:rsidRPr="00C54099" w:rsidRDefault="00EC282A" w:rsidP="00EC282A">
      <w:pPr>
        <w:widowControl/>
        <w:suppressAutoHyphens w:val="0"/>
        <w:ind w:left="360"/>
        <w:jc w:val="both"/>
        <w:textAlignment w:val="auto"/>
      </w:pPr>
    </w:p>
    <w:p w14:paraId="560DA0F0" w14:textId="77777777" w:rsidR="00EC282A" w:rsidRPr="00C54099" w:rsidRDefault="00EC282A" w:rsidP="00EC282A">
      <w:pPr>
        <w:widowControl/>
        <w:suppressAutoHyphens w:val="0"/>
        <w:ind w:left="360"/>
        <w:jc w:val="both"/>
        <w:textAlignment w:val="auto"/>
      </w:pPr>
      <w:r w:rsidRPr="00C54099">
        <w:rPr>
          <w:rFonts w:ascii="Calibri" w:hAnsi="Calibri" w:cs="Arial"/>
          <w:sz w:val="22"/>
          <w:szCs w:val="22"/>
        </w:rPr>
        <w:t>All incidents and intervention relating to unwanted and challenging behaviour by children should be clearly and appropriately logged.</w:t>
      </w:r>
    </w:p>
    <w:p w14:paraId="63E3EDF4" w14:textId="77777777" w:rsidR="00D26D64" w:rsidRPr="00C54099" w:rsidRDefault="00D26D64">
      <w:pPr>
        <w:jc w:val="both"/>
        <w:rPr>
          <w:rFonts w:ascii="Calibri" w:hAnsi="Calibri" w:cs="Arial"/>
          <w:sz w:val="22"/>
          <w:szCs w:val="22"/>
        </w:rPr>
      </w:pPr>
    </w:p>
    <w:p w14:paraId="3A2C9085" w14:textId="77777777" w:rsidR="00D26D64" w:rsidRPr="00C54099" w:rsidRDefault="00D4028E">
      <w:pPr>
        <w:jc w:val="both"/>
        <w:rPr>
          <w:rFonts w:ascii="Calibri" w:hAnsi="Calibri" w:cs="Arial"/>
          <w:b/>
          <w:sz w:val="22"/>
          <w:szCs w:val="22"/>
        </w:rPr>
      </w:pPr>
      <w:r w:rsidRPr="00C54099">
        <w:rPr>
          <w:rFonts w:ascii="Calibri" w:hAnsi="Calibri" w:cs="Arial"/>
          <w:b/>
          <w:sz w:val="22"/>
          <w:szCs w:val="22"/>
        </w:rPr>
        <w:t xml:space="preserve">Step 3 </w:t>
      </w:r>
    </w:p>
    <w:p w14:paraId="5AB100DA" w14:textId="028B71BC" w:rsidR="00D26D64" w:rsidRPr="00C54099" w:rsidRDefault="00D4028E" w:rsidP="00873255">
      <w:pPr>
        <w:widowControl/>
        <w:numPr>
          <w:ilvl w:val="0"/>
          <w:numId w:val="134"/>
        </w:numPr>
        <w:suppressAutoHyphens w:val="0"/>
        <w:jc w:val="both"/>
        <w:textAlignment w:val="auto"/>
      </w:pPr>
      <w:r w:rsidRPr="00C54099">
        <w:rPr>
          <w:rFonts w:ascii="Calibri" w:hAnsi="Calibri" w:cs="Arial"/>
          <w:sz w:val="22"/>
          <w:szCs w:val="22"/>
        </w:rPr>
        <w:t>If, despite applying the initial intervention and focused intervention approaches, the behaviour continues to occur and/or is of significant concern, then the SENC</w:t>
      </w:r>
      <w:r w:rsidR="007A727B">
        <w:rPr>
          <w:rFonts w:ascii="Calibri" w:hAnsi="Calibri" w:cs="Arial"/>
          <w:sz w:val="22"/>
          <w:szCs w:val="22"/>
        </w:rPr>
        <w:t>O</w:t>
      </w:r>
      <w:r w:rsidRPr="00C54099">
        <w:rPr>
          <w:rFonts w:ascii="Calibri" w:hAnsi="Calibri" w:cs="Arial"/>
          <w:sz w:val="22"/>
          <w:szCs w:val="22"/>
        </w:rPr>
        <w:t xml:space="preserve"> or manager will invite the parents to a meeting to discuss external referral and next steps for supporting the child in the setting. </w:t>
      </w:r>
    </w:p>
    <w:p w14:paraId="537A906C" w14:textId="77777777" w:rsidR="00D26D64" w:rsidRPr="00C54099" w:rsidRDefault="00D4028E" w:rsidP="00873255">
      <w:pPr>
        <w:widowControl/>
        <w:numPr>
          <w:ilvl w:val="0"/>
          <w:numId w:val="134"/>
        </w:numPr>
        <w:suppressAutoHyphens w:val="0"/>
        <w:jc w:val="both"/>
        <w:textAlignment w:val="auto"/>
      </w:pPr>
      <w:r w:rsidRPr="00C54099">
        <w:rPr>
          <w:rFonts w:ascii="Calibri" w:hAnsi="Calibri" w:cs="Arial"/>
          <w:sz w:val="22"/>
          <w:szCs w:val="22"/>
        </w:rPr>
        <w:t>It may be agreed that the Devon Assessment Framework (DAF) or  Early Help process should begin and that specialist help be sought for the child  – this support may address either developmental or welfare needs. If the child’s behaviour is part of a range of welfare concerns that also include a concern that the child may be suffering or likely to suffer significant h</w:t>
      </w:r>
      <w:r w:rsidR="00CE3C3F" w:rsidRPr="00C54099">
        <w:rPr>
          <w:rFonts w:ascii="Calibri" w:hAnsi="Calibri" w:cs="Arial"/>
          <w:sz w:val="22"/>
          <w:szCs w:val="22"/>
        </w:rPr>
        <w:t>arm, follow the Safeguarding</w:t>
      </w:r>
      <w:r w:rsidRPr="00C54099">
        <w:rPr>
          <w:rFonts w:ascii="Calibri" w:hAnsi="Calibri" w:cs="Arial"/>
          <w:sz w:val="22"/>
          <w:szCs w:val="22"/>
        </w:rPr>
        <w:t xml:space="preserve"> Children and Child Protection Policy (1.2). It may also be agreed that the child should be referred for an Education, Health and Care assessment. (See Supporting Children with SEN policy 9.2) </w:t>
      </w:r>
    </w:p>
    <w:p w14:paraId="20036849" w14:textId="77777777" w:rsidR="00D26D64" w:rsidRPr="00C54099" w:rsidRDefault="00D4028E" w:rsidP="00873255">
      <w:pPr>
        <w:widowControl/>
        <w:numPr>
          <w:ilvl w:val="0"/>
          <w:numId w:val="134"/>
        </w:numPr>
        <w:suppressAutoHyphens w:val="0"/>
        <w:jc w:val="both"/>
        <w:textAlignment w:val="auto"/>
        <w:rPr>
          <w:rFonts w:ascii="Calibri" w:hAnsi="Calibri" w:cs="Arial"/>
          <w:sz w:val="22"/>
          <w:szCs w:val="22"/>
        </w:rPr>
      </w:pPr>
      <w:r w:rsidRPr="00C54099">
        <w:rPr>
          <w:rFonts w:ascii="Calibri" w:hAnsi="Calibri" w:cs="Arial"/>
          <w:sz w:val="22"/>
          <w:szCs w:val="22"/>
        </w:rPr>
        <w:t>Advice provided by external agencies should be incorporated into the child’s action plan and regular multi-disciplinary meetings held to review the child’s progress.</w:t>
      </w:r>
    </w:p>
    <w:p w14:paraId="3DC48552" w14:textId="77777777" w:rsidR="00D26D64" w:rsidRPr="00C54099" w:rsidRDefault="00D26D64">
      <w:pPr>
        <w:jc w:val="both"/>
        <w:rPr>
          <w:rFonts w:ascii="Calibri" w:hAnsi="Calibri" w:cs="Arial"/>
          <w:bCs/>
          <w:i/>
          <w:sz w:val="22"/>
          <w:szCs w:val="22"/>
          <w:lang w:eastAsia="en-US"/>
        </w:rPr>
      </w:pPr>
    </w:p>
    <w:p w14:paraId="373B7B99" w14:textId="77777777" w:rsidR="008D1B0A" w:rsidRPr="00C54099" w:rsidRDefault="008D1B0A">
      <w:pPr>
        <w:jc w:val="both"/>
        <w:rPr>
          <w:rFonts w:ascii="Calibri" w:hAnsi="Calibri" w:cs="Arial"/>
          <w:bCs/>
          <w:i/>
          <w:sz w:val="22"/>
          <w:szCs w:val="22"/>
          <w:lang w:eastAsia="en-US"/>
        </w:rPr>
      </w:pPr>
    </w:p>
    <w:p w14:paraId="00016A23" w14:textId="77777777" w:rsidR="00D26D64" w:rsidRPr="00C54099" w:rsidRDefault="00D4028E">
      <w:pPr>
        <w:jc w:val="both"/>
        <w:rPr>
          <w:rFonts w:ascii="Calibri" w:hAnsi="Calibri" w:cs="Arial"/>
          <w:b/>
          <w:bCs/>
          <w:i/>
          <w:sz w:val="22"/>
          <w:szCs w:val="22"/>
          <w:lang w:eastAsia="en-US"/>
        </w:rPr>
      </w:pPr>
      <w:r w:rsidRPr="00C54099">
        <w:rPr>
          <w:rFonts w:ascii="Calibri" w:hAnsi="Calibri" w:cs="Arial"/>
          <w:b/>
          <w:bCs/>
          <w:i/>
          <w:sz w:val="22"/>
          <w:szCs w:val="22"/>
          <w:lang w:eastAsia="en-US"/>
        </w:rPr>
        <w:t>Initial intervention approach</w:t>
      </w:r>
    </w:p>
    <w:p w14:paraId="5151741D" w14:textId="77777777" w:rsidR="00D26D64" w:rsidRPr="00C54099" w:rsidRDefault="00D4028E" w:rsidP="00873255">
      <w:pPr>
        <w:widowControl/>
        <w:numPr>
          <w:ilvl w:val="0"/>
          <w:numId w:val="135"/>
        </w:numPr>
        <w:suppressAutoHyphens w:val="0"/>
        <w:jc w:val="both"/>
        <w:textAlignment w:val="auto"/>
      </w:pPr>
      <w:r w:rsidRPr="00C54099">
        <w:rPr>
          <w:rFonts w:ascii="Calibri" w:hAnsi="Calibri" w:cs="Arial"/>
          <w:bCs/>
          <w:sz w:val="22"/>
          <w:szCs w:val="22"/>
          <w:lang w:eastAsia="en-US"/>
        </w:rPr>
        <w:t>We use an initial problem solving intervention for all situations in which a child or children are distressed or in conflict. All staff use this intervention consistently.</w:t>
      </w:r>
    </w:p>
    <w:p w14:paraId="3CE06D9B" w14:textId="77777777" w:rsidR="00D26D64" w:rsidRPr="00C54099" w:rsidRDefault="00D4028E" w:rsidP="00873255">
      <w:pPr>
        <w:widowControl/>
        <w:numPr>
          <w:ilvl w:val="0"/>
          <w:numId w:val="135"/>
        </w:numPr>
        <w:suppressAutoHyphens w:val="0"/>
        <w:jc w:val="both"/>
        <w:textAlignment w:val="auto"/>
        <w:rPr>
          <w:rFonts w:ascii="Calibri" w:hAnsi="Calibri" w:cs="Arial"/>
          <w:bCs/>
          <w:sz w:val="22"/>
          <w:szCs w:val="22"/>
          <w:lang w:eastAsia="en-US"/>
        </w:rPr>
      </w:pPr>
      <w:r w:rsidRPr="00C54099">
        <w:rPr>
          <w:rFonts w:ascii="Calibri" w:hAnsi="Calibri" w:cs="Arial"/>
          <w:bCs/>
          <w:sz w:val="22"/>
          <w:szCs w:val="22"/>
          <w:lang w:eastAsia="en-US"/>
        </w:rPr>
        <w:t>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p>
    <w:p w14:paraId="08D99852" w14:textId="77777777" w:rsidR="00E62B9B" w:rsidRPr="00C54099" w:rsidRDefault="00D4028E" w:rsidP="00873255">
      <w:pPr>
        <w:widowControl/>
        <w:numPr>
          <w:ilvl w:val="0"/>
          <w:numId w:val="135"/>
        </w:numPr>
        <w:suppressAutoHyphens w:val="0"/>
        <w:jc w:val="both"/>
        <w:textAlignment w:val="auto"/>
      </w:pPr>
      <w:r w:rsidRPr="00C54099">
        <w:rPr>
          <w:rFonts w:ascii="Calibri" w:hAnsi="Calibri" w:cs="Arial"/>
          <w:bCs/>
          <w:sz w:val="22"/>
          <w:szCs w:val="22"/>
          <w:lang w:eastAsia="en-US"/>
        </w:rPr>
        <w:t>High Scope’s Conflict Resolution process provides this type of approach but equally any other similar method would be suitable. Periodically the effectiveness of the approach will be checked.</w:t>
      </w:r>
      <w:r w:rsidRPr="00C54099">
        <w:rPr>
          <w:rFonts w:ascii="Calibri" w:hAnsi="Calibri" w:cs="Arial"/>
          <w:bCs/>
          <w:sz w:val="22"/>
          <w:szCs w:val="22"/>
          <w:lang w:eastAsia="en-US"/>
        </w:rPr>
        <w:br/>
      </w:r>
    </w:p>
    <w:p w14:paraId="1EB5406E"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Focused intervention approach</w:t>
      </w:r>
    </w:p>
    <w:p w14:paraId="2A75901B" w14:textId="77777777" w:rsidR="00D26D64" w:rsidRPr="00C54099" w:rsidRDefault="00D4028E" w:rsidP="00873255">
      <w:pPr>
        <w:widowControl/>
        <w:numPr>
          <w:ilvl w:val="0"/>
          <w:numId w:val="136"/>
        </w:numPr>
        <w:suppressAutoHyphens w:val="0"/>
        <w:jc w:val="both"/>
        <w:textAlignment w:val="auto"/>
        <w:rPr>
          <w:rFonts w:ascii="Calibri" w:hAnsi="Calibri" w:cs="Arial"/>
          <w:sz w:val="22"/>
          <w:szCs w:val="22"/>
        </w:rPr>
      </w:pPr>
      <w:r w:rsidRPr="00C54099">
        <w:rPr>
          <w:rFonts w:ascii="Calibri" w:hAnsi="Calibri" w:cs="Arial"/>
          <w:sz w:val="22"/>
          <w:szCs w:val="22"/>
        </w:rPr>
        <w:t>The reasons for some types of behaviour are not always apparent, despite the knowledge and input from key staff and parents.</w:t>
      </w:r>
    </w:p>
    <w:p w14:paraId="7B2634F8" w14:textId="77777777" w:rsidR="00D26D64" w:rsidRPr="00C54099" w:rsidRDefault="00D4028E" w:rsidP="00873255">
      <w:pPr>
        <w:widowControl/>
        <w:numPr>
          <w:ilvl w:val="0"/>
          <w:numId w:val="136"/>
        </w:numPr>
        <w:suppressAutoHyphens w:val="0"/>
        <w:jc w:val="both"/>
        <w:textAlignment w:val="auto"/>
      </w:pPr>
      <w:r w:rsidRPr="00C54099">
        <w:rPr>
          <w:rFonts w:ascii="Calibri" w:hAnsi="Calibri" w:cs="Arial"/>
          <w:sz w:val="22"/>
          <w:szCs w:val="22"/>
        </w:rPr>
        <w:t>Where we have considered all possible reasons, then a focused intervention approach should be applied.</w:t>
      </w:r>
    </w:p>
    <w:p w14:paraId="03CB1425" w14:textId="77777777" w:rsidR="00D26D64" w:rsidRPr="00C54099" w:rsidRDefault="00D4028E" w:rsidP="00873255">
      <w:pPr>
        <w:widowControl/>
        <w:numPr>
          <w:ilvl w:val="0"/>
          <w:numId w:val="136"/>
        </w:numPr>
        <w:suppressAutoHyphens w:val="0"/>
        <w:jc w:val="both"/>
        <w:textAlignment w:val="auto"/>
      </w:pPr>
      <w:r w:rsidRPr="00C54099">
        <w:rPr>
          <w:rFonts w:ascii="Calibri" w:hAnsi="Calibri" w:cs="Arial"/>
          <w:sz w:val="22"/>
          <w:szCs w:val="22"/>
        </w:rPr>
        <w:t>This approach allows the key person to observe, reflect, and identify causes and functions of unwanted behaviour in the wider context of other known influences on the child.</w:t>
      </w:r>
    </w:p>
    <w:p w14:paraId="20D08145" w14:textId="77777777" w:rsidR="00D26D64" w:rsidRPr="00C54099" w:rsidRDefault="00D4028E" w:rsidP="00873255">
      <w:pPr>
        <w:widowControl/>
        <w:numPr>
          <w:ilvl w:val="0"/>
          <w:numId w:val="136"/>
        </w:numPr>
        <w:suppressAutoHyphens w:val="0"/>
        <w:jc w:val="both"/>
        <w:textAlignment w:val="auto"/>
      </w:pPr>
      <w:r w:rsidRPr="00C54099">
        <w:rPr>
          <w:rFonts w:ascii="Calibri" w:hAnsi="Calibri" w:cs="Arial"/>
          <w:sz w:val="22"/>
          <w:szCs w:val="22"/>
        </w:rPr>
        <w:t>We 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p>
    <w:p w14:paraId="79FC05E3" w14:textId="77777777" w:rsidR="008D1B0A" w:rsidRPr="00C54099" w:rsidRDefault="008D1B0A">
      <w:pPr>
        <w:jc w:val="both"/>
        <w:rPr>
          <w:rFonts w:ascii="Calibri" w:hAnsi="Calibri" w:cs="Arial"/>
          <w:b/>
          <w:i/>
          <w:sz w:val="22"/>
          <w:szCs w:val="22"/>
        </w:rPr>
      </w:pPr>
    </w:p>
    <w:p w14:paraId="547ABCCA"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 xml:space="preserve">Use of rewards and sanctions </w:t>
      </w:r>
    </w:p>
    <w:p w14:paraId="03A97DCF" w14:textId="77777777" w:rsidR="00D26D64" w:rsidRPr="00C54099" w:rsidRDefault="00D4028E" w:rsidP="00873255">
      <w:pPr>
        <w:widowControl/>
        <w:numPr>
          <w:ilvl w:val="0"/>
          <w:numId w:val="137"/>
        </w:numPr>
        <w:suppressAutoHyphens w:val="0"/>
        <w:jc w:val="both"/>
        <w:textAlignment w:val="auto"/>
      </w:pPr>
      <w:r w:rsidRPr="00C54099">
        <w:rPr>
          <w:rFonts w:ascii="Calibri" w:hAnsi="Calibri" w:cs="Arial"/>
          <w:sz w:val="22"/>
          <w:szCs w:val="22"/>
        </w:rPr>
        <w:t>All children need consistent messages, clear boundaries and guidance to intrinsically manage their behaviour through self-reflection and control.</w:t>
      </w:r>
    </w:p>
    <w:p w14:paraId="184C1B4F" w14:textId="77777777" w:rsidR="00D26D64" w:rsidRPr="00C54099" w:rsidRDefault="00D4028E" w:rsidP="00873255">
      <w:pPr>
        <w:widowControl/>
        <w:numPr>
          <w:ilvl w:val="0"/>
          <w:numId w:val="137"/>
        </w:numPr>
        <w:suppressAutoHyphens w:val="0"/>
        <w:jc w:val="both"/>
        <w:textAlignment w:val="auto"/>
      </w:pPr>
      <w:r w:rsidRPr="00C54099">
        <w:rPr>
          <w:rFonts w:ascii="Calibri" w:hAnsi="Calibri" w:cs="Arial"/>
          <w:sz w:val="22"/>
          <w:szCs w:val="22"/>
        </w:rPr>
        <w:t>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in order to obtain a reward (or for fear of a sanction). If used then the type of rewards and their functions must be carefully considered before applying.</w:t>
      </w:r>
    </w:p>
    <w:p w14:paraId="3AC06683" w14:textId="77777777" w:rsidR="00D26D64" w:rsidRPr="00C54099" w:rsidRDefault="00D4028E" w:rsidP="00873255">
      <w:pPr>
        <w:widowControl/>
        <w:numPr>
          <w:ilvl w:val="0"/>
          <w:numId w:val="137"/>
        </w:numPr>
        <w:suppressAutoHyphens w:val="0"/>
        <w:jc w:val="both"/>
        <w:textAlignment w:val="auto"/>
      </w:pPr>
      <w:r w:rsidRPr="00C54099">
        <w:rPr>
          <w:rFonts w:ascii="Calibri" w:hAnsi="Calibri" w:cs="Arial"/>
          <w:sz w:val="22"/>
          <w:szCs w:val="22"/>
        </w:rPr>
        <w:lastRenderedPageBreak/>
        <w:t>Children should never be labelled, criticised, humiliated, punished, shouted at or isolated by removing them from the group and left alone in ‘time out’ or on a ‘naughty chair’. However, if necessary children can be accompanied and removed from the group in order to calm down and if appropriate helped to reflect on what has happened.</w:t>
      </w:r>
    </w:p>
    <w:p w14:paraId="02298E01" w14:textId="77777777" w:rsidR="00D26D64" w:rsidRPr="00C54099" w:rsidRDefault="00D26D64">
      <w:pPr>
        <w:jc w:val="both"/>
        <w:rPr>
          <w:rFonts w:ascii="Calibri" w:hAnsi="Calibri" w:cs="Arial"/>
          <w:sz w:val="22"/>
          <w:szCs w:val="22"/>
        </w:rPr>
      </w:pPr>
    </w:p>
    <w:p w14:paraId="0F396ABF"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Use of physical intervention</w:t>
      </w:r>
    </w:p>
    <w:p w14:paraId="28C0E593" w14:textId="77777777" w:rsidR="00D26D64" w:rsidRPr="00C54099" w:rsidRDefault="00D4028E" w:rsidP="00873255">
      <w:pPr>
        <w:widowControl/>
        <w:numPr>
          <w:ilvl w:val="0"/>
          <w:numId w:val="138"/>
        </w:numPr>
        <w:suppressAutoHyphens w:val="0"/>
        <w:jc w:val="both"/>
        <w:textAlignment w:val="auto"/>
        <w:rPr>
          <w:rFonts w:ascii="Calibri" w:hAnsi="Calibri" w:cs="Arial"/>
          <w:sz w:val="22"/>
          <w:szCs w:val="22"/>
        </w:rPr>
      </w:pPr>
      <w:r w:rsidRPr="00C54099">
        <w:rPr>
          <w:rFonts w:ascii="Calibri" w:hAnsi="Calibri" w:cs="Arial"/>
          <w:sz w:val="22"/>
          <w:szCs w:val="22"/>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14:paraId="0B340E20" w14:textId="77777777" w:rsidR="00D26D64" w:rsidRPr="00C54099" w:rsidRDefault="00D4028E" w:rsidP="00873255">
      <w:pPr>
        <w:widowControl/>
        <w:numPr>
          <w:ilvl w:val="0"/>
          <w:numId w:val="138"/>
        </w:numPr>
        <w:suppressAutoHyphens w:val="0"/>
        <w:jc w:val="both"/>
        <w:textAlignment w:val="auto"/>
      </w:pPr>
      <w:r w:rsidRPr="00C54099">
        <w:rPr>
          <w:rFonts w:ascii="Calibri" w:hAnsi="Calibri" w:cs="Arial"/>
          <w:sz w:val="22"/>
          <w:szCs w:val="22"/>
        </w:rPr>
        <w:t xml:space="preserve">Staff should not use physical intervention – or the threat of physical intervention, to manage a child’s behaviour unless it is necessary to use “reasonable force in order to prevent children from injuring themselves or others or damage property” (EYFS). </w:t>
      </w:r>
    </w:p>
    <w:p w14:paraId="670E8D4E" w14:textId="77777777" w:rsidR="00D26D64" w:rsidRPr="00C54099" w:rsidRDefault="00D4028E" w:rsidP="00873255">
      <w:pPr>
        <w:widowControl/>
        <w:numPr>
          <w:ilvl w:val="0"/>
          <w:numId w:val="138"/>
        </w:numPr>
        <w:suppressAutoHyphens w:val="0"/>
        <w:jc w:val="both"/>
        <w:textAlignment w:val="auto"/>
      </w:pPr>
      <w:r w:rsidRPr="00C54099">
        <w:rPr>
          <w:rFonts w:ascii="Calibri" w:hAnsi="Calibri" w:cs="Arial"/>
          <w:sz w:val="22"/>
          <w:szCs w:val="22"/>
        </w:rPr>
        <w:t>If “reasonable force” has been used for any of the reasons shown above, parents are to be informed on the same day that it occurs. The intervention will be recorded as soon as possible within the child’s file, which states clearly when and how parents were informed.</w:t>
      </w:r>
    </w:p>
    <w:p w14:paraId="344FE591" w14:textId="77777777" w:rsidR="00D26D64" w:rsidRPr="00C54099" w:rsidRDefault="00D4028E" w:rsidP="00873255">
      <w:pPr>
        <w:widowControl/>
        <w:numPr>
          <w:ilvl w:val="0"/>
          <w:numId w:val="138"/>
        </w:numPr>
        <w:suppressAutoHyphens w:val="0"/>
        <w:jc w:val="both"/>
        <w:textAlignment w:val="auto"/>
      </w:pPr>
      <w:r w:rsidRPr="00C54099">
        <w:rPr>
          <w:rFonts w:ascii="Calibri" w:hAnsi="Calibri" w:cs="Arial"/>
          <w:sz w:val="22"/>
          <w:szCs w:val="22"/>
        </w:rPr>
        <w:t>Corporal (physical) punishment of any kind should never be used or threatened which could adversely affect a child's well-being.</w:t>
      </w:r>
    </w:p>
    <w:p w14:paraId="7826CBA8" w14:textId="77777777" w:rsidR="00EC282A" w:rsidRPr="00C54099" w:rsidRDefault="00EC282A" w:rsidP="00EC282A">
      <w:pPr>
        <w:widowControl/>
        <w:suppressAutoHyphens w:val="0"/>
        <w:jc w:val="both"/>
        <w:textAlignment w:val="auto"/>
        <w:rPr>
          <w:rFonts w:ascii="Calibri" w:hAnsi="Calibri" w:cs="Arial"/>
          <w:sz w:val="22"/>
          <w:szCs w:val="22"/>
        </w:rPr>
      </w:pPr>
    </w:p>
    <w:p w14:paraId="035FE006" w14:textId="77777777" w:rsidR="00EC282A" w:rsidRPr="00C54099" w:rsidRDefault="00EC282A" w:rsidP="00EC282A">
      <w:pPr>
        <w:jc w:val="both"/>
        <w:rPr>
          <w:rFonts w:asciiTheme="minorHAnsi" w:hAnsiTheme="minorHAnsi" w:cs="Arial"/>
          <w:b/>
          <w:i/>
          <w:sz w:val="22"/>
          <w:szCs w:val="22"/>
        </w:rPr>
      </w:pPr>
      <w:r w:rsidRPr="00C54099">
        <w:rPr>
          <w:rFonts w:asciiTheme="minorHAnsi" w:hAnsiTheme="minorHAnsi" w:cs="Arial"/>
          <w:b/>
          <w:i/>
          <w:sz w:val="22"/>
          <w:szCs w:val="22"/>
        </w:rPr>
        <w:t>Challenging Behaviour/Aggression by children towards other children</w:t>
      </w:r>
    </w:p>
    <w:p w14:paraId="1022008D" w14:textId="77777777" w:rsidR="00EC282A" w:rsidRPr="00C54099" w:rsidRDefault="00EC282A" w:rsidP="00873255">
      <w:pPr>
        <w:widowControl/>
        <w:numPr>
          <w:ilvl w:val="0"/>
          <w:numId w:val="242"/>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Any aggressive behaviour by children towards other children will result in a staff member intervening immediately to challenge and prevent escalation.</w:t>
      </w:r>
    </w:p>
    <w:p w14:paraId="037BE7CF" w14:textId="77777777" w:rsidR="00EC282A" w:rsidRPr="00C54099" w:rsidRDefault="00EC282A" w:rsidP="00873255">
      <w:pPr>
        <w:widowControl/>
        <w:numPr>
          <w:ilvl w:val="0"/>
          <w:numId w:val="242"/>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If the behaviour has been significant or may potentially have a detrimental effect on the child, the parents of the child who has been the victim of behaviour and the parents of the child who has been the perpetrator should be informed.</w:t>
      </w:r>
    </w:p>
    <w:p w14:paraId="4378A7B9" w14:textId="77777777" w:rsidR="00EC282A" w:rsidRPr="00C54099" w:rsidRDefault="00EC282A" w:rsidP="00873255">
      <w:pPr>
        <w:widowControl/>
        <w:numPr>
          <w:ilvl w:val="0"/>
          <w:numId w:val="242"/>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The designated person will contact children’s social services if appropriate and will consider whether notifying the police if appropriate.</w:t>
      </w:r>
    </w:p>
    <w:p w14:paraId="06C72E8A" w14:textId="77777777" w:rsidR="00EC282A" w:rsidRPr="00C54099" w:rsidRDefault="00EC282A" w:rsidP="00873255">
      <w:pPr>
        <w:widowControl/>
        <w:numPr>
          <w:ilvl w:val="0"/>
          <w:numId w:val="242"/>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 xml:space="preserve">The designated person will make a written record of the incident, which is kept in the child’s file; in line with the </w:t>
      </w:r>
      <w:r w:rsidRPr="00C54099">
        <w:rPr>
          <w:rFonts w:asciiTheme="minorHAnsi" w:hAnsiTheme="minorHAnsi" w:cs="Arial"/>
          <w:i/>
          <w:sz w:val="22"/>
          <w:szCs w:val="22"/>
        </w:rPr>
        <w:t>Safeguarding children, young people and vulnerable adults</w:t>
      </w:r>
      <w:r w:rsidRPr="00C54099">
        <w:rPr>
          <w:rFonts w:asciiTheme="minorHAnsi" w:hAnsiTheme="minorHAnsi" w:cs="Arial"/>
          <w:sz w:val="22"/>
          <w:szCs w:val="22"/>
        </w:rPr>
        <w:t xml:space="preserve"> policy.</w:t>
      </w:r>
    </w:p>
    <w:p w14:paraId="22511ECE" w14:textId="77777777" w:rsidR="00EC282A" w:rsidRPr="00C54099" w:rsidRDefault="00EC282A" w:rsidP="00873255">
      <w:pPr>
        <w:widowControl/>
        <w:numPr>
          <w:ilvl w:val="0"/>
          <w:numId w:val="242"/>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The designated person should complete a risk assessment related to the child’s challenging behaviour to avoid any further instances.</w:t>
      </w:r>
    </w:p>
    <w:p w14:paraId="1D1780EE" w14:textId="77777777" w:rsidR="00EC282A" w:rsidRPr="00C54099" w:rsidRDefault="00EC282A" w:rsidP="00873255">
      <w:pPr>
        <w:widowControl/>
        <w:numPr>
          <w:ilvl w:val="0"/>
          <w:numId w:val="242"/>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The designated person should meet with the parents of the child who has been affected by the behaviour to advise them of the incident and the setting’s response to the incident.</w:t>
      </w:r>
    </w:p>
    <w:p w14:paraId="29B9F7DD" w14:textId="77777777" w:rsidR="00EC282A" w:rsidRPr="00C54099" w:rsidRDefault="00EC282A" w:rsidP="00873255">
      <w:pPr>
        <w:widowControl/>
        <w:numPr>
          <w:ilvl w:val="0"/>
          <w:numId w:val="242"/>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Ofsted should be notified if appropriate.</w:t>
      </w:r>
    </w:p>
    <w:p w14:paraId="5E66A51C" w14:textId="77777777" w:rsidR="00EC282A" w:rsidRPr="00C54099" w:rsidRDefault="00EC282A" w:rsidP="00873255">
      <w:pPr>
        <w:widowControl/>
        <w:numPr>
          <w:ilvl w:val="0"/>
          <w:numId w:val="242"/>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Relevant health and safety procedures and procedures for dealing with concerns and complaints should be followed.</w:t>
      </w:r>
    </w:p>
    <w:p w14:paraId="22D91C7C" w14:textId="77777777" w:rsidR="00EC282A" w:rsidRPr="00C54099" w:rsidRDefault="00EC282A" w:rsidP="00873255">
      <w:pPr>
        <w:widowControl/>
        <w:numPr>
          <w:ilvl w:val="0"/>
          <w:numId w:val="242"/>
        </w:numPr>
        <w:suppressAutoHyphens w:val="0"/>
        <w:autoSpaceDN/>
        <w:jc w:val="both"/>
        <w:textAlignment w:val="auto"/>
        <w:rPr>
          <w:rFonts w:asciiTheme="minorHAnsi" w:hAnsiTheme="minorHAnsi" w:cs="Arial"/>
          <w:sz w:val="22"/>
          <w:szCs w:val="22"/>
        </w:rPr>
      </w:pPr>
      <w:r w:rsidRPr="00C54099">
        <w:rPr>
          <w:rFonts w:asciiTheme="minorHAnsi" w:hAnsiTheme="minorHAnsi" w:cs="Arial"/>
          <w:sz w:val="22"/>
          <w:szCs w:val="22"/>
        </w:rPr>
        <w:t>Parents should also be asked to sign risk assessments where the risk assessment relates to managing the behaviour of a specific child.</w:t>
      </w:r>
    </w:p>
    <w:p w14:paraId="7E267771" w14:textId="77777777" w:rsidR="00D30E36" w:rsidRPr="00C54099" w:rsidRDefault="00D30E36" w:rsidP="00D30E36">
      <w:pPr>
        <w:widowControl/>
        <w:suppressAutoHyphens w:val="0"/>
        <w:autoSpaceDN/>
        <w:jc w:val="both"/>
        <w:textAlignment w:val="auto"/>
        <w:rPr>
          <w:rFonts w:asciiTheme="minorHAnsi" w:hAnsiTheme="minorHAnsi" w:cs="Arial"/>
          <w:sz w:val="22"/>
          <w:szCs w:val="22"/>
        </w:rPr>
      </w:pPr>
    </w:p>
    <w:p w14:paraId="24C1254F" w14:textId="77777777" w:rsidR="00D30E36" w:rsidRPr="00C54099" w:rsidRDefault="00D30E36" w:rsidP="00D30E36">
      <w:pPr>
        <w:widowControl/>
        <w:suppressAutoHyphens w:val="0"/>
        <w:autoSpaceDN/>
        <w:jc w:val="both"/>
        <w:textAlignment w:val="auto"/>
        <w:rPr>
          <w:rFonts w:asciiTheme="minorHAnsi" w:hAnsiTheme="minorHAnsi" w:cs="Arial"/>
          <w:b/>
          <w:i/>
          <w:sz w:val="22"/>
          <w:szCs w:val="22"/>
          <w:u w:val="single"/>
        </w:rPr>
      </w:pPr>
      <w:r w:rsidRPr="00C54099">
        <w:rPr>
          <w:rFonts w:asciiTheme="minorHAnsi" w:hAnsiTheme="minorHAnsi" w:cs="Arial"/>
          <w:b/>
          <w:i/>
          <w:sz w:val="22"/>
          <w:szCs w:val="22"/>
          <w:u w:val="single"/>
        </w:rPr>
        <w:t>Bullying</w:t>
      </w:r>
    </w:p>
    <w:p w14:paraId="20C119E6" w14:textId="77777777" w:rsidR="00D30E36" w:rsidRPr="00C54099" w:rsidRDefault="00D30E36" w:rsidP="00D30E36">
      <w:pPr>
        <w:rPr>
          <w:rFonts w:asciiTheme="minorHAnsi" w:hAnsiTheme="minorHAnsi" w:cs="Arial"/>
          <w:sz w:val="22"/>
          <w:szCs w:val="22"/>
        </w:rPr>
      </w:pPr>
      <w:r w:rsidRPr="00C54099">
        <w:rPr>
          <w:rFonts w:asciiTheme="minorHAnsi" w:hAnsiTheme="minorHAnsi" w:cs="Arial"/>
          <w:sz w:val="22"/>
          <w:szCs w:val="22"/>
        </w:rPr>
        <w:t>Bullying is a behaviour that both parents and practitioners worry about. Bullying is a deliberate, aggressive and repeated action, which is carried out with intent to cause harm or distress to others. It requires the child to have ‘theory of mind’ and a higher level of reasoning and thinking, all of which are complex skills that most three-year-olds have not yet developed (usually after the age of four along with empathy). Therefore, an outburst by a three-year-old is more likely to be a reflection of the child’s emotional well-being, their stage of development or a behaviour that they have copied from someone else.</w:t>
      </w:r>
    </w:p>
    <w:p w14:paraId="2B0B49FF" w14:textId="77777777" w:rsidR="00D30E36" w:rsidRPr="00C54099" w:rsidRDefault="00D30E36" w:rsidP="00D30E36">
      <w:pPr>
        <w:rPr>
          <w:rFonts w:asciiTheme="minorHAnsi" w:hAnsiTheme="minorHAnsi" w:cs="Arial"/>
          <w:sz w:val="22"/>
          <w:szCs w:val="22"/>
        </w:rPr>
      </w:pPr>
    </w:p>
    <w:p w14:paraId="6B229360" w14:textId="77777777" w:rsidR="00D30E36" w:rsidRPr="00C54099" w:rsidRDefault="00D30E36" w:rsidP="00D30E36">
      <w:pPr>
        <w:rPr>
          <w:rFonts w:asciiTheme="minorHAnsi" w:hAnsiTheme="minorHAnsi" w:cs="Arial"/>
          <w:sz w:val="22"/>
          <w:szCs w:val="22"/>
        </w:rPr>
      </w:pPr>
      <w:r w:rsidRPr="00C54099">
        <w:rPr>
          <w:rFonts w:asciiTheme="minorHAnsi" w:hAnsiTheme="minorHAnsi" w:cs="Arial"/>
          <w:sz w:val="22"/>
          <w:szCs w:val="22"/>
        </w:rPr>
        <w:t>Young children are keen observers and more likely to copy behaviours, which mimic the actions of others, especially the actions of people they have established a relationship with. These are learnt behaviours rather than premeditated behaviours because children this young do not have sufficiently sophisticated cognition to carry out the type of bullying an older child can do. Unless addressed early, this type of pre-bullying behaviour in young children can</w:t>
      </w:r>
      <w:r w:rsidRPr="00C54099">
        <w:rPr>
          <w:rFonts w:asciiTheme="minorHAnsi" w:hAnsiTheme="minorHAnsi" w:cs="Arial"/>
          <w:b/>
          <w:sz w:val="22"/>
          <w:szCs w:val="22"/>
        </w:rPr>
        <w:t xml:space="preserve"> </w:t>
      </w:r>
      <w:r w:rsidRPr="00C54099">
        <w:rPr>
          <w:rFonts w:asciiTheme="minorHAnsi" w:hAnsiTheme="minorHAnsi" w:cs="Arial"/>
          <w:sz w:val="22"/>
          <w:szCs w:val="22"/>
        </w:rPr>
        <w:t>lead on to bullying behaviour later in childhood. The fear is that by labelling a child as a bully so early in life we risk influencing negative perceptions and expectations of the child which will impact on their self-image, self-esteem and may adversely affect their long term behaviour. This label can stick with the child for the rest of their life.</w:t>
      </w:r>
    </w:p>
    <w:p w14:paraId="287CBE9D" w14:textId="77777777" w:rsidR="00D30E36" w:rsidRPr="00C54099" w:rsidRDefault="00D30E36" w:rsidP="00D30E36">
      <w:pPr>
        <w:widowControl/>
        <w:suppressAutoHyphens w:val="0"/>
        <w:autoSpaceDN/>
        <w:jc w:val="both"/>
        <w:textAlignment w:val="auto"/>
        <w:rPr>
          <w:rFonts w:asciiTheme="minorHAnsi" w:hAnsiTheme="minorHAnsi" w:cs="Arial"/>
          <w:b/>
          <w:i/>
          <w:sz w:val="22"/>
          <w:szCs w:val="22"/>
          <w:u w:val="single"/>
        </w:rPr>
      </w:pPr>
    </w:p>
    <w:p w14:paraId="54A966E0" w14:textId="77777777" w:rsidR="00EC282A" w:rsidRPr="00C54099" w:rsidRDefault="00EC282A" w:rsidP="00EC282A">
      <w:pPr>
        <w:jc w:val="both"/>
        <w:rPr>
          <w:rFonts w:asciiTheme="minorHAnsi" w:hAnsiTheme="minorHAnsi" w:cs="Arial"/>
          <w:b/>
          <w:sz w:val="22"/>
          <w:szCs w:val="22"/>
        </w:rPr>
      </w:pPr>
    </w:p>
    <w:p w14:paraId="01DC710D" w14:textId="77777777" w:rsidR="00EC282A" w:rsidRPr="00C54099" w:rsidRDefault="00EC282A" w:rsidP="00EC282A">
      <w:pPr>
        <w:jc w:val="both"/>
        <w:rPr>
          <w:rFonts w:asciiTheme="minorHAnsi" w:hAnsiTheme="minorHAnsi" w:cs="Arial"/>
          <w:b/>
          <w:i/>
          <w:sz w:val="22"/>
          <w:szCs w:val="22"/>
        </w:rPr>
      </w:pPr>
      <w:r w:rsidRPr="00C54099">
        <w:rPr>
          <w:rFonts w:asciiTheme="minorHAnsi" w:hAnsiTheme="minorHAnsi" w:cs="Arial"/>
          <w:b/>
          <w:i/>
          <w:sz w:val="22"/>
          <w:szCs w:val="22"/>
        </w:rPr>
        <w:t>Challenging unwanted behaviour from adults in the setting</w:t>
      </w:r>
    </w:p>
    <w:p w14:paraId="00E9B2C1" w14:textId="77777777" w:rsidR="00EC282A" w:rsidRPr="00C54099" w:rsidRDefault="00EC282A" w:rsidP="00873255">
      <w:pPr>
        <w:widowControl/>
        <w:numPr>
          <w:ilvl w:val="0"/>
          <w:numId w:val="243"/>
        </w:numPr>
        <w:suppressAutoHyphens w:val="0"/>
        <w:autoSpaceDN/>
        <w:jc w:val="both"/>
        <w:textAlignment w:val="auto"/>
        <w:rPr>
          <w:rFonts w:asciiTheme="minorHAnsi" w:hAnsiTheme="minorHAnsi" w:cs="Arial"/>
          <w:b/>
          <w:sz w:val="22"/>
          <w:szCs w:val="22"/>
        </w:rPr>
      </w:pPr>
      <w:r w:rsidRPr="00C54099">
        <w:rPr>
          <w:rFonts w:asciiTheme="minorHAnsi" w:hAnsiTheme="minorHAnsi" w:cs="Arial"/>
          <w:sz w:val="22"/>
          <w:szCs w:val="22"/>
        </w:rPr>
        <w:t xml:space="preserve">Settings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p>
    <w:p w14:paraId="207B3DFB" w14:textId="77777777" w:rsidR="00EC282A" w:rsidRPr="00C54099" w:rsidRDefault="00EC282A" w:rsidP="00873255">
      <w:pPr>
        <w:widowControl/>
        <w:numPr>
          <w:ilvl w:val="0"/>
          <w:numId w:val="243"/>
        </w:numPr>
        <w:suppressAutoHyphens w:val="0"/>
        <w:autoSpaceDN/>
        <w:jc w:val="both"/>
        <w:textAlignment w:val="auto"/>
        <w:rPr>
          <w:rFonts w:asciiTheme="minorHAnsi" w:hAnsiTheme="minorHAnsi" w:cs="Arial"/>
          <w:b/>
          <w:sz w:val="22"/>
          <w:szCs w:val="22"/>
        </w:rPr>
      </w:pPr>
      <w:r w:rsidRPr="00C54099">
        <w:rPr>
          <w:rFonts w:asciiTheme="minorHAnsi" w:hAnsiTheme="minorHAnsi" w:cs="Arial"/>
          <w:sz w:val="22"/>
          <w:szCs w:val="22"/>
        </w:rP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p>
    <w:p w14:paraId="33058292" w14:textId="77777777" w:rsidR="00EC282A" w:rsidRPr="00C54099" w:rsidRDefault="00EC282A" w:rsidP="00873255">
      <w:pPr>
        <w:widowControl/>
        <w:numPr>
          <w:ilvl w:val="0"/>
          <w:numId w:val="243"/>
        </w:numPr>
        <w:suppressAutoHyphens w:val="0"/>
        <w:autoSpaceDN/>
        <w:jc w:val="both"/>
        <w:textAlignment w:val="auto"/>
        <w:rPr>
          <w:rFonts w:asciiTheme="minorHAnsi" w:hAnsiTheme="minorHAnsi" w:cs="Arial"/>
          <w:b/>
          <w:sz w:val="22"/>
          <w:szCs w:val="22"/>
        </w:rPr>
      </w:pPr>
      <w:r w:rsidRPr="00C54099">
        <w:rPr>
          <w:rFonts w:asciiTheme="minorHAnsi" w:hAnsiTheme="minorHAnsi" w:cs="Arial"/>
          <w:sz w:val="22"/>
          <w:szCs w:val="22"/>
        </w:rPr>
        <w:t>Where a parent makes discriminatory or prejudiced remarks to staff at any time, or other people while on the premises, this is recorded on the child’s file and is reported to the setting manager. The procedure is explained and the parent asked to comply while on the premises. An ‘escalatory’ approach will be taken with those who continue to exhibit this behaviour. The second stage comprises a letter to the parent requesting them to sign a</w:t>
      </w:r>
      <w:r w:rsidRPr="00C54099">
        <w:rPr>
          <w:rFonts w:asciiTheme="minorHAnsi" w:hAnsiTheme="minorHAnsi" w:cs="Arial"/>
          <w:b/>
          <w:sz w:val="22"/>
          <w:szCs w:val="22"/>
        </w:rPr>
        <w:t xml:space="preserve"> </w:t>
      </w:r>
      <w:r w:rsidRPr="00C54099">
        <w:rPr>
          <w:rFonts w:asciiTheme="minorHAnsi" w:hAnsiTheme="minorHAnsi" w:cs="Arial"/>
          <w:sz w:val="22"/>
          <w:szCs w:val="22"/>
        </w:rPr>
        <w:t>written agreement not to make discriminatory remarks or behave in a discriminatory or prejudiced manner; the third stage may be considering withdrawing the child’s place.</w:t>
      </w:r>
    </w:p>
    <w:p w14:paraId="756EF12B" w14:textId="77777777" w:rsidR="00157542" w:rsidRPr="00C54099" w:rsidRDefault="00157542" w:rsidP="00157542">
      <w:pPr>
        <w:widowControl/>
        <w:suppressAutoHyphens w:val="0"/>
        <w:autoSpaceDN/>
        <w:ind w:left="360"/>
        <w:jc w:val="both"/>
        <w:textAlignment w:val="auto"/>
        <w:rPr>
          <w:rFonts w:asciiTheme="minorHAnsi" w:hAnsiTheme="minorHAnsi" w:cs="Arial"/>
          <w:b/>
          <w:sz w:val="22"/>
          <w:szCs w:val="22"/>
        </w:rPr>
      </w:pPr>
    </w:p>
    <w:p w14:paraId="3C26E3D0" w14:textId="77777777" w:rsidR="00EC282A" w:rsidRPr="00C54099" w:rsidRDefault="00EC282A" w:rsidP="00EC282A">
      <w:pPr>
        <w:widowControl/>
        <w:suppressAutoHyphens w:val="0"/>
        <w:jc w:val="both"/>
        <w:textAlignment w:val="auto"/>
        <w:rPr>
          <w:rFonts w:asciiTheme="minorHAnsi" w:hAnsiTheme="minorHAnsi"/>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4B524F2B"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FE750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4EDD99C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2660BB76"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68046DB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0CF2DDA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5C2D2787"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2FB3F864" w14:textId="77777777" w:rsidR="00D26D64" w:rsidRPr="00C54099" w:rsidRDefault="00D26D64">
      <w:pPr>
        <w:pStyle w:val="Standard"/>
        <w:tabs>
          <w:tab w:val="left" w:pos="1913"/>
        </w:tabs>
        <w:rPr>
          <w:rFonts w:ascii="Calibri" w:hAnsi="Calibri"/>
          <w:b/>
          <w:bCs/>
          <w:sz w:val="28"/>
          <w:szCs w:val="28"/>
          <w:u w:val="single"/>
        </w:rPr>
      </w:pPr>
    </w:p>
    <w:p w14:paraId="264CF104" w14:textId="77777777" w:rsidR="00D26D64" w:rsidRPr="00C54099" w:rsidRDefault="00D26D64">
      <w:pPr>
        <w:pStyle w:val="Standard"/>
        <w:tabs>
          <w:tab w:val="left" w:pos="1913"/>
        </w:tabs>
        <w:rPr>
          <w:rFonts w:ascii="Calibri" w:hAnsi="Calibri"/>
          <w:b/>
          <w:bCs/>
          <w:sz w:val="28"/>
          <w:szCs w:val="28"/>
          <w:u w:val="single"/>
        </w:rPr>
      </w:pPr>
    </w:p>
    <w:p w14:paraId="70C6F460" w14:textId="77777777" w:rsidR="005C3BDD" w:rsidRPr="00C54099" w:rsidRDefault="005C3BDD">
      <w:pPr>
        <w:suppressAutoHyphens w:val="0"/>
        <w:rPr>
          <w:rFonts w:ascii="Calibri" w:hAnsi="Calibri"/>
          <w:b/>
          <w:bCs/>
          <w:sz w:val="28"/>
          <w:szCs w:val="28"/>
          <w:u w:val="single"/>
        </w:rPr>
      </w:pPr>
      <w:r w:rsidRPr="00C54099">
        <w:rPr>
          <w:rFonts w:ascii="Calibri" w:hAnsi="Calibri"/>
          <w:b/>
          <w:bCs/>
          <w:sz w:val="28"/>
          <w:szCs w:val="28"/>
          <w:u w:val="single"/>
        </w:rPr>
        <w:br w:type="page"/>
      </w:r>
    </w:p>
    <w:p w14:paraId="1B9A037C" w14:textId="77777777" w:rsidR="005C3BDD" w:rsidRPr="00C54099" w:rsidRDefault="003F5053">
      <w:pPr>
        <w:pStyle w:val="Standard"/>
        <w:tabs>
          <w:tab w:val="left" w:pos="1913"/>
        </w:tabs>
        <w:rPr>
          <w:rFonts w:ascii="Calibri" w:hAnsi="Calibri"/>
          <w:b/>
          <w:bCs/>
          <w:sz w:val="28"/>
          <w:szCs w:val="28"/>
          <w:u w:val="single"/>
        </w:rPr>
      </w:pPr>
      <w:r w:rsidRPr="00C54099">
        <w:rPr>
          <w:rFonts w:ascii="Calibri" w:hAnsi="Calibri"/>
          <w:bCs/>
          <w:noProof/>
          <w:sz w:val="28"/>
          <w:szCs w:val="28"/>
          <w:lang w:eastAsia="en-GB" w:bidi="ar-SA"/>
        </w:rPr>
        <w:lastRenderedPageBreak/>
        <w:drawing>
          <wp:inline distT="0" distB="0" distL="0" distR="0" wp14:anchorId="68AB53E3" wp14:editId="0FBE2B85">
            <wp:extent cx="6429375" cy="1066800"/>
            <wp:effectExtent l="19050" t="0" r="9525" b="0"/>
            <wp:docPr id="13" name="Picture 11"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429375" cy="1066800"/>
                    </a:xfrm>
                    <a:prstGeom prst="rect">
                      <a:avLst/>
                    </a:prstGeom>
                    <a:noFill/>
                    <a:ln w="9525">
                      <a:noFill/>
                      <a:miter lim="800000"/>
                      <a:headEnd/>
                      <a:tailEnd/>
                    </a:ln>
                  </pic:spPr>
                </pic:pic>
              </a:graphicData>
            </a:graphic>
          </wp:inline>
        </w:drawing>
      </w:r>
    </w:p>
    <w:p w14:paraId="7E846237" w14:textId="77777777" w:rsidR="005C3BDD" w:rsidRPr="00C54099" w:rsidRDefault="005C3BDD">
      <w:pPr>
        <w:pStyle w:val="Standard"/>
        <w:tabs>
          <w:tab w:val="left" w:pos="1913"/>
        </w:tabs>
        <w:rPr>
          <w:rFonts w:ascii="Calibri" w:hAnsi="Calibri"/>
          <w:b/>
          <w:bCs/>
          <w:sz w:val="28"/>
          <w:szCs w:val="28"/>
          <w:u w:val="single"/>
        </w:rPr>
      </w:pPr>
    </w:p>
    <w:p w14:paraId="37B8E4B2" w14:textId="77777777" w:rsidR="00D26D64" w:rsidRPr="00C54099" w:rsidRDefault="00D4028E">
      <w:pPr>
        <w:pStyle w:val="Standard"/>
        <w:tabs>
          <w:tab w:val="left" w:pos="1913"/>
        </w:tabs>
        <w:rPr>
          <w:rFonts w:ascii="Calibri" w:hAnsi="Calibri"/>
          <w:b/>
          <w:bCs/>
          <w:i/>
          <w:iCs/>
          <w:sz w:val="32"/>
          <w:szCs w:val="32"/>
          <w:u w:val="single"/>
        </w:rPr>
      </w:pPr>
      <w:r w:rsidRPr="00C54099">
        <w:rPr>
          <w:rFonts w:ascii="Calibri" w:hAnsi="Calibri"/>
          <w:b/>
          <w:bCs/>
          <w:i/>
          <w:iCs/>
          <w:sz w:val="32"/>
          <w:szCs w:val="32"/>
          <w:u w:val="single"/>
        </w:rPr>
        <w:t>8.0 – Safety and Suitability of Premises, Environment and Equipment</w:t>
      </w:r>
    </w:p>
    <w:p w14:paraId="4B2A5F4C" w14:textId="77777777" w:rsidR="00D26D64" w:rsidRPr="00C54099" w:rsidRDefault="00D26D64">
      <w:pPr>
        <w:pStyle w:val="Standard"/>
        <w:tabs>
          <w:tab w:val="left" w:pos="1913"/>
        </w:tabs>
        <w:rPr>
          <w:rFonts w:ascii="Calibri" w:hAnsi="Calibri"/>
          <w:b/>
          <w:bCs/>
          <w:sz w:val="28"/>
          <w:szCs w:val="28"/>
          <w:u w:val="single"/>
        </w:rPr>
      </w:pPr>
    </w:p>
    <w:p w14:paraId="3396D042"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t>8.1 – Health and safety general standards</w:t>
      </w:r>
    </w:p>
    <w:p w14:paraId="3BC05229" w14:textId="77777777" w:rsidR="00D26D64" w:rsidRPr="00C54099" w:rsidRDefault="00D26D64">
      <w:pPr>
        <w:pStyle w:val="Standard"/>
        <w:tabs>
          <w:tab w:val="left" w:pos="1913"/>
        </w:tabs>
        <w:rPr>
          <w:rFonts w:ascii="Calibri" w:eastAsia="Arial-BoldMT" w:hAnsi="Calibri" w:cs="Arial-BoldMT"/>
          <w:b/>
          <w:bCs/>
          <w:sz w:val="22"/>
          <w:szCs w:val="22"/>
          <w:u w:val="single"/>
        </w:rPr>
      </w:pPr>
    </w:p>
    <w:p w14:paraId="5C1CD518" w14:textId="77777777" w:rsidR="00D26D64" w:rsidRPr="00C54099" w:rsidRDefault="00D4028E">
      <w:pPr>
        <w:pStyle w:val="Standard"/>
        <w:tabs>
          <w:tab w:val="left" w:pos="1913"/>
        </w:tabs>
        <w:rPr>
          <w:rFonts w:ascii="Calibri" w:eastAsia="Arial-BoldMT" w:hAnsi="Calibri" w:cs="Arial-BoldMT"/>
          <w:b/>
          <w:bCs/>
        </w:rPr>
      </w:pPr>
      <w:r w:rsidRPr="00C54099">
        <w:rPr>
          <w:rFonts w:ascii="Calibri" w:eastAsia="Arial-BoldMT" w:hAnsi="Calibri" w:cs="Arial-BoldMT"/>
          <w:b/>
          <w:bCs/>
        </w:rPr>
        <w:t>Policy statement</w:t>
      </w:r>
    </w:p>
    <w:p w14:paraId="5927F0A1" w14:textId="77777777" w:rsidR="00D26D64" w:rsidRPr="00C54099" w:rsidRDefault="00D4028E">
      <w:pPr>
        <w:pStyle w:val="Standard"/>
        <w:autoSpaceDE w:val="0"/>
        <w:jc w:val="both"/>
        <w:rPr>
          <w:rFonts w:ascii="Calibri" w:eastAsia="ArialMT" w:hAnsi="Calibri" w:cs="ArialMT"/>
          <w:sz w:val="22"/>
          <w:szCs w:val="22"/>
        </w:rPr>
      </w:pPr>
      <w:r w:rsidRPr="00C54099">
        <w:rPr>
          <w:rFonts w:ascii="Calibri" w:eastAsia="ArialMT" w:hAnsi="Calibri" w:cs="ArialMT"/>
          <w:sz w:val="22"/>
          <w:szCs w:val="22"/>
        </w:rPr>
        <w:t>Bradworthy Pre-school believes that the health and safety of children is of paramount importance We make our setting a safe and healthy place for children, parents, staff and volunteers.</w:t>
      </w:r>
    </w:p>
    <w:p w14:paraId="6C473471" w14:textId="77777777" w:rsidR="00D26D64" w:rsidRPr="00C54099" w:rsidRDefault="00D4028E" w:rsidP="00873255">
      <w:pPr>
        <w:pStyle w:val="Standard"/>
        <w:numPr>
          <w:ilvl w:val="0"/>
          <w:numId w:val="139"/>
        </w:numPr>
        <w:autoSpaceDE w:val="0"/>
        <w:jc w:val="both"/>
        <w:rPr>
          <w:rFonts w:ascii="Calibri" w:eastAsia="ArialMT" w:hAnsi="Calibri" w:cs="ArialMT"/>
          <w:sz w:val="22"/>
          <w:szCs w:val="22"/>
        </w:rPr>
      </w:pPr>
      <w:r w:rsidRPr="00C54099">
        <w:rPr>
          <w:rFonts w:ascii="Calibri" w:eastAsia="ArialMT" w:hAnsi="Calibri" w:cs="ArialMT"/>
          <w:sz w:val="22"/>
          <w:szCs w:val="22"/>
        </w:rPr>
        <w:t>We aim to make children, parents, staff and volunteers aware of health and safety issues and to minimise the hazards and risks to enable the children to thrive in a healthy and safe environment.</w:t>
      </w:r>
    </w:p>
    <w:p w14:paraId="02B3B8BC" w14:textId="77777777" w:rsidR="00D26D64" w:rsidRPr="00C54099" w:rsidRDefault="00D4028E" w:rsidP="00873255">
      <w:pPr>
        <w:pStyle w:val="Standard"/>
        <w:numPr>
          <w:ilvl w:val="0"/>
          <w:numId w:val="139"/>
        </w:numPr>
        <w:autoSpaceDE w:val="0"/>
        <w:jc w:val="both"/>
        <w:rPr>
          <w:rFonts w:ascii="Calibri" w:eastAsia="ArialMT" w:hAnsi="Calibri" w:cs="ArialMT"/>
          <w:sz w:val="22"/>
          <w:szCs w:val="22"/>
        </w:rPr>
      </w:pPr>
      <w:r w:rsidRPr="00C54099">
        <w:rPr>
          <w:rFonts w:ascii="Calibri" w:eastAsia="ArialMT" w:hAnsi="Calibri" w:cs="ArialMT"/>
          <w:sz w:val="22"/>
          <w:szCs w:val="22"/>
        </w:rPr>
        <w:t>Our member of staff responsible for health and safety is:</w:t>
      </w:r>
    </w:p>
    <w:p w14:paraId="43C2A424" w14:textId="77777777" w:rsidR="00B64D35" w:rsidRPr="00C54099" w:rsidRDefault="00B64D35" w:rsidP="007C1175">
      <w:pPr>
        <w:pStyle w:val="Standard"/>
        <w:autoSpaceDE w:val="0"/>
        <w:ind w:left="360"/>
        <w:jc w:val="both"/>
        <w:rPr>
          <w:rFonts w:ascii="Calibri" w:eastAsia="ArialMT" w:hAnsi="Calibri" w:cs="ArialMT"/>
          <w:sz w:val="22"/>
          <w:szCs w:val="22"/>
        </w:rPr>
      </w:pPr>
    </w:p>
    <w:p w14:paraId="1D1FDA7D" w14:textId="77777777" w:rsidR="00D26D64" w:rsidRPr="00C54099" w:rsidRDefault="00D4028E">
      <w:pPr>
        <w:pStyle w:val="Standard"/>
        <w:autoSpaceDE w:val="0"/>
        <w:ind w:left="360"/>
        <w:jc w:val="both"/>
        <w:rPr>
          <w:rFonts w:ascii="Calibri" w:eastAsia="ArialMT" w:hAnsi="Calibri" w:cs="ArialMT"/>
          <w:sz w:val="22"/>
          <w:szCs w:val="22"/>
        </w:rPr>
      </w:pPr>
      <w:r w:rsidRPr="00C54099">
        <w:rPr>
          <w:rFonts w:ascii="Calibri" w:eastAsia="ArialMT" w:hAnsi="Calibri" w:cs="ArialMT"/>
          <w:sz w:val="22"/>
          <w:szCs w:val="22"/>
        </w:rPr>
        <w:t>___________</w:t>
      </w:r>
      <w:r w:rsidR="00B64D35" w:rsidRPr="00C54099">
        <w:rPr>
          <w:rFonts w:ascii="Calibri" w:eastAsia="ArialMT" w:hAnsi="Calibri" w:cs="ArialMT"/>
          <w:sz w:val="22"/>
          <w:szCs w:val="22"/>
          <w:u w:val="single"/>
        </w:rPr>
        <w:t>Louise Dack</w:t>
      </w:r>
      <w:r w:rsidRPr="00C54099">
        <w:rPr>
          <w:rFonts w:ascii="Calibri" w:eastAsia="ArialMT" w:hAnsi="Calibri" w:cs="ArialMT"/>
          <w:sz w:val="22"/>
          <w:szCs w:val="22"/>
        </w:rPr>
        <w:t>________________________________________________</w:t>
      </w:r>
    </w:p>
    <w:p w14:paraId="6A0DBCFB" w14:textId="77777777" w:rsidR="00B64D35" w:rsidRPr="00C54099" w:rsidRDefault="00B64D35">
      <w:pPr>
        <w:pStyle w:val="Standard"/>
        <w:autoSpaceDE w:val="0"/>
        <w:ind w:left="360"/>
        <w:jc w:val="both"/>
        <w:rPr>
          <w:rFonts w:ascii="Calibri" w:eastAsia="ArialMT" w:hAnsi="Calibri" w:cs="ArialMT"/>
          <w:sz w:val="22"/>
          <w:szCs w:val="22"/>
        </w:rPr>
      </w:pPr>
    </w:p>
    <w:p w14:paraId="2C17E5A4" w14:textId="77777777" w:rsidR="00D26D64" w:rsidRPr="00C54099" w:rsidRDefault="00D4028E" w:rsidP="00873255">
      <w:pPr>
        <w:pStyle w:val="Standard"/>
        <w:numPr>
          <w:ilvl w:val="0"/>
          <w:numId w:val="140"/>
        </w:numPr>
        <w:autoSpaceDE w:val="0"/>
        <w:jc w:val="both"/>
        <w:rPr>
          <w:rFonts w:ascii="Calibri" w:eastAsia="ArialMT" w:hAnsi="Calibri" w:cs="ArialMT"/>
          <w:sz w:val="22"/>
          <w:szCs w:val="22"/>
        </w:rPr>
      </w:pPr>
      <w:r w:rsidRPr="00C54099">
        <w:rPr>
          <w:rFonts w:ascii="Calibri" w:eastAsia="ArialMT" w:hAnsi="Calibri" w:cs="ArialMT"/>
          <w:sz w:val="22"/>
          <w:szCs w:val="22"/>
        </w:rPr>
        <w:t>He/she is competent to carry out these responsibilities.</w:t>
      </w:r>
    </w:p>
    <w:p w14:paraId="2BD1931B" w14:textId="77777777" w:rsidR="00D26D64" w:rsidRPr="00C54099" w:rsidRDefault="00D4028E" w:rsidP="00873255">
      <w:pPr>
        <w:pStyle w:val="Standard"/>
        <w:numPr>
          <w:ilvl w:val="0"/>
          <w:numId w:val="141"/>
        </w:numPr>
        <w:autoSpaceDE w:val="0"/>
        <w:jc w:val="both"/>
      </w:pPr>
      <w:r w:rsidRPr="00C54099">
        <w:rPr>
          <w:rFonts w:ascii="Calibri" w:eastAsia="ArialMT" w:hAnsi="Calibri" w:cs="ArialMT"/>
          <w:sz w:val="22"/>
          <w:szCs w:val="22"/>
        </w:rPr>
        <w:t>He/she has undertaken health and safety training and regularly updates his/her knowledge and understanding.</w:t>
      </w:r>
    </w:p>
    <w:p w14:paraId="22053413" w14:textId="77777777" w:rsidR="00D26D64" w:rsidRPr="00C54099" w:rsidRDefault="00D4028E" w:rsidP="00873255">
      <w:pPr>
        <w:pStyle w:val="Standard"/>
        <w:numPr>
          <w:ilvl w:val="0"/>
          <w:numId w:val="141"/>
        </w:numPr>
        <w:autoSpaceDE w:val="0"/>
        <w:jc w:val="both"/>
        <w:rPr>
          <w:rFonts w:ascii="Calibri" w:hAnsi="Calibri"/>
          <w:sz w:val="22"/>
          <w:szCs w:val="22"/>
        </w:rPr>
      </w:pPr>
      <w:r w:rsidRPr="00C54099">
        <w:rPr>
          <w:rFonts w:ascii="Calibri" w:hAnsi="Calibri"/>
          <w:sz w:val="22"/>
          <w:szCs w:val="22"/>
        </w:rPr>
        <w:t>The setting displays the necessary health and safety poster in the kitchen</w:t>
      </w:r>
    </w:p>
    <w:p w14:paraId="3CAB7865" w14:textId="77777777" w:rsidR="00D26D64" w:rsidRPr="00C54099" w:rsidRDefault="00D26D64">
      <w:pPr>
        <w:pStyle w:val="Standard"/>
        <w:autoSpaceDE w:val="0"/>
        <w:rPr>
          <w:rFonts w:ascii="Calibri" w:eastAsia="ArialMT" w:hAnsi="Calibri" w:cs="ArialMT"/>
          <w:sz w:val="22"/>
          <w:szCs w:val="22"/>
        </w:rPr>
      </w:pPr>
    </w:p>
    <w:p w14:paraId="19369D13" w14:textId="77777777" w:rsidR="00D26D64" w:rsidRPr="00C54099" w:rsidRDefault="00D4028E">
      <w:pPr>
        <w:pStyle w:val="Standard"/>
        <w:autoSpaceDE w:val="0"/>
        <w:rPr>
          <w:rFonts w:ascii="Calibri" w:eastAsia="Arial-ItalicMT" w:hAnsi="Calibri" w:cs="Arial-ItalicMT"/>
          <w:b/>
          <w:bCs/>
          <w:i/>
          <w:sz w:val="22"/>
          <w:szCs w:val="22"/>
        </w:rPr>
      </w:pPr>
      <w:r w:rsidRPr="00C54099">
        <w:rPr>
          <w:rFonts w:ascii="Calibri" w:eastAsia="Arial-ItalicMT" w:hAnsi="Calibri" w:cs="Arial-ItalicMT"/>
          <w:b/>
          <w:bCs/>
          <w:i/>
          <w:sz w:val="22"/>
          <w:szCs w:val="22"/>
        </w:rPr>
        <w:t>Insurance cover</w:t>
      </w:r>
    </w:p>
    <w:p w14:paraId="5F34A855" w14:textId="77777777" w:rsidR="00D26D64" w:rsidRPr="00C54099" w:rsidRDefault="00D4028E">
      <w:pPr>
        <w:pStyle w:val="Standard"/>
        <w:autoSpaceDE w:val="0"/>
        <w:jc w:val="both"/>
        <w:rPr>
          <w:rFonts w:ascii="Calibri" w:eastAsia="ArialMT" w:hAnsi="Calibri" w:cs="ArialMT"/>
          <w:sz w:val="22"/>
          <w:szCs w:val="22"/>
        </w:rPr>
      </w:pPr>
      <w:r w:rsidRPr="00C54099">
        <w:rPr>
          <w:rFonts w:ascii="Calibri" w:eastAsia="ArialMT" w:hAnsi="Calibri" w:cs="ArialMT"/>
          <w:sz w:val="22"/>
          <w:szCs w:val="22"/>
        </w:rPr>
        <w:t>Bradworthy Pre-school holds public liability insurance and employers' liability insurance. The certificate for public liability insur</w:t>
      </w:r>
      <w:r w:rsidR="00B64D35" w:rsidRPr="00C54099">
        <w:rPr>
          <w:rFonts w:ascii="Calibri" w:eastAsia="ArialMT" w:hAnsi="Calibri" w:cs="ArialMT"/>
          <w:sz w:val="22"/>
          <w:szCs w:val="22"/>
        </w:rPr>
        <w:t>ance is displayed on the wall by</w:t>
      </w:r>
      <w:r w:rsidRPr="00C54099">
        <w:rPr>
          <w:rFonts w:ascii="Calibri" w:eastAsia="ArialMT" w:hAnsi="Calibri" w:cs="ArialMT"/>
          <w:sz w:val="22"/>
          <w:szCs w:val="22"/>
        </w:rPr>
        <w:t xml:space="preserve"> the main entrance.</w:t>
      </w:r>
    </w:p>
    <w:p w14:paraId="022ABB32" w14:textId="77777777" w:rsidR="00D26D64" w:rsidRPr="00C54099" w:rsidRDefault="00D26D64">
      <w:pPr>
        <w:pStyle w:val="Standard"/>
        <w:autoSpaceDE w:val="0"/>
        <w:rPr>
          <w:rFonts w:ascii="Calibri" w:eastAsia="ArialMT" w:hAnsi="Calibri" w:cs="ArialMT"/>
          <w:sz w:val="22"/>
          <w:szCs w:val="22"/>
        </w:rPr>
      </w:pPr>
    </w:p>
    <w:p w14:paraId="3C5C195F" w14:textId="77777777" w:rsidR="00D26D64" w:rsidRPr="00C54099" w:rsidRDefault="00D4028E">
      <w:pPr>
        <w:pStyle w:val="Standard"/>
        <w:autoSpaceDE w:val="0"/>
        <w:rPr>
          <w:rFonts w:ascii="Calibri" w:eastAsia="Arial-BoldMT" w:hAnsi="Calibri" w:cs="Arial-BoldMT"/>
          <w:b/>
          <w:bCs/>
        </w:rPr>
      </w:pPr>
      <w:r w:rsidRPr="00C54099">
        <w:rPr>
          <w:rFonts w:ascii="Calibri" w:eastAsia="Arial-BoldMT" w:hAnsi="Calibri" w:cs="Arial-BoldMT"/>
          <w:b/>
          <w:bCs/>
        </w:rPr>
        <w:t>Procedures</w:t>
      </w:r>
    </w:p>
    <w:p w14:paraId="344631CC" w14:textId="77777777" w:rsidR="00043D74" w:rsidRPr="00C54099" w:rsidRDefault="00043D74">
      <w:pPr>
        <w:pStyle w:val="Standard"/>
        <w:autoSpaceDE w:val="0"/>
        <w:rPr>
          <w:rFonts w:ascii="Calibri" w:eastAsia="Arial-BoldMT" w:hAnsi="Calibri" w:cs="Arial-BoldMT"/>
          <w:b/>
          <w:bCs/>
        </w:rPr>
      </w:pPr>
    </w:p>
    <w:p w14:paraId="03F13941" w14:textId="77777777" w:rsidR="00D26D64" w:rsidRPr="00C54099" w:rsidRDefault="00D4028E">
      <w:pPr>
        <w:pStyle w:val="Standard"/>
        <w:autoSpaceDE w:val="0"/>
        <w:jc w:val="both"/>
        <w:rPr>
          <w:rFonts w:ascii="Calibri" w:eastAsia="Arial-ItalicMT" w:hAnsi="Calibri" w:cs="Arial-ItalicMT"/>
          <w:b/>
          <w:i/>
          <w:sz w:val="22"/>
          <w:szCs w:val="22"/>
        </w:rPr>
      </w:pPr>
      <w:r w:rsidRPr="00C54099">
        <w:rPr>
          <w:rFonts w:ascii="Calibri" w:eastAsia="Arial-ItalicMT" w:hAnsi="Calibri" w:cs="Arial-ItalicMT"/>
          <w:b/>
          <w:i/>
          <w:sz w:val="22"/>
          <w:szCs w:val="22"/>
        </w:rPr>
        <w:t>Awareness raising</w:t>
      </w:r>
    </w:p>
    <w:p w14:paraId="582E136E" w14:textId="77777777" w:rsidR="00D26D64" w:rsidRPr="00C54099" w:rsidRDefault="00D4028E" w:rsidP="00873255">
      <w:pPr>
        <w:pStyle w:val="Standard"/>
        <w:numPr>
          <w:ilvl w:val="0"/>
          <w:numId w:val="141"/>
        </w:numPr>
        <w:autoSpaceDE w:val="0"/>
        <w:jc w:val="both"/>
        <w:rPr>
          <w:rFonts w:ascii="Calibri" w:eastAsia="ArialMT" w:hAnsi="Calibri" w:cs="ArialMT"/>
          <w:sz w:val="22"/>
          <w:szCs w:val="22"/>
        </w:rPr>
      </w:pPr>
      <w:r w:rsidRPr="00C54099">
        <w:rPr>
          <w:rFonts w:ascii="Calibri" w:eastAsia="ArialMT" w:hAnsi="Calibri" w:cs="ArialMT"/>
          <w:sz w:val="22"/>
          <w:szCs w:val="22"/>
        </w:rPr>
        <w:t>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p>
    <w:p w14:paraId="7AAC523A" w14:textId="77777777" w:rsidR="00D26D64" w:rsidRPr="00C54099" w:rsidRDefault="00D4028E" w:rsidP="00873255">
      <w:pPr>
        <w:pStyle w:val="Standard"/>
        <w:numPr>
          <w:ilvl w:val="0"/>
          <w:numId w:val="141"/>
        </w:numPr>
        <w:autoSpaceDE w:val="0"/>
        <w:jc w:val="both"/>
        <w:rPr>
          <w:rFonts w:ascii="Calibri" w:eastAsia="ArialMT" w:hAnsi="Calibri" w:cs="ArialMT"/>
          <w:sz w:val="22"/>
          <w:szCs w:val="22"/>
        </w:rPr>
      </w:pPr>
      <w:r w:rsidRPr="00C54099">
        <w:rPr>
          <w:rFonts w:ascii="Calibri" w:eastAsia="ArialMT" w:hAnsi="Calibri" w:cs="ArialMT"/>
          <w:sz w:val="22"/>
          <w:szCs w:val="22"/>
        </w:rPr>
        <w:t>Records are kept of these induction training sessions and new staff and volunteers are asked to sign the records to confirm that they have taken part.</w:t>
      </w:r>
    </w:p>
    <w:p w14:paraId="3FDB7128" w14:textId="77777777" w:rsidR="00D26D64" w:rsidRPr="00C54099" w:rsidRDefault="00D4028E" w:rsidP="00873255">
      <w:pPr>
        <w:pStyle w:val="Standard"/>
        <w:numPr>
          <w:ilvl w:val="0"/>
          <w:numId w:val="141"/>
        </w:numPr>
        <w:autoSpaceDE w:val="0"/>
        <w:jc w:val="both"/>
        <w:rPr>
          <w:rFonts w:ascii="Calibri" w:eastAsia="ArialMT" w:hAnsi="Calibri" w:cs="ArialMT"/>
          <w:sz w:val="22"/>
          <w:szCs w:val="22"/>
        </w:rPr>
      </w:pPr>
      <w:r w:rsidRPr="00C54099">
        <w:rPr>
          <w:rFonts w:ascii="Calibri" w:eastAsia="ArialMT" w:hAnsi="Calibri" w:cs="ArialMT"/>
          <w:sz w:val="22"/>
          <w:szCs w:val="22"/>
        </w:rPr>
        <w:t>Health and safety issues are explained to the parents of new children, so that they understand the part played by these issues in the daily life of the setting.</w:t>
      </w:r>
    </w:p>
    <w:p w14:paraId="6090EF8F" w14:textId="77777777" w:rsidR="00D26D64" w:rsidRPr="00C54099" w:rsidRDefault="00D4028E" w:rsidP="00873255">
      <w:pPr>
        <w:pStyle w:val="Standard"/>
        <w:numPr>
          <w:ilvl w:val="0"/>
          <w:numId w:val="141"/>
        </w:numPr>
        <w:autoSpaceDE w:val="0"/>
        <w:jc w:val="both"/>
        <w:rPr>
          <w:rFonts w:ascii="Calibri" w:eastAsia="ArialMT" w:hAnsi="Calibri" w:cs="ArialMT"/>
          <w:sz w:val="22"/>
          <w:szCs w:val="22"/>
        </w:rPr>
      </w:pPr>
      <w:r w:rsidRPr="00C54099">
        <w:rPr>
          <w:rFonts w:ascii="Calibri" w:eastAsia="ArialMT" w:hAnsi="Calibri" w:cs="ArialMT"/>
          <w:sz w:val="22"/>
          <w:szCs w:val="22"/>
        </w:rPr>
        <w:t>As necessary, health and safety training is included in the annual training plans of staff, and health and safety is discussed regularly at staff meetings.</w:t>
      </w:r>
    </w:p>
    <w:p w14:paraId="33432D99" w14:textId="77777777" w:rsidR="00D26D64" w:rsidRPr="00C54099" w:rsidRDefault="00D4028E" w:rsidP="00873255">
      <w:pPr>
        <w:pStyle w:val="Standard"/>
        <w:numPr>
          <w:ilvl w:val="0"/>
          <w:numId w:val="141"/>
        </w:numPr>
        <w:autoSpaceDE w:val="0"/>
        <w:jc w:val="both"/>
        <w:rPr>
          <w:rFonts w:ascii="Calibri" w:eastAsia="ArialMT" w:hAnsi="Calibri" w:cs="ArialMT"/>
          <w:sz w:val="22"/>
          <w:szCs w:val="22"/>
        </w:rPr>
      </w:pPr>
      <w:r w:rsidRPr="00C54099">
        <w:rPr>
          <w:rFonts w:ascii="Calibri" w:eastAsia="ArialMT" w:hAnsi="Calibri" w:cs="ArialMT"/>
          <w:sz w:val="22"/>
          <w:szCs w:val="22"/>
        </w:rPr>
        <w:t>We operate a no-smoking policy.</w:t>
      </w:r>
    </w:p>
    <w:p w14:paraId="33390898" w14:textId="77777777" w:rsidR="00D26D64" w:rsidRPr="00C54099" w:rsidRDefault="00D4028E" w:rsidP="00873255">
      <w:pPr>
        <w:pStyle w:val="Standard"/>
        <w:numPr>
          <w:ilvl w:val="0"/>
          <w:numId w:val="141"/>
        </w:numPr>
        <w:autoSpaceDE w:val="0"/>
        <w:jc w:val="both"/>
        <w:rPr>
          <w:rFonts w:ascii="Calibri" w:eastAsia="ArialMT" w:hAnsi="Calibri" w:cs="ArialMT"/>
          <w:sz w:val="22"/>
          <w:szCs w:val="22"/>
        </w:rPr>
      </w:pPr>
      <w:r w:rsidRPr="00C54099">
        <w:rPr>
          <w:rFonts w:ascii="Calibri" w:eastAsia="ArialMT" w:hAnsi="Calibri" w:cs="ArialMT"/>
          <w:sz w:val="22"/>
          <w:szCs w:val="22"/>
        </w:rPr>
        <w:t>Children are made aware of health and safety issues through discussions, planned activities and routines.</w:t>
      </w:r>
    </w:p>
    <w:p w14:paraId="2E0B8A09" w14:textId="77777777" w:rsidR="00D26D64" w:rsidRPr="00C54099" w:rsidRDefault="00D26D64">
      <w:pPr>
        <w:pStyle w:val="Standard"/>
        <w:autoSpaceDE w:val="0"/>
        <w:rPr>
          <w:rFonts w:ascii="Calibri" w:eastAsia="ArialMT" w:hAnsi="Calibri" w:cs="ArialMT"/>
          <w:sz w:val="22"/>
          <w:szCs w:val="22"/>
        </w:rPr>
      </w:pPr>
    </w:p>
    <w:p w14:paraId="0BBB3471" w14:textId="77777777" w:rsidR="00D26D64" w:rsidRPr="00C54099" w:rsidRDefault="00D26D64">
      <w:pPr>
        <w:pStyle w:val="Standard"/>
        <w:autoSpaceDE w:val="0"/>
        <w:rPr>
          <w:rFonts w:ascii="Calibri" w:eastAsia="ArialMT" w:hAnsi="Calibri" w:cs="ArialMT"/>
          <w:sz w:val="22"/>
          <w:szCs w:val="22"/>
        </w:rPr>
      </w:pPr>
    </w:p>
    <w:p w14:paraId="27D79D3B"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Windows</w:t>
      </w:r>
      <w:r w:rsidR="00043D74" w:rsidRPr="00C54099">
        <w:rPr>
          <w:rFonts w:ascii="Calibri" w:hAnsi="Calibri" w:cs="Arial"/>
          <w:b/>
          <w:i/>
          <w:sz w:val="22"/>
          <w:szCs w:val="22"/>
        </w:rPr>
        <w:t xml:space="preserve"> and Doors</w:t>
      </w:r>
    </w:p>
    <w:p w14:paraId="15B7B388"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Low level windows are made from materials that prevent accidental breakage or we ensure that they are made safe.</w:t>
      </w:r>
    </w:p>
    <w:p w14:paraId="436F2CBE" w14:textId="77777777" w:rsidR="00D26D64" w:rsidRPr="00C54099" w:rsidRDefault="00D4028E" w:rsidP="00873255">
      <w:pPr>
        <w:widowControl/>
        <w:numPr>
          <w:ilvl w:val="0"/>
          <w:numId w:val="142"/>
        </w:numPr>
        <w:suppressAutoHyphens w:val="0"/>
        <w:jc w:val="both"/>
        <w:textAlignment w:val="auto"/>
        <w:rPr>
          <w:rFonts w:ascii="Calibri" w:hAnsi="Calibri" w:cs="Arial"/>
          <w:sz w:val="22"/>
          <w:szCs w:val="22"/>
        </w:rPr>
      </w:pPr>
      <w:r w:rsidRPr="00C54099">
        <w:rPr>
          <w:rFonts w:ascii="Calibri" w:hAnsi="Calibri" w:cs="Arial"/>
          <w:sz w:val="22"/>
          <w:szCs w:val="22"/>
        </w:rPr>
        <w:t xml:space="preserve"> We ensure that any blind cords are secured safely and do not pose </w:t>
      </w:r>
      <w:r w:rsidR="00D40870" w:rsidRPr="00C54099">
        <w:rPr>
          <w:rFonts w:ascii="Calibri" w:hAnsi="Calibri" w:cs="Arial"/>
          <w:sz w:val="22"/>
          <w:szCs w:val="22"/>
        </w:rPr>
        <w:t xml:space="preserve">a </w:t>
      </w:r>
      <w:r w:rsidR="0030744E" w:rsidRPr="00C54099">
        <w:rPr>
          <w:rFonts w:ascii="Calibri" w:hAnsi="Calibri" w:cs="Arial"/>
          <w:sz w:val="22"/>
          <w:szCs w:val="22"/>
        </w:rPr>
        <w:t>strangulation</w:t>
      </w:r>
      <w:r w:rsidRPr="00C54099">
        <w:rPr>
          <w:rFonts w:ascii="Calibri" w:hAnsi="Calibri" w:cs="Arial"/>
          <w:sz w:val="22"/>
          <w:szCs w:val="22"/>
        </w:rPr>
        <w:t xml:space="preserve"> risk for young children.</w:t>
      </w:r>
    </w:p>
    <w:p w14:paraId="1B1441AD" w14:textId="77777777" w:rsidR="00D26D64" w:rsidRPr="00C54099" w:rsidRDefault="00D4028E" w:rsidP="00873255">
      <w:pPr>
        <w:widowControl/>
        <w:numPr>
          <w:ilvl w:val="0"/>
          <w:numId w:val="142"/>
        </w:numPr>
        <w:suppressAutoHyphens w:val="0"/>
        <w:jc w:val="both"/>
        <w:textAlignment w:val="auto"/>
        <w:rPr>
          <w:rFonts w:ascii="Calibri" w:hAnsi="Calibri" w:cs="Arial"/>
          <w:sz w:val="22"/>
          <w:szCs w:val="22"/>
        </w:rPr>
      </w:pPr>
      <w:r w:rsidRPr="00C54099">
        <w:rPr>
          <w:rFonts w:ascii="Calibri" w:hAnsi="Calibri" w:cs="Arial"/>
          <w:sz w:val="22"/>
          <w:szCs w:val="22"/>
        </w:rPr>
        <w:t>We take precautions to prevent children's fingers from being trapped in doors.</w:t>
      </w:r>
    </w:p>
    <w:p w14:paraId="73285CB7" w14:textId="77777777" w:rsidR="00D26D64" w:rsidRPr="00C54099" w:rsidRDefault="00D26D64">
      <w:pPr>
        <w:jc w:val="both"/>
        <w:rPr>
          <w:rFonts w:ascii="Calibri" w:hAnsi="Calibri" w:cs="Arial"/>
          <w:sz w:val="22"/>
          <w:szCs w:val="22"/>
        </w:rPr>
      </w:pPr>
    </w:p>
    <w:p w14:paraId="6E79D4A2" w14:textId="77777777" w:rsidR="00043D74" w:rsidRPr="00C54099" w:rsidRDefault="00043D74">
      <w:pPr>
        <w:jc w:val="both"/>
        <w:rPr>
          <w:rFonts w:ascii="Calibri" w:hAnsi="Calibri" w:cs="Arial"/>
          <w:b/>
          <w:i/>
          <w:sz w:val="22"/>
          <w:szCs w:val="22"/>
        </w:rPr>
      </w:pPr>
    </w:p>
    <w:p w14:paraId="52DF4A4E" w14:textId="77777777" w:rsidR="00AD6447" w:rsidRDefault="00AD6447">
      <w:pPr>
        <w:jc w:val="both"/>
        <w:rPr>
          <w:rFonts w:ascii="Calibri" w:hAnsi="Calibri" w:cs="Arial"/>
          <w:b/>
          <w:i/>
          <w:sz w:val="22"/>
          <w:szCs w:val="22"/>
        </w:rPr>
      </w:pPr>
    </w:p>
    <w:p w14:paraId="5B326B20"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lastRenderedPageBreak/>
        <w:t>Floors and walkways</w:t>
      </w:r>
    </w:p>
    <w:p w14:paraId="38448DD5"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All our floor surfaces are checked daily to ensure they are clean and not uneven, wet or damaged. Any wet spills are mopped up immediately.</w:t>
      </w:r>
    </w:p>
    <w:p w14:paraId="3901EABD"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Walkways are left clear and uncluttered.</w:t>
      </w:r>
    </w:p>
    <w:p w14:paraId="19971DA5" w14:textId="77777777" w:rsidR="00D26D64" w:rsidRPr="00C54099" w:rsidRDefault="00D26D64">
      <w:pPr>
        <w:jc w:val="both"/>
        <w:rPr>
          <w:rFonts w:ascii="Calibri" w:hAnsi="Calibri" w:cs="Arial"/>
          <w:sz w:val="22"/>
          <w:szCs w:val="22"/>
        </w:rPr>
      </w:pPr>
    </w:p>
    <w:p w14:paraId="5558F345" w14:textId="77777777" w:rsidR="00D26D64" w:rsidRPr="00C54099" w:rsidRDefault="009120C7">
      <w:pPr>
        <w:jc w:val="both"/>
        <w:rPr>
          <w:rFonts w:ascii="Calibri" w:hAnsi="Calibri" w:cs="Arial"/>
          <w:b/>
          <w:i/>
          <w:sz w:val="22"/>
          <w:szCs w:val="22"/>
        </w:rPr>
      </w:pPr>
      <w:r w:rsidRPr="00C54099">
        <w:rPr>
          <w:rFonts w:ascii="Calibri" w:hAnsi="Calibri" w:cs="Arial"/>
          <w:b/>
          <w:i/>
          <w:sz w:val="22"/>
          <w:szCs w:val="22"/>
        </w:rPr>
        <w:t>Electrical</w:t>
      </w:r>
      <w:r w:rsidR="00D4028E" w:rsidRPr="00C54099">
        <w:rPr>
          <w:rFonts w:ascii="Calibri" w:hAnsi="Calibri" w:cs="Arial"/>
          <w:b/>
          <w:i/>
          <w:sz w:val="22"/>
          <w:szCs w:val="22"/>
        </w:rPr>
        <w:t xml:space="preserve"> equipment</w:t>
      </w:r>
    </w:p>
    <w:p w14:paraId="50797DF9"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W</w:t>
      </w:r>
      <w:r w:rsidR="009120C7" w:rsidRPr="00C54099">
        <w:rPr>
          <w:rFonts w:ascii="Calibri" w:hAnsi="Calibri" w:cs="Arial"/>
          <w:sz w:val="22"/>
          <w:szCs w:val="22"/>
        </w:rPr>
        <w:t>e ensure that all electrical</w:t>
      </w:r>
      <w:r w:rsidRPr="00C54099">
        <w:rPr>
          <w:rFonts w:ascii="Calibri" w:hAnsi="Calibri" w:cs="Arial"/>
          <w:sz w:val="22"/>
          <w:szCs w:val="22"/>
        </w:rPr>
        <w:t xml:space="preserve"> equipment conforms to safety requirements and is checked regularly.</w:t>
      </w:r>
    </w:p>
    <w:p w14:paraId="5FE2A67A" w14:textId="77777777" w:rsidR="00D26D64" w:rsidRPr="00C54099" w:rsidRDefault="00D4028E" w:rsidP="00873255">
      <w:pPr>
        <w:widowControl/>
        <w:numPr>
          <w:ilvl w:val="0"/>
          <w:numId w:val="142"/>
        </w:numPr>
        <w:suppressAutoHyphens w:val="0"/>
        <w:jc w:val="both"/>
        <w:textAlignment w:val="auto"/>
        <w:rPr>
          <w:rFonts w:ascii="Calibri" w:hAnsi="Calibri" w:cs="Arial"/>
          <w:sz w:val="22"/>
          <w:szCs w:val="22"/>
        </w:rPr>
      </w:pPr>
      <w:r w:rsidRPr="00C54099">
        <w:rPr>
          <w:rFonts w:ascii="Calibri" w:hAnsi="Calibri" w:cs="Arial"/>
          <w:sz w:val="22"/>
          <w:szCs w:val="22"/>
        </w:rPr>
        <w:t>Our boiler/electrical switch gear/meter cupboard is not accessible to the children.</w:t>
      </w:r>
    </w:p>
    <w:p w14:paraId="15197B2D"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Fires, heaters, electric sockets, wires and leads are properly guarded and we teach the children not to touch them.</w:t>
      </w:r>
    </w:p>
    <w:p w14:paraId="0D97338F" w14:textId="77777777" w:rsidR="00D26D64" w:rsidRPr="00C54099" w:rsidRDefault="009120C7" w:rsidP="00873255">
      <w:pPr>
        <w:widowControl/>
        <w:numPr>
          <w:ilvl w:val="0"/>
          <w:numId w:val="142"/>
        </w:numPr>
        <w:suppressAutoHyphens w:val="0"/>
        <w:jc w:val="both"/>
        <w:textAlignment w:val="auto"/>
      </w:pPr>
      <w:r w:rsidRPr="00C54099">
        <w:rPr>
          <w:rFonts w:ascii="Calibri" w:hAnsi="Calibri" w:cs="Arial"/>
          <w:sz w:val="22"/>
          <w:szCs w:val="22"/>
        </w:rPr>
        <w:t>We check</w:t>
      </w:r>
      <w:r w:rsidR="00D4028E" w:rsidRPr="00C54099">
        <w:rPr>
          <w:rFonts w:ascii="Calibri" w:hAnsi="Calibri" w:cs="Arial"/>
          <w:sz w:val="22"/>
          <w:szCs w:val="22"/>
        </w:rPr>
        <w:t xml:space="preserve"> heaters daily to make sure they are not covered.</w:t>
      </w:r>
    </w:p>
    <w:p w14:paraId="7CA1AFFD"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There are sufficient sockets in our setting to prevent overloading.</w:t>
      </w:r>
    </w:p>
    <w:p w14:paraId="61E98235"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We switch electrical devices off from the plug after use.</w:t>
      </w:r>
    </w:p>
    <w:p w14:paraId="56350A7D"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We ensure that the temperature of hot water is controlled to prevent scalds.</w:t>
      </w:r>
    </w:p>
    <w:p w14:paraId="4BE03214"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Lighting and ventilation is adequate in all areas of our setting, including storage areas.</w:t>
      </w:r>
    </w:p>
    <w:p w14:paraId="72EE0CD8" w14:textId="77777777" w:rsidR="00D26D64" w:rsidRPr="00C54099" w:rsidRDefault="00D26D64">
      <w:pPr>
        <w:jc w:val="both"/>
        <w:rPr>
          <w:rFonts w:ascii="Calibri" w:hAnsi="Calibri" w:cs="Arial"/>
          <w:sz w:val="22"/>
          <w:szCs w:val="22"/>
        </w:rPr>
      </w:pPr>
    </w:p>
    <w:p w14:paraId="316FA3AB"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Storage</w:t>
      </w:r>
    </w:p>
    <w:p w14:paraId="22E6B1DD"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All our resources and materials, which are used by the children, are stored safely.</w:t>
      </w:r>
    </w:p>
    <w:p w14:paraId="07421D7E"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All our equipment and resources are stored or stacked safely to prevent them accidentally falling or collapsing.</w:t>
      </w:r>
    </w:p>
    <w:p w14:paraId="0E7212B7" w14:textId="77777777" w:rsidR="00D26D64" w:rsidRPr="00C54099" w:rsidRDefault="00D26D64">
      <w:pPr>
        <w:jc w:val="both"/>
        <w:rPr>
          <w:rFonts w:ascii="Calibri" w:hAnsi="Calibri" w:cs="Arial"/>
          <w:sz w:val="22"/>
          <w:szCs w:val="22"/>
        </w:rPr>
      </w:pPr>
    </w:p>
    <w:p w14:paraId="4944A2D6"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Outdoor area</w:t>
      </w:r>
    </w:p>
    <w:p w14:paraId="6927D9F6" w14:textId="77777777" w:rsidR="00D26D64" w:rsidRPr="00C54099" w:rsidRDefault="00D4028E" w:rsidP="00873255">
      <w:pPr>
        <w:widowControl/>
        <w:numPr>
          <w:ilvl w:val="0"/>
          <w:numId w:val="143"/>
        </w:numPr>
        <w:suppressAutoHyphens w:val="0"/>
        <w:jc w:val="both"/>
        <w:textAlignment w:val="auto"/>
        <w:rPr>
          <w:rFonts w:ascii="Calibri" w:hAnsi="Calibri" w:cs="Arial"/>
          <w:sz w:val="22"/>
          <w:szCs w:val="22"/>
        </w:rPr>
      </w:pPr>
      <w:r w:rsidRPr="00C54099">
        <w:rPr>
          <w:rFonts w:ascii="Calibri" w:hAnsi="Calibri" w:cs="Arial"/>
          <w:sz w:val="22"/>
          <w:szCs w:val="22"/>
        </w:rPr>
        <w:t>Our outdoor area is securely fenced. All gates and fences are childproof and safe.</w:t>
      </w:r>
    </w:p>
    <w:p w14:paraId="38E193A0"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Our outdoor area is checked for safety and cleared of rubbish, animal droppings and any other unsafe items before it is used.</w:t>
      </w:r>
    </w:p>
    <w:p w14:paraId="40E9321F" w14:textId="77777777" w:rsidR="00D26D64" w:rsidRPr="00C54099" w:rsidRDefault="00D4028E" w:rsidP="00873255">
      <w:pPr>
        <w:widowControl/>
        <w:numPr>
          <w:ilvl w:val="0"/>
          <w:numId w:val="143"/>
        </w:numPr>
        <w:suppressAutoHyphens w:val="0"/>
        <w:jc w:val="both"/>
        <w:textAlignment w:val="auto"/>
        <w:rPr>
          <w:rFonts w:ascii="Calibri" w:hAnsi="Calibri" w:cs="Arial"/>
          <w:sz w:val="22"/>
          <w:szCs w:val="22"/>
        </w:rPr>
      </w:pPr>
      <w:r w:rsidRPr="00C54099">
        <w:rPr>
          <w:rFonts w:ascii="Calibri" w:hAnsi="Calibri" w:cs="Arial"/>
          <w:sz w:val="22"/>
          <w:szCs w:val="22"/>
        </w:rPr>
        <w:t>Adults and children are alerted to the dangers of poisonous plants, herbicides and pesticides.</w:t>
      </w:r>
    </w:p>
    <w:p w14:paraId="4D34B6AA"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 xml:space="preserve"> We leave receptacles upturned to prevent collection of rainwater. Where water can form a pool on equipment, it is emptied and cleaned before children start playing outside.</w:t>
      </w:r>
    </w:p>
    <w:p w14:paraId="7A5064B5"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Our outdoor sand pit is covered when not in use and is cleaned regularly.</w:t>
      </w:r>
    </w:p>
    <w:p w14:paraId="7934627F"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We check that children are suitably attired for the weather conditions and type of outdoor activities; ensuring that suncream is applied and hats are worn during the summer months.</w:t>
      </w:r>
    </w:p>
    <w:p w14:paraId="69B38DF5"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 xml:space="preserve"> We supervise</w:t>
      </w:r>
      <w:r w:rsidR="00D30E36" w:rsidRPr="00C54099">
        <w:rPr>
          <w:rFonts w:ascii="Calibri" w:hAnsi="Calibri" w:cs="Arial"/>
          <w:sz w:val="22"/>
          <w:szCs w:val="22"/>
        </w:rPr>
        <w:t xml:space="preserve"> outdoor activities</w:t>
      </w:r>
      <w:r w:rsidRPr="00C54099">
        <w:rPr>
          <w:rFonts w:ascii="Calibri" w:hAnsi="Calibri" w:cs="Arial"/>
          <w:sz w:val="22"/>
          <w:szCs w:val="22"/>
        </w:rPr>
        <w:t>; and particular children on climbing equipment.</w:t>
      </w:r>
    </w:p>
    <w:p w14:paraId="2859D888" w14:textId="77777777" w:rsidR="00D26D64" w:rsidRPr="00C54099" w:rsidRDefault="00D26D64">
      <w:pPr>
        <w:jc w:val="both"/>
        <w:rPr>
          <w:rFonts w:ascii="Calibri" w:hAnsi="Calibri" w:cs="Arial"/>
          <w:sz w:val="22"/>
          <w:szCs w:val="22"/>
        </w:rPr>
      </w:pPr>
    </w:p>
    <w:p w14:paraId="19D49BCC"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Hygiene</w:t>
      </w:r>
    </w:p>
    <w:p w14:paraId="0C69920B"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We seek information from the Public Health England to ensure that we keep up-to-date with the latest recommendations.</w:t>
      </w:r>
    </w:p>
    <w:p w14:paraId="49145490"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Our daily routines encourage the children to learn about personal hygiene.</w:t>
      </w:r>
    </w:p>
    <w:p w14:paraId="2BFCE45E"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We have a daily cleaning routine for the setting, which includes t</w:t>
      </w:r>
      <w:r w:rsidR="009120C7" w:rsidRPr="00C54099">
        <w:rPr>
          <w:rFonts w:ascii="Calibri" w:hAnsi="Calibri" w:cs="Arial"/>
          <w:sz w:val="22"/>
          <w:szCs w:val="22"/>
        </w:rPr>
        <w:t>he play room, kitchen</w:t>
      </w:r>
      <w:r w:rsidRPr="00C54099">
        <w:rPr>
          <w:rFonts w:ascii="Calibri" w:hAnsi="Calibri" w:cs="Arial"/>
          <w:sz w:val="22"/>
          <w:szCs w:val="22"/>
        </w:rPr>
        <w:t>, toilets and nappy changing areas. Children do not have unsupervised access to the kitchen.</w:t>
      </w:r>
    </w:p>
    <w:p w14:paraId="1FD1ABA3"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We have a schedule for cleaning resources and equipment, dressing-up clothes and furnishings.</w:t>
      </w:r>
    </w:p>
    <w:p w14:paraId="49B25C9D" w14:textId="77777777" w:rsidR="00D26D64" w:rsidRPr="00C54099" w:rsidRDefault="00D4028E" w:rsidP="00873255">
      <w:pPr>
        <w:widowControl/>
        <w:numPr>
          <w:ilvl w:val="0"/>
          <w:numId w:val="143"/>
        </w:numPr>
        <w:suppressAutoHyphens w:val="0"/>
        <w:jc w:val="both"/>
        <w:textAlignment w:val="auto"/>
        <w:rPr>
          <w:rFonts w:ascii="Calibri" w:hAnsi="Calibri" w:cs="Arial"/>
          <w:sz w:val="22"/>
          <w:szCs w:val="22"/>
        </w:rPr>
      </w:pPr>
      <w:r w:rsidRPr="00C54099">
        <w:rPr>
          <w:rFonts w:ascii="Calibri" w:hAnsi="Calibri" w:cs="Arial"/>
          <w:sz w:val="22"/>
          <w:szCs w:val="22"/>
        </w:rPr>
        <w:t>The toilet area has a high standard of hygiene, including hand washing and drying facilities and disposal facilities for nappies.</w:t>
      </w:r>
    </w:p>
    <w:p w14:paraId="5A97C90D" w14:textId="77777777" w:rsidR="00D26D64" w:rsidRPr="00C54099" w:rsidRDefault="00D4028E" w:rsidP="00873255">
      <w:pPr>
        <w:widowControl/>
        <w:numPr>
          <w:ilvl w:val="0"/>
          <w:numId w:val="143"/>
        </w:numPr>
        <w:suppressAutoHyphens w:val="0"/>
        <w:jc w:val="both"/>
        <w:textAlignment w:val="auto"/>
        <w:rPr>
          <w:rFonts w:ascii="Calibri" w:hAnsi="Calibri" w:cs="Arial"/>
          <w:sz w:val="22"/>
          <w:szCs w:val="22"/>
        </w:rPr>
      </w:pPr>
      <w:r w:rsidRPr="00C54099">
        <w:rPr>
          <w:rFonts w:ascii="Calibri" w:hAnsi="Calibri" w:cs="Arial"/>
          <w:sz w:val="22"/>
          <w:szCs w:val="22"/>
        </w:rPr>
        <w:t>We implement good hygiene practices by:</w:t>
      </w:r>
    </w:p>
    <w:p w14:paraId="0C08E5A5" w14:textId="77777777" w:rsidR="00D26D64" w:rsidRPr="00C54099" w:rsidRDefault="00D4028E" w:rsidP="00873255">
      <w:pPr>
        <w:widowControl/>
        <w:numPr>
          <w:ilvl w:val="0"/>
          <w:numId w:val="144"/>
        </w:numPr>
        <w:suppressAutoHyphens w:val="0"/>
        <w:jc w:val="both"/>
        <w:textAlignment w:val="auto"/>
        <w:rPr>
          <w:rFonts w:ascii="Calibri" w:hAnsi="Calibri" w:cs="Arial"/>
          <w:sz w:val="22"/>
          <w:szCs w:val="22"/>
        </w:rPr>
      </w:pPr>
      <w:r w:rsidRPr="00C54099">
        <w:rPr>
          <w:rFonts w:ascii="Calibri" w:hAnsi="Calibri" w:cs="Arial"/>
          <w:sz w:val="22"/>
          <w:szCs w:val="22"/>
        </w:rPr>
        <w:t>cleaning tables between activities;</w:t>
      </w:r>
    </w:p>
    <w:p w14:paraId="4C5EB053" w14:textId="77777777" w:rsidR="00D26D64" w:rsidRPr="00C54099" w:rsidRDefault="00D4028E" w:rsidP="00873255">
      <w:pPr>
        <w:widowControl/>
        <w:numPr>
          <w:ilvl w:val="0"/>
          <w:numId w:val="144"/>
        </w:numPr>
        <w:suppressAutoHyphens w:val="0"/>
        <w:jc w:val="both"/>
        <w:textAlignment w:val="auto"/>
        <w:rPr>
          <w:rFonts w:ascii="Calibri" w:hAnsi="Calibri" w:cs="Arial"/>
          <w:sz w:val="22"/>
          <w:szCs w:val="22"/>
        </w:rPr>
      </w:pPr>
      <w:r w:rsidRPr="00C54099">
        <w:rPr>
          <w:rFonts w:ascii="Calibri" w:hAnsi="Calibri" w:cs="Arial"/>
          <w:sz w:val="22"/>
          <w:szCs w:val="22"/>
        </w:rPr>
        <w:t>cleaning and checking toilets regularly;</w:t>
      </w:r>
    </w:p>
    <w:p w14:paraId="679F41A2" w14:textId="77777777" w:rsidR="00D26D64" w:rsidRPr="00C54099" w:rsidRDefault="00D4028E" w:rsidP="00873255">
      <w:pPr>
        <w:widowControl/>
        <w:numPr>
          <w:ilvl w:val="0"/>
          <w:numId w:val="144"/>
        </w:numPr>
        <w:suppressAutoHyphens w:val="0"/>
        <w:jc w:val="both"/>
        <w:textAlignment w:val="auto"/>
        <w:rPr>
          <w:rFonts w:ascii="Calibri" w:hAnsi="Calibri" w:cs="Arial"/>
          <w:sz w:val="22"/>
          <w:szCs w:val="22"/>
        </w:rPr>
      </w:pPr>
      <w:r w:rsidRPr="00C54099">
        <w:rPr>
          <w:rFonts w:ascii="Calibri" w:hAnsi="Calibri" w:cs="Arial"/>
          <w:sz w:val="22"/>
          <w:szCs w:val="22"/>
        </w:rPr>
        <w:t>wearing protective clothing - such as aprons and disposable gloves - as appropriate;</w:t>
      </w:r>
    </w:p>
    <w:p w14:paraId="63A5C9C1" w14:textId="77777777" w:rsidR="00D26D64" w:rsidRPr="00C54099" w:rsidRDefault="00D4028E" w:rsidP="00873255">
      <w:pPr>
        <w:widowControl/>
        <w:numPr>
          <w:ilvl w:val="0"/>
          <w:numId w:val="144"/>
        </w:numPr>
        <w:suppressAutoHyphens w:val="0"/>
        <w:jc w:val="both"/>
        <w:textAlignment w:val="auto"/>
      </w:pPr>
      <w:r w:rsidRPr="00C54099">
        <w:rPr>
          <w:rFonts w:ascii="Calibri" w:hAnsi="Calibri" w:cs="Arial"/>
          <w:sz w:val="22"/>
          <w:szCs w:val="22"/>
        </w:rPr>
        <w:t>providing sets of clean clothes; and</w:t>
      </w:r>
    </w:p>
    <w:p w14:paraId="6A39CC26" w14:textId="77777777" w:rsidR="00D26D64" w:rsidRPr="00C54099" w:rsidRDefault="00D4028E" w:rsidP="00873255">
      <w:pPr>
        <w:widowControl/>
        <w:numPr>
          <w:ilvl w:val="0"/>
          <w:numId w:val="144"/>
        </w:numPr>
        <w:suppressAutoHyphens w:val="0"/>
        <w:jc w:val="both"/>
        <w:textAlignment w:val="auto"/>
        <w:rPr>
          <w:rFonts w:ascii="Calibri" w:hAnsi="Calibri" w:cs="Arial"/>
          <w:sz w:val="22"/>
          <w:szCs w:val="22"/>
        </w:rPr>
      </w:pPr>
      <w:r w:rsidRPr="00C54099">
        <w:rPr>
          <w:rFonts w:ascii="Calibri" w:hAnsi="Calibri" w:cs="Arial"/>
          <w:sz w:val="22"/>
          <w:szCs w:val="22"/>
        </w:rPr>
        <w:t>providing tissues and wipes.</w:t>
      </w:r>
    </w:p>
    <w:p w14:paraId="4659C23E" w14:textId="77777777" w:rsidR="009120C7" w:rsidRPr="00C54099" w:rsidRDefault="009120C7" w:rsidP="009120C7">
      <w:pPr>
        <w:widowControl/>
        <w:suppressAutoHyphens w:val="0"/>
        <w:jc w:val="both"/>
        <w:textAlignment w:val="auto"/>
        <w:rPr>
          <w:rFonts w:ascii="Calibri" w:hAnsi="Calibri" w:cs="Arial"/>
          <w:sz w:val="22"/>
          <w:szCs w:val="22"/>
        </w:rPr>
      </w:pPr>
    </w:p>
    <w:p w14:paraId="7C7DA8B3"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Activities, resources and repairs</w:t>
      </w:r>
    </w:p>
    <w:p w14:paraId="7BBDD59B"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Before purchase or loan, we check equipment and resources to ensure that they are safe for the ages and stages of the children currently attending the setting.</w:t>
      </w:r>
    </w:p>
    <w:p w14:paraId="3CB8A1CE"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We keep a full inventory of all items in the setting for audit and insurance purposes.</w:t>
      </w:r>
    </w:p>
    <w:p w14:paraId="1224377A"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The layout of our play equipment allows adults and children to move safely and freely between activities.</w:t>
      </w:r>
    </w:p>
    <w:p w14:paraId="1270FC6B"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lastRenderedPageBreak/>
        <w:t>All our equipment is regularly checked for cleanliness and safety, and any dangerous items are repaired or discarded.</w:t>
      </w:r>
    </w:p>
    <w:p w14:paraId="13905816" w14:textId="77777777" w:rsidR="00D26D64" w:rsidRPr="00C54099" w:rsidRDefault="00D4028E" w:rsidP="00873255">
      <w:pPr>
        <w:widowControl/>
        <w:numPr>
          <w:ilvl w:val="0"/>
          <w:numId w:val="143"/>
        </w:numPr>
        <w:suppressAutoHyphens w:val="0"/>
        <w:jc w:val="both"/>
        <w:textAlignment w:val="auto"/>
      </w:pPr>
      <w:r w:rsidRPr="00C54099">
        <w:rPr>
          <w:rFonts w:ascii="Calibri" w:hAnsi="Calibri" w:cs="Arial"/>
          <w:sz w:val="22"/>
          <w:szCs w:val="22"/>
        </w:rPr>
        <w:t>We make safe and separate from general use any areas that are unsafe because of repair being needed.</w:t>
      </w:r>
    </w:p>
    <w:p w14:paraId="238FF4D9" w14:textId="77777777" w:rsidR="00D26D64" w:rsidRPr="00C54099" w:rsidRDefault="00D4028E" w:rsidP="00873255">
      <w:pPr>
        <w:pStyle w:val="ListParagraph"/>
        <w:widowControl/>
        <w:numPr>
          <w:ilvl w:val="0"/>
          <w:numId w:val="145"/>
        </w:numPr>
        <w:suppressAutoHyphens w:val="0"/>
        <w:jc w:val="both"/>
        <w:textAlignment w:val="auto"/>
      </w:pPr>
      <w:r w:rsidRPr="00C54099">
        <w:rPr>
          <w:rFonts w:ascii="Calibri" w:hAnsi="Calibri" w:cs="Arial"/>
          <w:sz w:val="22"/>
          <w:szCs w:val="22"/>
        </w:rPr>
        <w:t>All our materials, including paint and glue, are non-toxic.</w:t>
      </w:r>
    </w:p>
    <w:p w14:paraId="64B0ECCA" w14:textId="77777777" w:rsidR="00D26D64" w:rsidRPr="00C54099" w:rsidRDefault="00D4028E" w:rsidP="00873255">
      <w:pPr>
        <w:pStyle w:val="ListParagraph"/>
        <w:widowControl/>
        <w:numPr>
          <w:ilvl w:val="0"/>
          <w:numId w:val="145"/>
        </w:numPr>
        <w:suppressAutoHyphens w:val="0"/>
        <w:jc w:val="both"/>
        <w:textAlignment w:val="auto"/>
      </w:pPr>
      <w:r w:rsidRPr="00C54099">
        <w:rPr>
          <w:rFonts w:ascii="Calibri" w:hAnsi="Calibri" w:cs="Arial"/>
          <w:sz w:val="22"/>
          <w:szCs w:val="22"/>
        </w:rPr>
        <w:t>We ensure that sand is clean and suitable for children's play.</w:t>
      </w:r>
    </w:p>
    <w:p w14:paraId="7278F7EB" w14:textId="77777777" w:rsidR="00D26D64" w:rsidRPr="00C54099" w:rsidRDefault="00D4028E" w:rsidP="00873255">
      <w:pPr>
        <w:pStyle w:val="ListParagraph"/>
        <w:widowControl/>
        <w:numPr>
          <w:ilvl w:val="0"/>
          <w:numId w:val="145"/>
        </w:numPr>
        <w:suppressAutoHyphens w:val="0"/>
        <w:jc w:val="both"/>
        <w:textAlignment w:val="auto"/>
        <w:rPr>
          <w:rFonts w:ascii="Calibri" w:hAnsi="Calibri" w:cs="Arial"/>
          <w:sz w:val="22"/>
          <w:szCs w:val="22"/>
        </w:rPr>
      </w:pPr>
      <w:r w:rsidRPr="00C54099">
        <w:rPr>
          <w:rFonts w:ascii="Calibri" w:hAnsi="Calibri" w:cs="Arial"/>
          <w:sz w:val="22"/>
          <w:szCs w:val="22"/>
        </w:rPr>
        <w:t>Physical play is constantly supervised.</w:t>
      </w:r>
    </w:p>
    <w:p w14:paraId="25CBD9D9" w14:textId="77777777" w:rsidR="00D26D64" w:rsidRPr="00C54099" w:rsidRDefault="00D4028E" w:rsidP="00873255">
      <w:pPr>
        <w:pStyle w:val="ListParagraph"/>
        <w:widowControl/>
        <w:numPr>
          <w:ilvl w:val="0"/>
          <w:numId w:val="145"/>
        </w:numPr>
        <w:suppressAutoHyphens w:val="0"/>
        <w:jc w:val="both"/>
        <w:textAlignment w:val="auto"/>
      </w:pPr>
      <w:r w:rsidRPr="00C54099">
        <w:rPr>
          <w:rFonts w:ascii="Calibri" w:hAnsi="Calibri" w:cs="Arial"/>
          <w:sz w:val="22"/>
          <w:szCs w:val="22"/>
        </w:rPr>
        <w:t>We teach children to handle and store tools safely.</w:t>
      </w:r>
    </w:p>
    <w:p w14:paraId="18712DD4" w14:textId="77777777" w:rsidR="00D26D64" w:rsidRPr="00C54099" w:rsidRDefault="009120C7" w:rsidP="00873255">
      <w:pPr>
        <w:pStyle w:val="ListParagraph"/>
        <w:widowControl/>
        <w:numPr>
          <w:ilvl w:val="0"/>
          <w:numId w:val="145"/>
        </w:numPr>
        <w:suppressAutoHyphens w:val="0"/>
        <w:jc w:val="both"/>
        <w:textAlignment w:val="auto"/>
      </w:pPr>
      <w:r w:rsidRPr="00C54099">
        <w:rPr>
          <w:rFonts w:ascii="Calibri" w:hAnsi="Calibri" w:cs="Arial"/>
          <w:sz w:val="22"/>
          <w:szCs w:val="22"/>
        </w:rPr>
        <w:t>Where applicable w</w:t>
      </w:r>
      <w:r w:rsidR="00D4028E" w:rsidRPr="00C54099">
        <w:rPr>
          <w:rFonts w:ascii="Calibri" w:hAnsi="Calibri" w:cs="Arial"/>
          <w:sz w:val="22"/>
          <w:szCs w:val="22"/>
        </w:rPr>
        <w:t xml:space="preserve">e check children who are sleeping </w:t>
      </w:r>
      <w:r w:rsidR="00EC282A" w:rsidRPr="00C54099">
        <w:rPr>
          <w:rFonts w:ascii="Calibri" w:hAnsi="Calibri" w:cs="Arial"/>
          <w:sz w:val="22"/>
          <w:szCs w:val="22"/>
        </w:rPr>
        <w:t>at regular intervals of at least every ten minutes. This is recorded with the times checked and the initials of the person undertaking the check.</w:t>
      </w:r>
    </w:p>
    <w:p w14:paraId="48F7E93E" w14:textId="77777777" w:rsidR="00EC282A" w:rsidRPr="00C54099" w:rsidRDefault="00EC282A" w:rsidP="00873255">
      <w:pPr>
        <w:pStyle w:val="ListParagraph"/>
        <w:widowControl/>
        <w:numPr>
          <w:ilvl w:val="0"/>
          <w:numId w:val="145"/>
        </w:numPr>
        <w:suppressAutoHyphens w:val="0"/>
        <w:jc w:val="both"/>
        <w:textAlignment w:val="auto"/>
      </w:pPr>
      <w:r w:rsidRPr="00C54099">
        <w:rPr>
          <w:rFonts w:ascii="Calibri" w:hAnsi="Calibri" w:cs="Arial"/>
          <w:sz w:val="22"/>
          <w:szCs w:val="22"/>
        </w:rPr>
        <w:t>If children fall asleep in-situ, it may be necessary to move or wake them to make sure they are comfortable.</w:t>
      </w:r>
    </w:p>
    <w:p w14:paraId="69BBD772" w14:textId="77777777" w:rsidR="00D26D64" w:rsidRPr="00C54099" w:rsidRDefault="00D4028E" w:rsidP="00873255">
      <w:pPr>
        <w:pStyle w:val="ListParagraph"/>
        <w:widowControl/>
        <w:numPr>
          <w:ilvl w:val="0"/>
          <w:numId w:val="145"/>
        </w:numPr>
        <w:suppressAutoHyphens w:val="0"/>
        <w:jc w:val="both"/>
        <w:textAlignment w:val="auto"/>
      </w:pPr>
      <w:r w:rsidRPr="00C54099">
        <w:rPr>
          <w:rFonts w:ascii="Calibri" w:hAnsi="Calibri" w:cs="Arial"/>
          <w:sz w:val="22"/>
          <w:szCs w:val="22"/>
        </w:rPr>
        <w:t>Children learn about health, safety and personal hygiene through the activities we provide and the routines we follow.</w:t>
      </w:r>
    </w:p>
    <w:p w14:paraId="66452E24" w14:textId="77777777" w:rsidR="00D26D64" w:rsidRPr="00C54099" w:rsidRDefault="00D4028E" w:rsidP="00873255">
      <w:pPr>
        <w:pStyle w:val="ListParagraph"/>
        <w:widowControl/>
        <w:numPr>
          <w:ilvl w:val="0"/>
          <w:numId w:val="145"/>
        </w:numPr>
        <w:suppressAutoHyphens w:val="0"/>
        <w:jc w:val="both"/>
        <w:textAlignment w:val="auto"/>
      </w:pPr>
      <w:r w:rsidRPr="00C54099">
        <w:rPr>
          <w:rFonts w:ascii="Calibri" w:hAnsi="Calibri" w:cs="Arial"/>
          <w:sz w:val="22"/>
          <w:szCs w:val="22"/>
        </w:rPr>
        <w:t>Any faulty equipment is removed from use and is repaired. If it cannot be repaired it is discarded. Large pieces of equipment are discarded only with the consent of the manager and the management team.</w:t>
      </w:r>
    </w:p>
    <w:p w14:paraId="07081358" w14:textId="77777777" w:rsidR="00D26D64" w:rsidRPr="00C54099" w:rsidRDefault="00D26D64">
      <w:pPr>
        <w:ind w:left="360"/>
        <w:jc w:val="both"/>
        <w:rPr>
          <w:rFonts w:ascii="Calibri" w:hAnsi="Calibri" w:cs="Arial"/>
          <w:sz w:val="22"/>
          <w:szCs w:val="22"/>
        </w:rPr>
      </w:pPr>
    </w:p>
    <w:p w14:paraId="5BDAB889" w14:textId="77777777" w:rsidR="009120C7" w:rsidRPr="00C54099" w:rsidRDefault="009120C7">
      <w:pPr>
        <w:ind w:left="360"/>
        <w:jc w:val="both"/>
        <w:rPr>
          <w:rFonts w:ascii="Calibri" w:hAnsi="Calibri" w:cs="Arial"/>
          <w:sz w:val="22"/>
          <w:szCs w:val="22"/>
        </w:rPr>
      </w:pPr>
    </w:p>
    <w:p w14:paraId="70E647FE"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Jewellery and accessories</w:t>
      </w:r>
    </w:p>
    <w:p w14:paraId="4D64CE83" w14:textId="77777777" w:rsidR="00D26D64" w:rsidRPr="00C54099" w:rsidRDefault="00D4028E" w:rsidP="00873255">
      <w:pPr>
        <w:widowControl/>
        <w:numPr>
          <w:ilvl w:val="0"/>
          <w:numId w:val="146"/>
        </w:numPr>
        <w:suppressAutoHyphens w:val="0"/>
        <w:jc w:val="both"/>
        <w:textAlignment w:val="auto"/>
      </w:pPr>
      <w:r w:rsidRPr="00C54099">
        <w:rPr>
          <w:rFonts w:ascii="Calibri" w:hAnsi="Calibri" w:cs="Arial"/>
          <w:sz w:val="22"/>
          <w:szCs w:val="22"/>
        </w:rPr>
        <w:t>Our staff do not wear jewellery or fashion accessories, such as belts or high heels, that may pose a danger to themselves or children.</w:t>
      </w:r>
    </w:p>
    <w:p w14:paraId="2F535F84" w14:textId="77777777" w:rsidR="00D26D64" w:rsidRPr="00C54099" w:rsidRDefault="00D4028E" w:rsidP="00873255">
      <w:pPr>
        <w:widowControl/>
        <w:numPr>
          <w:ilvl w:val="0"/>
          <w:numId w:val="146"/>
        </w:numPr>
        <w:suppressAutoHyphens w:val="0"/>
        <w:jc w:val="both"/>
        <w:textAlignment w:val="auto"/>
      </w:pPr>
      <w:r w:rsidRPr="00C54099">
        <w:rPr>
          <w:rFonts w:ascii="Calibri" w:hAnsi="Calibri" w:cs="Arial"/>
          <w:sz w:val="22"/>
          <w:szCs w:val="22"/>
        </w:rPr>
        <w:t>Parents must ensure that any jewellery worn by children poses no danger; particularly earrings which may get pulled, bracelets which can get caught when climbing or necklaces that may pose a risk of strangulation.</w:t>
      </w:r>
    </w:p>
    <w:p w14:paraId="2C842252" w14:textId="77777777" w:rsidR="00D26D64" w:rsidRPr="00C54099" w:rsidRDefault="00D4028E" w:rsidP="00873255">
      <w:pPr>
        <w:widowControl/>
        <w:numPr>
          <w:ilvl w:val="0"/>
          <w:numId w:val="146"/>
        </w:numPr>
        <w:suppressAutoHyphens w:val="0"/>
        <w:jc w:val="both"/>
        <w:textAlignment w:val="auto"/>
      </w:pPr>
      <w:r w:rsidRPr="00C54099">
        <w:rPr>
          <w:rFonts w:ascii="Calibri" w:hAnsi="Calibri" w:cs="Arial"/>
          <w:sz w:val="22"/>
          <w:szCs w:val="22"/>
        </w:rPr>
        <w:t>We ensure that hair accessories are removed before children sleep or rest.</w:t>
      </w:r>
    </w:p>
    <w:p w14:paraId="642575AF" w14:textId="77777777" w:rsidR="00D26D64" w:rsidRPr="00C54099" w:rsidRDefault="00D26D64">
      <w:pPr>
        <w:pStyle w:val="Heading1"/>
        <w:jc w:val="both"/>
        <w:rPr>
          <w:rFonts w:ascii="Calibri" w:hAnsi="Calibri"/>
          <w:b w:val="0"/>
          <w:i/>
          <w:sz w:val="22"/>
          <w:szCs w:val="22"/>
        </w:rPr>
      </w:pPr>
    </w:p>
    <w:p w14:paraId="0C20A8DF" w14:textId="77777777" w:rsidR="009120C7" w:rsidRPr="00C54099" w:rsidRDefault="009120C7" w:rsidP="009120C7">
      <w:pPr>
        <w:pStyle w:val="Standard"/>
      </w:pPr>
    </w:p>
    <w:p w14:paraId="5BFB34DF" w14:textId="77777777" w:rsidR="00D26D64" w:rsidRPr="00C54099" w:rsidRDefault="00D4028E" w:rsidP="005C3BDD">
      <w:pPr>
        <w:pStyle w:val="Heading1"/>
        <w:tabs>
          <w:tab w:val="right" w:pos="9746"/>
        </w:tabs>
        <w:jc w:val="both"/>
        <w:rPr>
          <w:rFonts w:ascii="Calibri" w:hAnsi="Calibri"/>
          <w:i/>
          <w:sz w:val="22"/>
          <w:szCs w:val="22"/>
          <w:u w:val="none"/>
        </w:rPr>
      </w:pPr>
      <w:r w:rsidRPr="00C54099">
        <w:rPr>
          <w:rFonts w:ascii="Calibri" w:hAnsi="Calibri"/>
          <w:i/>
          <w:sz w:val="22"/>
          <w:szCs w:val="22"/>
          <w:u w:val="none"/>
        </w:rPr>
        <w:t>Safety of adults</w:t>
      </w:r>
      <w:r w:rsidR="005C3BDD" w:rsidRPr="00C54099">
        <w:rPr>
          <w:rFonts w:ascii="Calibri" w:hAnsi="Calibri"/>
          <w:i/>
          <w:sz w:val="22"/>
          <w:szCs w:val="22"/>
          <w:u w:val="none"/>
        </w:rPr>
        <w:tab/>
      </w:r>
    </w:p>
    <w:p w14:paraId="4F284240"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We ensure that adults are provided with guidance about the safe storage, movement, lifting and erection of large pieces of equipment.</w:t>
      </w:r>
    </w:p>
    <w:p w14:paraId="56827906"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We provide safe equipment for adults to use when they need to reach up to store equipment or to change light bulbs.</w:t>
      </w:r>
    </w:p>
    <w:p w14:paraId="6669CAF8"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We ensure that all warning signs are clear and in appropriate languages.</w:t>
      </w:r>
    </w:p>
    <w:p w14:paraId="039C8C9A" w14:textId="77777777" w:rsidR="00D26D64" w:rsidRPr="00C54099" w:rsidRDefault="00D4028E" w:rsidP="00873255">
      <w:pPr>
        <w:widowControl/>
        <w:numPr>
          <w:ilvl w:val="0"/>
          <w:numId w:val="142"/>
        </w:numPr>
        <w:suppressAutoHyphens w:val="0"/>
        <w:jc w:val="both"/>
        <w:textAlignment w:val="auto"/>
        <w:rPr>
          <w:rFonts w:ascii="Calibri" w:hAnsi="Calibri" w:cs="Arial"/>
          <w:sz w:val="22"/>
          <w:szCs w:val="22"/>
        </w:rPr>
      </w:pPr>
      <w:r w:rsidRPr="00C54099">
        <w:rPr>
          <w:rFonts w:ascii="Calibri" w:hAnsi="Calibri" w:cs="Arial"/>
          <w:sz w:val="22"/>
          <w:szCs w:val="22"/>
        </w:rPr>
        <w:t>We ensure that adults do not remain in the building on their own.</w:t>
      </w:r>
    </w:p>
    <w:p w14:paraId="27CA90C4"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We record the sickness of staff and their involvement in accidents. The records are reviewed termly to identify any issues that need to be addressed.</w:t>
      </w:r>
    </w:p>
    <w:p w14:paraId="2120781C" w14:textId="77777777" w:rsidR="00D26D64" w:rsidRPr="00C54099" w:rsidRDefault="00D26D64">
      <w:pPr>
        <w:jc w:val="both"/>
        <w:rPr>
          <w:rFonts w:ascii="Calibri" w:hAnsi="Calibri" w:cs="Arial"/>
          <w:sz w:val="22"/>
          <w:szCs w:val="22"/>
        </w:rPr>
      </w:pPr>
    </w:p>
    <w:p w14:paraId="75AC99E5" w14:textId="77777777" w:rsidR="009120C7" w:rsidRPr="00C54099" w:rsidRDefault="009120C7">
      <w:pPr>
        <w:jc w:val="both"/>
        <w:rPr>
          <w:rFonts w:ascii="Calibri" w:hAnsi="Calibri" w:cs="Arial"/>
          <w:sz w:val="22"/>
          <w:szCs w:val="22"/>
        </w:rPr>
      </w:pPr>
    </w:p>
    <w:p w14:paraId="7998CA38" w14:textId="77777777" w:rsidR="00D26D64" w:rsidRPr="00C54099" w:rsidRDefault="00D4028E">
      <w:pPr>
        <w:jc w:val="both"/>
        <w:rPr>
          <w:rFonts w:ascii="Calibri" w:hAnsi="Calibri" w:cs="Arial"/>
          <w:b/>
          <w:i/>
          <w:sz w:val="22"/>
          <w:szCs w:val="22"/>
        </w:rPr>
      </w:pPr>
      <w:r w:rsidRPr="00C54099">
        <w:rPr>
          <w:rFonts w:ascii="Calibri" w:hAnsi="Calibri" w:cs="Arial"/>
          <w:b/>
          <w:i/>
          <w:sz w:val="22"/>
          <w:szCs w:val="22"/>
        </w:rPr>
        <w:t>Control of substances hazardous to health</w:t>
      </w:r>
    </w:p>
    <w:p w14:paraId="7592B310"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 xml:space="preserve">Our staff implement the current guidelines of the </w:t>
      </w:r>
      <w:r w:rsidRPr="00C54099">
        <w:rPr>
          <w:rFonts w:ascii="Calibri" w:hAnsi="Calibri" w:cs="Arial"/>
          <w:i/>
          <w:sz w:val="22"/>
          <w:szCs w:val="22"/>
        </w:rPr>
        <w:t>Control of Substances Hazardous to Health Regulations (COSHH)</w:t>
      </w:r>
      <w:r w:rsidRPr="00C54099">
        <w:rPr>
          <w:rFonts w:ascii="Calibri" w:hAnsi="Calibri" w:cs="Arial"/>
          <w:sz w:val="22"/>
          <w:szCs w:val="22"/>
        </w:rPr>
        <w:t>.</w:t>
      </w:r>
    </w:p>
    <w:p w14:paraId="17EC5C3C"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 xml:space="preserve">We keep a record of all substances that may be hazardous to health - such as cleaning chemicals, or gardening chemicals if used and where they are stored. </w:t>
      </w:r>
    </w:p>
    <w:p w14:paraId="619B212B" w14:textId="77777777" w:rsidR="00D26D64" w:rsidRPr="00C54099" w:rsidRDefault="00D4028E" w:rsidP="00873255">
      <w:pPr>
        <w:widowControl/>
        <w:numPr>
          <w:ilvl w:val="0"/>
          <w:numId w:val="142"/>
        </w:numPr>
        <w:suppressAutoHyphens w:val="0"/>
        <w:jc w:val="both"/>
        <w:textAlignment w:val="auto"/>
        <w:rPr>
          <w:rFonts w:ascii="Calibri" w:hAnsi="Calibri" w:cs="Arial"/>
          <w:sz w:val="22"/>
          <w:szCs w:val="22"/>
        </w:rPr>
      </w:pPr>
      <w:r w:rsidRPr="00C54099">
        <w:rPr>
          <w:rFonts w:ascii="Calibri" w:hAnsi="Calibri" w:cs="Arial"/>
          <w:sz w:val="22"/>
          <w:szCs w:val="22"/>
        </w:rPr>
        <w:t>Hazardous substances are stored safely away from the children.</w:t>
      </w:r>
    </w:p>
    <w:p w14:paraId="17545161"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 xml:space="preserve">We carry out a risk assessment for all chemicals used in the setting. This states what the risks are and what to do if they have contact with eyes or skin or are ingested. </w:t>
      </w:r>
    </w:p>
    <w:p w14:paraId="18C2B927" w14:textId="77777777" w:rsidR="00D26D64" w:rsidRPr="00C54099" w:rsidRDefault="00D4028E" w:rsidP="00873255">
      <w:pPr>
        <w:widowControl/>
        <w:numPr>
          <w:ilvl w:val="0"/>
          <w:numId w:val="142"/>
        </w:numPr>
        <w:suppressAutoHyphens w:val="0"/>
        <w:jc w:val="both"/>
        <w:textAlignment w:val="auto"/>
        <w:rPr>
          <w:rFonts w:ascii="Calibri" w:hAnsi="Calibri" w:cs="Arial"/>
          <w:sz w:val="22"/>
          <w:szCs w:val="22"/>
        </w:rPr>
      </w:pPr>
      <w:r w:rsidRPr="00C54099">
        <w:rPr>
          <w:rFonts w:ascii="Calibri" w:hAnsi="Calibri" w:cs="Arial"/>
          <w:sz w:val="22"/>
          <w:szCs w:val="22"/>
        </w:rPr>
        <w:t>We keep all cleaning chemicals in their original containers.</w:t>
      </w:r>
    </w:p>
    <w:p w14:paraId="0145C884"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We keep the chemicals used in the setting to the minimum in order to ensure health and hygiene is maintained. We do not use:</w:t>
      </w:r>
    </w:p>
    <w:p w14:paraId="6D2A1E08" w14:textId="77777777" w:rsidR="00D26D64" w:rsidRPr="00C54099" w:rsidRDefault="00D4028E" w:rsidP="00873255">
      <w:pPr>
        <w:widowControl/>
        <w:numPr>
          <w:ilvl w:val="0"/>
          <w:numId w:val="147"/>
        </w:numPr>
        <w:suppressAutoHyphens w:val="0"/>
        <w:jc w:val="both"/>
        <w:textAlignment w:val="auto"/>
        <w:rPr>
          <w:rFonts w:ascii="Calibri" w:hAnsi="Calibri" w:cs="Arial"/>
          <w:sz w:val="22"/>
          <w:szCs w:val="22"/>
        </w:rPr>
      </w:pPr>
      <w:r w:rsidRPr="00C54099">
        <w:rPr>
          <w:rFonts w:ascii="Calibri" w:hAnsi="Calibri" w:cs="Arial"/>
          <w:sz w:val="22"/>
          <w:szCs w:val="22"/>
        </w:rPr>
        <w:t>bleach;</w:t>
      </w:r>
    </w:p>
    <w:p w14:paraId="03CF0DF3" w14:textId="77777777" w:rsidR="00D26D64" w:rsidRPr="00C54099" w:rsidRDefault="00D4028E" w:rsidP="00873255">
      <w:pPr>
        <w:widowControl/>
        <w:numPr>
          <w:ilvl w:val="0"/>
          <w:numId w:val="147"/>
        </w:numPr>
        <w:suppressAutoHyphens w:val="0"/>
        <w:jc w:val="both"/>
        <w:textAlignment w:val="auto"/>
      </w:pPr>
      <w:r w:rsidRPr="00C54099">
        <w:rPr>
          <w:rFonts w:ascii="Calibri" w:hAnsi="Calibri" w:cs="Arial"/>
          <w:sz w:val="22"/>
          <w:szCs w:val="22"/>
        </w:rPr>
        <w:t>anti-bacterial soap/hand wash, unless specifically advised during an infection outbreak such as Pandemic flu; or</w:t>
      </w:r>
    </w:p>
    <w:p w14:paraId="3956D7A7" w14:textId="77777777" w:rsidR="00D26D64" w:rsidRPr="00C54099" w:rsidRDefault="00D4028E" w:rsidP="00873255">
      <w:pPr>
        <w:widowControl/>
        <w:numPr>
          <w:ilvl w:val="0"/>
          <w:numId w:val="147"/>
        </w:numPr>
        <w:suppressAutoHyphens w:val="0"/>
        <w:jc w:val="both"/>
        <w:textAlignment w:val="auto"/>
      </w:pPr>
      <w:r w:rsidRPr="00C54099">
        <w:rPr>
          <w:rFonts w:ascii="Calibri" w:hAnsi="Calibri" w:cs="Arial"/>
          <w:sz w:val="22"/>
          <w:szCs w:val="22"/>
        </w:rPr>
        <w:t>anti-bacterial cleaning agents, except in the toilets, nappy changing area and food preparation areas. Anti-bacterial spays are not used when children are nearby.</w:t>
      </w:r>
    </w:p>
    <w:p w14:paraId="539BFA3B" w14:textId="77777777" w:rsidR="00D26D64" w:rsidRPr="00C54099" w:rsidRDefault="00D4028E" w:rsidP="00873255">
      <w:pPr>
        <w:widowControl/>
        <w:numPr>
          <w:ilvl w:val="0"/>
          <w:numId w:val="142"/>
        </w:numPr>
        <w:suppressAutoHyphens w:val="0"/>
        <w:jc w:val="both"/>
        <w:textAlignment w:val="auto"/>
      </w:pPr>
      <w:r w:rsidRPr="00C54099">
        <w:rPr>
          <w:rFonts w:ascii="Calibri" w:hAnsi="Calibri" w:cs="Arial"/>
          <w:sz w:val="22"/>
          <w:szCs w:val="22"/>
        </w:rPr>
        <w:t>Environmental factors are taken into account when purchasing, using and disposing of chemicals.</w:t>
      </w:r>
    </w:p>
    <w:p w14:paraId="21DB9E19" w14:textId="77777777" w:rsidR="00D26D64" w:rsidRPr="00C54099" w:rsidRDefault="00D4028E" w:rsidP="00873255">
      <w:pPr>
        <w:widowControl/>
        <w:numPr>
          <w:ilvl w:val="0"/>
          <w:numId w:val="142"/>
        </w:numPr>
        <w:suppressAutoHyphens w:val="0"/>
        <w:jc w:val="both"/>
        <w:textAlignment w:val="auto"/>
        <w:rPr>
          <w:rFonts w:ascii="Calibri" w:hAnsi="Calibri" w:cs="Arial"/>
          <w:sz w:val="22"/>
          <w:szCs w:val="22"/>
        </w:rPr>
      </w:pPr>
      <w:r w:rsidRPr="00C54099">
        <w:rPr>
          <w:rFonts w:ascii="Calibri" w:hAnsi="Calibri" w:cs="Arial"/>
          <w:sz w:val="22"/>
          <w:szCs w:val="22"/>
        </w:rPr>
        <w:t>All members of staff are vigilant and use chemicals safely.</w:t>
      </w:r>
    </w:p>
    <w:p w14:paraId="014CF7CF" w14:textId="77777777" w:rsidR="00D26D64" w:rsidRPr="00C54099" w:rsidRDefault="00D4028E" w:rsidP="00873255">
      <w:pPr>
        <w:widowControl/>
        <w:numPr>
          <w:ilvl w:val="0"/>
          <w:numId w:val="142"/>
        </w:numPr>
        <w:suppressAutoHyphens w:val="0"/>
        <w:jc w:val="both"/>
        <w:textAlignment w:val="auto"/>
        <w:rPr>
          <w:rFonts w:ascii="Calibri" w:hAnsi="Calibri" w:cs="Arial"/>
          <w:sz w:val="22"/>
          <w:szCs w:val="22"/>
        </w:rPr>
      </w:pPr>
      <w:r w:rsidRPr="00C54099">
        <w:rPr>
          <w:rFonts w:ascii="Calibri" w:hAnsi="Calibri" w:cs="Arial"/>
          <w:sz w:val="22"/>
          <w:szCs w:val="22"/>
        </w:rPr>
        <w:t xml:space="preserve">Members of staff wear protective gloves when using cleaning chemicals. </w:t>
      </w:r>
    </w:p>
    <w:p w14:paraId="00CB61B2" w14:textId="77777777" w:rsidR="00D26D64" w:rsidRPr="00C54099" w:rsidRDefault="00D4028E">
      <w:pPr>
        <w:pStyle w:val="Standard"/>
        <w:autoSpaceDE w:val="0"/>
        <w:jc w:val="both"/>
        <w:rPr>
          <w:rFonts w:ascii="Calibri" w:eastAsia="Arial-BoldMT" w:hAnsi="Calibri" w:cs="Arial-BoldMT"/>
          <w:b/>
          <w:bCs/>
        </w:rPr>
      </w:pPr>
      <w:r w:rsidRPr="00C54099">
        <w:rPr>
          <w:rFonts w:ascii="Calibri" w:eastAsia="Arial-BoldMT" w:hAnsi="Calibri" w:cs="Arial-BoldMT"/>
          <w:b/>
          <w:bCs/>
        </w:rPr>
        <w:lastRenderedPageBreak/>
        <w:t>Legal framework</w:t>
      </w:r>
    </w:p>
    <w:p w14:paraId="156FA490" w14:textId="77777777" w:rsidR="00D26D64" w:rsidRPr="00C54099" w:rsidRDefault="00D4028E" w:rsidP="00873255">
      <w:pPr>
        <w:pStyle w:val="Standard"/>
        <w:numPr>
          <w:ilvl w:val="0"/>
          <w:numId w:val="148"/>
        </w:numPr>
        <w:autoSpaceDE w:val="0"/>
        <w:jc w:val="both"/>
        <w:rPr>
          <w:rFonts w:ascii="Calibri" w:eastAsia="ArialMT" w:hAnsi="Calibri" w:cs="ArialMT"/>
          <w:sz w:val="22"/>
          <w:szCs w:val="22"/>
        </w:rPr>
      </w:pPr>
      <w:r w:rsidRPr="00C54099">
        <w:rPr>
          <w:rFonts w:ascii="Calibri" w:eastAsia="ArialMT" w:hAnsi="Calibri" w:cs="ArialMT"/>
          <w:sz w:val="22"/>
          <w:szCs w:val="22"/>
        </w:rPr>
        <w:t>Health and Safety at Work Act (1974)</w:t>
      </w:r>
    </w:p>
    <w:p w14:paraId="7708DE71" w14:textId="77777777" w:rsidR="00D26D64" w:rsidRPr="00C54099" w:rsidRDefault="00D4028E" w:rsidP="00873255">
      <w:pPr>
        <w:pStyle w:val="Standard"/>
        <w:numPr>
          <w:ilvl w:val="0"/>
          <w:numId w:val="148"/>
        </w:numPr>
        <w:autoSpaceDE w:val="0"/>
        <w:jc w:val="both"/>
        <w:rPr>
          <w:rFonts w:ascii="Calibri" w:eastAsia="ArialMT" w:hAnsi="Calibri" w:cs="ArialMT"/>
          <w:sz w:val="22"/>
          <w:szCs w:val="22"/>
        </w:rPr>
      </w:pPr>
      <w:r w:rsidRPr="00C54099">
        <w:rPr>
          <w:rFonts w:ascii="Calibri" w:eastAsia="ArialMT" w:hAnsi="Calibri" w:cs="ArialMT"/>
          <w:sz w:val="22"/>
          <w:szCs w:val="22"/>
        </w:rPr>
        <w:t>Management of Health and Safety at Work Regulations (1999)</w:t>
      </w:r>
    </w:p>
    <w:p w14:paraId="2A4A9A76" w14:textId="77777777" w:rsidR="00D26D64" w:rsidRPr="00C54099" w:rsidRDefault="00D4028E" w:rsidP="00873255">
      <w:pPr>
        <w:pStyle w:val="Standard"/>
        <w:numPr>
          <w:ilvl w:val="0"/>
          <w:numId w:val="148"/>
        </w:numPr>
        <w:autoSpaceDE w:val="0"/>
        <w:jc w:val="both"/>
        <w:rPr>
          <w:rFonts w:ascii="Calibri" w:eastAsia="ArialMT" w:hAnsi="Calibri" w:cs="ArialMT"/>
          <w:sz w:val="22"/>
          <w:szCs w:val="22"/>
        </w:rPr>
      </w:pPr>
      <w:r w:rsidRPr="00C54099">
        <w:rPr>
          <w:rFonts w:ascii="Calibri" w:eastAsia="ArialMT" w:hAnsi="Calibri" w:cs="ArialMT"/>
          <w:sz w:val="22"/>
          <w:szCs w:val="22"/>
        </w:rPr>
        <w:t>Electricity at Work Regulations (1989)</w:t>
      </w:r>
    </w:p>
    <w:p w14:paraId="0B14776A" w14:textId="77777777" w:rsidR="00D26D64" w:rsidRPr="00C54099" w:rsidRDefault="00D4028E" w:rsidP="00873255">
      <w:pPr>
        <w:pStyle w:val="Standard"/>
        <w:numPr>
          <w:ilvl w:val="0"/>
          <w:numId w:val="148"/>
        </w:numPr>
        <w:autoSpaceDE w:val="0"/>
        <w:jc w:val="both"/>
        <w:rPr>
          <w:rFonts w:ascii="Calibri" w:eastAsia="ArialMT" w:hAnsi="Calibri" w:cs="ArialMT"/>
          <w:sz w:val="22"/>
          <w:szCs w:val="22"/>
        </w:rPr>
      </w:pPr>
      <w:r w:rsidRPr="00C54099">
        <w:rPr>
          <w:rFonts w:ascii="Calibri" w:eastAsia="ArialMT" w:hAnsi="Calibri" w:cs="ArialMT"/>
          <w:sz w:val="22"/>
          <w:szCs w:val="22"/>
        </w:rPr>
        <w:t>Control of Substances Hazardous to Health Regulations (COSHH) (2002)</w:t>
      </w:r>
    </w:p>
    <w:p w14:paraId="2B35C91E" w14:textId="77777777" w:rsidR="00D26D64" w:rsidRPr="00C54099" w:rsidRDefault="00D4028E" w:rsidP="00873255">
      <w:pPr>
        <w:pStyle w:val="Standard"/>
        <w:numPr>
          <w:ilvl w:val="0"/>
          <w:numId w:val="148"/>
        </w:numPr>
        <w:autoSpaceDE w:val="0"/>
        <w:jc w:val="both"/>
        <w:rPr>
          <w:rFonts w:ascii="Calibri" w:eastAsia="ArialMT" w:hAnsi="Calibri" w:cs="ArialMT"/>
          <w:sz w:val="22"/>
          <w:szCs w:val="22"/>
        </w:rPr>
      </w:pPr>
      <w:r w:rsidRPr="00C54099">
        <w:rPr>
          <w:rFonts w:ascii="Calibri" w:eastAsia="ArialMT" w:hAnsi="Calibri" w:cs="ArialMT"/>
          <w:sz w:val="22"/>
          <w:szCs w:val="22"/>
        </w:rPr>
        <w:t>Manual Handling Operations Regulations (1992 (As Amended 2004)</w:t>
      </w:r>
    </w:p>
    <w:p w14:paraId="497152CC" w14:textId="77777777" w:rsidR="00D26D64" w:rsidRPr="00C54099" w:rsidRDefault="00D4028E" w:rsidP="00873255">
      <w:pPr>
        <w:pStyle w:val="Standard"/>
        <w:numPr>
          <w:ilvl w:val="0"/>
          <w:numId w:val="148"/>
        </w:numPr>
        <w:autoSpaceDE w:val="0"/>
        <w:jc w:val="both"/>
        <w:rPr>
          <w:rFonts w:ascii="Calibri" w:eastAsia="ArialMT" w:hAnsi="Calibri" w:cs="ArialMT"/>
          <w:sz w:val="22"/>
          <w:szCs w:val="22"/>
        </w:rPr>
      </w:pPr>
      <w:r w:rsidRPr="00C54099">
        <w:rPr>
          <w:rFonts w:ascii="Calibri" w:eastAsia="ArialMT" w:hAnsi="Calibri" w:cs="ArialMT"/>
          <w:sz w:val="22"/>
          <w:szCs w:val="22"/>
        </w:rPr>
        <w:t>Health and Safety (Display Screen Equipment) Regulations (1992)</w:t>
      </w:r>
    </w:p>
    <w:p w14:paraId="1B824037" w14:textId="77777777" w:rsidR="00D26D64" w:rsidRPr="00C54099" w:rsidRDefault="00D26D64">
      <w:pPr>
        <w:pStyle w:val="Standard"/>
        <w:autoSpaceDE w:val="0"/>
        <w:jc w:val="both"/>
        <w:rPr>
          <w:rFonts w:ascii="Calibri" w:eastAsia="ArialMT" w:hAnsi="Calibri" w:cs="ArialMT"/>
          <w:sz w:val="22"/>
          <w:szCs w:val="22"/>
        </w:rPr>
      </w:pPr>
    </w:p>
    <w:p w14:paraId="6EE64B3B" w14:textId="77777777" w:rsidR="00D26D64" w:rsidRPr="00C54099" w:rsidRDefault="00D4028E">
      <w:pPr>
        <w:pStyle w:val="Standard"/>
        <w:autoSpaceDE w:val="0"/>
        <w:jc w:val="both"/>
        <w:rPr>
          <w:rFonts w:ascii="Calibri" w:eastAsia="Arial-BoldMT" w:hAnsi="Calibri" w:cs="Arial-BoldMT"/>
          <w:b/>
          <w:bCs/>
        </w:rPr>
      </w:pPr>
      <w:r w:rsidRPr="00C54099">
        <w:rPr>
          <w:rFonts w:ascii="Calibri" w:eastAsia="Arial-BoldMT" w:hAnsi="Calibri" w:cs="Arial-BoldMT"/>
          <w:b/>
          <w:bCs/>
        </w:rPr>
        <w:t>Further guidance</w:t>
      </w:r>
    </w:p>
    <w:p w14:paraId="13E0FAB1" w14:textId="77777777" w:rsidR="00D26D64" w:rsidRPr="00C54099" w:rsidRDefault="00D4028E" w:rsidP="00873255">
      <w:pPr>
        <w:pStyle w:val="Standard"/>
        <w:numPr>
          <w:ilvl w:val="0"/>
          <w:numId w:val="149"/>
        </w:numPr>
        <w:autoSpaceDE w:val="0"/>
        <w:jc w:val="both"/>
        <w:rPr>
          <w:rFonts w:ascii="Calibri" w:eastAsia="Arial-BoldMT" w:hAnsi="Calibri" w:cs="Arial-BoldMT"/>
        </w:rPr>
      </w:pPr>
      <w:r w:rsidRPr="00C54099">
        <w:rPr>
          <w:rFonts w:ascii="Calibri" w:eastAsia="Arial-BoldMT" w:hAnsi="Calibri" w:cs="Arial-BoldMT"/>
        </w:rPr>
        <w:t>Health and Safety Law: What You Need to Know (HSE Revised 2009)</w:t>
      </w:r>
    </w:p>
    <w:p w14:paraId="38FE0D47" w14:textId="77777777" w:rsidR="00D26D64" w:rsidRPr="00C54099" w:rsidRDefault="00D4028E" w:rsidP="00873255">
      <w:pPr>
        <w:pStyle w:val="Standard"/>
        <w:numPr>
          <w:ilvl w:val="0"/>
          <w:numId w:val="149"/>
        </w:numPr>
        <w:autoSpaceDE w:val="0"/>
        <w:jc w:val="both"/>
        <w:rPr>
          <w:rFonts w:ascii="Calibri" w:eastAsia="ArialMT" w:hAnsi="Calibri" w:cs="ArialMT"/>
          <w:sz w:val="22"/>
          <w:szCs w:val="22"/>
        </w:rPr>
      </w:pPr>
      <w:r w:rsidRPr="00C54099">
        <w:rPr>
          <w:rFonts w:ascii="Calibri" w:eastAsia="ArialMT" w:hAnsi="Calibri" w:cs="ArialMT"/>
          <w:sz w:val="22"/>
          <w:szCs w:val="22"/>
        </w:rPr>
        <w:t>Health and Safety Regulation…A Short Guide (HSE 2003)</w:t>
      </w:r>
    </w:p>
    <w:p w14:paraId="05502062" w14:textId="77777777" w:rsidR="00D26D64" w:rsidRPr="00C54099" w:rsidRDefault="00D4028E" w:rsidP="00873255">
      <w:pPr>
        <w:pStyle w:val="Standard"/>
        <w:numPr>
          <w:ilvl w:val="0"/>
          <w:numId w:val="149"/>
        </w:numPr>
        <w:autoSpaceDE w:val="0"/>
        <w:jc w:val="both"/>
        <w:rPr>
          <w:rFonts w:ascii="Calibri" w:eastAsia="ArialMT" w:hAnsi="Calibri" w:cs="ArialMT"/>
          <w:sz w:val="22"/>
          <w:szCs w:val="22"/>
        </w:rPr>
      </w:pPr>
      <w:r w:rsidRPr="00C54099">
        <w:rPr>
          <w:rFonts w:ascii="Calibri" w:eastAsia="ArialMT" w:hAnsi="Calibri" w:cs="ArialMT"/>
          <w:sz w:val="22"/>
          <w:szCs w:val="22"/>
        </w:rPr>
        <w:t>Electrical Safety and You: A Brief Guide (HSE 2012)</w:t>
      </w:r>
    </w:p>
    <w:p w14:paraId="6DF6FCEE" w14:textId="77777777" w:rsidR="00D26D64" w:rsidRPr="00C54099" w:rsidRDefault="00D4028E" w:rsidP="00873255">
      <w:pPr>
        <w:pStyle w:val="Standard"/>
        <w:numPr>
          <w:ilvl w:val="0"/>
          <w:numId w:val="149"/>
        </w:numPr>
        <w:autoSpaceDE w:val="0"/>
        <w:jc w:val="both"/>
        <w:rPr>
          <w:rFonts w:ascii="Calibri" w:eastAsia="ArialMT" w:hAnsi="Calibri" w:cs="ArialMT"/>
          <w:sz w:val="22"/>
          <w:szCs w:val="22"/>
        </w:rPr>
      </w:pPr>
      <w:r w:rsidRPr="00C54099">
        <w:rPr>
          <w:rFonts w:ascii="Calibri" w:eastAsia="ArialMT" w:hAnsi="Calibri" w:cs="ArialMT"/>
          <w:sz w:val="22"/>
          <w:szCs w:val="22"/>
        </w:rPr>
        <w:t>Working with Substances Hazardous to Health: What You Need to Know About COSHH (HSE 2009)</w:t>
      </w:r>
    </w:p>
    <w:p w14:paraId="3752328B" w14:textId="77777777" w:rsidR="00D26D64" w:rsidRPr="00C54099" w:rsidRDefault="00D4028E" w:rsidP="00873255">
      <w:pPr>
        <w:pStyle w:val="Standard"/>
        <w:numPr>
          <w:ilvl w:val="0"/>
          <w:numId w:val="150"/>
        </w:numPr>
        <w:autoSpaceDE w:val="0"/>
        <w:jc w:val="both"/>
        <w:rPr>
          <w:rFonts w:ascii="Calibri" w:eastAsia="ArialMT" w:hAnsi="Calibri" w:cs="ArialMT"/>
          <w:sz w:val="22"/>
          <w:szCs w:val="22"/>
        </w:rPr>
      </w:pPr>
      <w:r w:rsidRPr="00C54099">
        <w:rPr>
          <w:rFonts w:ascii="Calibri" w:eastAsia="ArialMT" w:hAnsi="Calibri" w:cs="ArialMT"/>
          <w:sz w:val="22"/>
          <w:szCs w:val="22"/>
        </w:rPr>
        <w:t>Getting to Grips with Manual Handling - Frequently Asked Questions: A Short Guide (HSE 2011)</w:t>
      </w:r>
    </w:p>
    <w:p w14:paraId="6769D08A" w14:textId="77777777" w:rsidR="00D26D64" w:rsidRPr="00C54099" w:rsidRDefault="00D26D64">
      <w:pPr>
        <w:pStyle w:val="Standard"/>
        <w:autoSpaceDE w:val="0"/>
        <w:jc w:val="both"/>
        <w:rPr>
          <w:rFonts w:ascii="Calibri" w:eastAsia="ArialMT" w:hAnsi="Calibri" w:cs="ArialMT"/>
          <w:sz w:val="22"/>
          <w:szCs w:val="22"/>
        </w:rPr>
      </w:pPr>
    </w:p>
    <w:p w14:paraId="61723A5D" w14:textId="77777777" w:rsidR="00D26D64" w:rsidRPr="00C54099" w:rsidRDefault="00D26D64">
      <w:pPr>
        <w:pStyle w:val="Standard"/>
        <w:autoSpaceDE w:val="0"/>
        <w:jc w:val="both"/>
        <w:rPr>
          <w:rFonts w:ascii="Calibri" w:eastAsia="ArialMT" w:hAnsi="Calibri" w:cs="ArialMT"/>
          <w:sz w:val="22"/>
          <w:szCs w:val="22"/>
        </w:rPr>
      </w:pPr>
    </w:p>
    <w:p w14:paraId="7635E1C4" w14:textId="77777777" w:rsidR="00D26D64" w:rsidRPr="00C54099" w:rsidRDefault="00D26D64">
      <w:pPr>
        <w:pStyle w:val="Standard"/>
        <w:autoSpaceDE w:val="0"/>
        <w:jc w:val="both"/>
        <w:rPr>
          <w:rFonts w:ascii="Calibri" w:eastAsia="ArialMT" w:hAnsi="Calibri" w:cs="ArialMT"/>
          <w:sz w:val="22"/>
          <w:szCs w:val="22"/>
        </w:rPr>
      </w:pPr>
    </w:p>
    <w:p w14:paraId="0C231032" w14:textId="77777777" w:rsidR="00D26D64" w:rsidRPr="00C54099" w:rsidRDefault="00D26D64">
      <w:pPr>
        <w:pStyle w:val="Standard"/>
        <w:autoSpaceDE w:val="0"/>
        <w:jc w:val="both"/>
        <w:rPr>
          <w:rFonts w:ascii="Calibri" w:eastAsia="ArialMT" w:hAnsi="Calibri" w:cs="ArialMT"/>
          <w:sz w:val="22"/>
          <w:szCs w:val="22"/>
        </w:rPr>
      </w:pPr>
    </w:p>
    <w:p w14:paraId="38310889" w14:textId="77777777" w:rsidR="00D26D64" w:rsidRPr="00C54099" w:rsidRDefault="00D26D64">
      <w:pPr>
        <w:pStyle w:val="Standard"/>
        <w:autoSpaceDE w:val="0"/>
        <w:jc w:val="both"/>
        <w:rPr>
          <w:rFonts w:ascii="Calibri" w:eastAsia="ArialMT" w:hAnsi="Calibri" w:cs="ArialMT"/>
          <w:sz w:val="22"/>
          <w:szCs w:val="22"/>
        </w:rPr>
      </w:pPr>
    </w:p>
    <w:p w14:paraId="4C21365A" w14:textId="77777777" w:rsidR="00D26D64" w:rsidRPr="00C54099" w:rsidRDefault="00D26D64">
      <w:pPr>
        <w:pStyle w:val="Standard"/>
        <w:autoSpaceDE w:val="0"/>
        <w:jc w:val="both"/>
        <w:rPr>
          <w:rFonts w:ascii="Calibri" w:eastAsia="ArialMT" w:hAnsi="Calibri" w:cs="ArialMT"/>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5319F956"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2EF895"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7203367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004D078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2626F54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3F9D5F5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135F891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267F3FDF" w14:textId="77777777" w:rsidR="00D26D64" w:rsidRPr="00C54099" w:rsidRDefault="00D26D64">
      <w:pPr>
        <w:pStyle w:val="Standard"/>
        <w:tabs>
          <w:tab w:val="left" w:pos="1913"/>
        </w:tabs>
        <w:rPr>
          <w:rFonts w:ascii="Calibri" w:hAnsi="Calibri"/>
          <w:b/>
          <w:bCs/>
          <w:sz w:val="28"/>
          <w:szCs w:val="28"/>
          <w:u w:val="single"/>
        </w:rPr>
      </w:pPr>
    </w:p>
    <w:p w14:paraId="7AC20980" w14:textId="77777777" w:rsidR="00D26D64" w:rsidRPr="00C54099" w:rsidRDefault="00D26D64">
      <w:pPr>
        <w:pStyle w:val="Standard"/>
        <w:tabs>
          <w:tab w:val="left" w:pos="1913"/>
        </w:tabs>
        <w:rPr>
          <w:rFonts w:ascii="Calibri" w:hAnsi="Calibri"/>
          <w:b/>
          <w:bCs/>
          <w:sz w:val="28"/>
          <w:szCs w:val="28"/>
          <w:u w:val="single"/>
        </w:rPr>
      </w:pPr>
    </w:p>
    <w:p w14:paraId="00F37C40" w14:textId="77777777" w:rsidR="00D26D64" w:rsidRPr="00C54099" w:rsidRDefault="00D26D64">
      <w:pPr>
        <w:pStyle w:val="Standard"/>
        <w:tabs>
          <w:tab w:val="left" w:pos="1913"/>
        </w:tabs>
        <w:rPr>
          <w:rFonts w:ascii="Calibri" w:hAnsi="Calibri"/>
          <w:b/>
          <w:bCs/>
          <w:sz w:val="28"/>
          <w:szCs w:val="28"/>
          <w:u w:val="single"/>
        </w:rPr>
      </w:pPr>
    </w:p>
    <w:p w14:paraId="17F24366" w14:textId="77777777" w:rsidR="00D26D64" w:rsidRPr="00C54099" w:rsidRDefault="00D26D64">
      <w:pPr>
        <w:pStyle w:val="Standard"/>
        <w:tabs>
          <w:tab w:val="left" w:pos="1913"/>
        </w:tabs>
        <w:rPr>
          <w:rFonts w:ascii="Calibri" w:hAnsi="Calibri"/>
          <w:b/>
          <w:bCs/>
          <w:sz w:val="28"/>
          <w:szCs w:val="28"/>
          <w:u w:val="single"/>
        </w:rPr>
      </w:pPr>
    </w:p>
    <w:p w14:paraId="4410509C" w14:textId="77777777" w:rsidR="00D26D64" w:rsidRPr="00C54099" w:rsidRDefault="00D26D64">
      <w:pPr>
        <w:pStyle w:val="Standard"/>
        <w:tabs>
          <w:tab w:val="left" w:pos="1913"/>
        </w:tabs>
        <w:rPr>
          <w:rFonts w:ascii="Calibri" w:hAnsi="Calibri"/>
          <w:b/>
          <w:bCs/>
          <w:sz w:val="28"/>
          <w:szCs w:val="28"/>
          <w:u w:val="single"/>
        </w:rPr>
      </w:pPr>
    </w:p>
    <w:p w14:paraId="40F14AA0" w14:textId="77777777" w:rsidR="00D26D64" w:rsidRPr="00C54099" w:rsidRDefault="00D26D64">
      <w:pPr>
        <w:pStyle w:val="Standard"/>
        <w:tabs>
          <w:tab w:val="left" w:pos="1913"/>
        </w:tabs>
        <w:rPr>
          <w:rFonts w:ascii="Calibri" w:hAnsi="Calibri"/>
          <w:b/>
          <w:bCs/>
          <w:sz w:val="28"/>
          <w:szCs w:val="28"/>
          <w:u w:val="single"/>
        </w:rPr>
      </w:pPr>
    </w:p>
    <w:p w14:paraId="03C8A51C" w14:textId="77777777" w:rsidR="009120C7" w:rsidRPr="00C54099" w:rsidRDefault="009120C7">
      <w:pPr>
        <w:pStyle w:val="Standard"/>
        <w:tabs>
          <w:tab w:val="left" w:pos="1913"/>
        </w:tabs>
        <w:rPr>
          <w:rFonts w:ascii="Calibri" w:hAnsi="Calibri"/>
          <w:b/>
          <w:bCs/>
          <w:sz w:val="28"/>
          <w:szCs w:val="28"/>
          <w:u w:val="single"/>
        </w:rPr>
      </w:pPr>
    </w:p>
    <w:p w14:paraId="4372D380" w14:textId="77777777" w:rsidR="009120C7" w:rsidRPr="00C54099" w:rsidRDefault="009120C7">
      <w:pPr>
        <w:pStyle w:val="Standard"/>
        <w:tabs>
          <w:tab w:val="left" w:pos="1913"/>
        </w:tabs>
        <w:rPr>
          <w:rFonts w:ascii="Calibri" w:hAnsi="Calibri"/>
          <w:b/>
          <w:bCs/>
          <w:sz w:val="28"/>
          <w:szCs w:val="28"/>
          <w:u w:val="single"/>
        </w:rPr>
      </w:pPr>
    </w:p>
    <w:p w14:paraId="2728B569" w14:textId="77777777" w:rsidR="009120C7" w:rsidRPr="00C54099" w:rsidRDefault="009120C7">
      <w:pPr>
        <w:pStyle w:val="Standard"/>
        <w:tabs>
          <w:tab w:val="left" w:pos="1913"/>
        </w:tabs>
        <w:rPr>
          <w:rFonts w:ascii="Calibri" w:hAnsi="Calibri"/>
          <w:b/>
          <w:bCs/>
          <w:sz w:val="28"/>
          <w:szCs w:val="28"/>
          <w:u w:val="single"/>
        </w:rPr>
      </w:pPr>
    </w:p>
    <w:p w14:paraId="5FC443CD" w14:textId="77777777" w:rsidR="009120C7" w:rsidRPr="00C54099" w:rsidRDefault="009120C7">
      <w:pPr>
        <w:pStyle w:val="Standard"/>
        <w:tabs>
          <w:tab w:val="left" w:pos="1913"/>
        </w:tabs>
        <w:rPr>
          <w:rFonts w:ascii="Calibri" w:hAnsi="Calibri"/>
          <w:b/>
          <w:bCs/>
          <w:sz w:val="28"/>
          <w:szCs w:val="28"/>
          <w:u w:val="single"/>
        </w:rPr>
      </w:pPr>
    </w:p>
    <w:p w14:paraId="0769F454" w14:textId="77777777" w:rsidR="009120C7" w:rsidRPr="00C54099" w:rsidRDefault="009120C7">
      <w:pPr>
        <w:pStyle w:val="Standard"/>
        <w:tabs>
          <w:tab w:val="left" w:pos="1913"/>
        </w:tabs>
        <w:rPr>
          <w:rFonts w:ascii="Calibri" w:hAnsi="Calibri"/>
          <w:b/>
          <w:bCs/>
          <w:sz w:val="28"/>
          <w:szCs w:val="28"/>
          <w:u w:val="single"/>
        </w:rPr>
      </w:pPr>
    </w:p>
    <w:p w14:paraId="06CF00BA" w14:textId="77777777" w:rsidR="009120C7" w:rsidRPr="00C54099" w:rsidRDefault="009120C7">
      <w:pPr>
        <w:pStyle w:val="Standard"/>
        <w:tabs>
          <w:tab w:val="left" w:pos="1913"/>
        </w:tabs>
        <w:rPr>
          <w:rFonts w:ascii="Calibri" w:hAnsi="Calibri"/>
          <w:b/>
          <w:bCs/>
          <w:sz w:val="28"/>
          <w:szCs w:val="28"/>
          <w:u w:val="single"/>
        </w:rPr>
      </w:pPr>
    </w:p>
    <w:p w14:paraId="4E5B9A9D" w14:textId="77777777" w:rsidR="009120C7" w:rsidRPr="00C54099" w:rsidRDefault="009120C7">
      <w:pPr>
        <w:pStyle w:val="Standard"/>
        <w:tabs>
          <w:tab w:val="left" w:pos="1913"/>
        </w:tabs>
        <w:rPr>
          <w:rFonts w:ascii="Calibri" w:hAnsi="Calibri"/>
          <w:b/>
          <w:bCs/>
          <w:sz w:val="28"/>
          <w:szCs w:val="28"/>
          <w:u w:val="single"/>
        </w:rPr>
      </w:pPr>
    </w:p>
    <w:p w14:paraId="2B4757F9" w14:textId="77777777" w:rsidR="009120C7" w:rsidRPr="00C54099" w:rsidRDefault="009120C7">
      <w:pPr>
        <w:pStyle w:val="Standard"/>
        <w:tabs>
          <w:tab w:val="left" w:pos="1913"/>
        </w:tabs>
        <w:rPr>
          <w:rFonts w:ascii="Calibri" w:hAnsi="Calibri"/>
          <w:b/>
          <w:bCs/>
          <w:sz w:val="28"/>
          <w:szCs w:val="28"/>
          <w:u w:val="single"/>
        </w:rPr>
      </w:pPr>
    </w:p>
    <w:p w14:paraId="6B06A440" w14:textId="77777777" w:rsidR="009120C7" w:rsidRPr="00C54099" w:rsidRDefault="009120C7">
      <w:pPr>
        <w:pStyle w:val="Standard"/>
        <w:tabs>
          <w:tab w:val="left" w:pos="1913"/>
        </w:tabs>
        <w:rPr>
          <w:rFonts w:ascii="Calibri" w:hAnsi="Calibri"/>
          <w:b/>
          <w:bCs/>
          <w:sz w:val="28"/>
          <w:szCs w:val="28"/>
          <w:u w:val="single"/>
        </w:rPr>
      </w:pPr>
    </w:p>
    <w:p w14:paraId="78D81F50" w14:textId="77777777" w:rsidR="009120C7" w:rsidRPr="00C54099" w:rsidRDefault="009120C7">
      <w:pPr>
        <w:pStyle w:val="Standard"/>
        <w:tabs>
          <w:tab w:val="left" w:pos="1913"/>
        </w:tabs>
        <w:rPr>
          <w:rFonts w:ascii="Calibri" w:hAnsi="Calibri"/>
          <w:b/>
          <w:bCs/>
          <w:sz w:val="28"/>
          <w:szCs w:val="28"/>
          <w:u w:val="single"/>
        </w:rPr>
      </w:pPr>
    </w:p>
    <w:p w14:paraId="163627D7" w14:textId="77777777" w:rsidR="009120C7" w:rsidRPr="00C54099" w:rsidRDefault="009120C7">
      <w:pPr>
        <w:pStyle w:val="Standard"/>
        <w:tabs>
          <w:tab w:val="left" w:pos="1913"/>
        </w:tabs>
        <w:rPr>
          <w:rFonts w:ascii="Calibri" w:hAnsi="Calibri"/>
          <w:b/>
          <w:bCs/>
          <w:sz w:val="28"/>
          <w:szCs w:val="28"/>
          <w:u w:val="single"/>
        </w:rPr>
      </w:pPr>
    </w:p>
    <w:p w14:paraId="36A32C9C" w14:textId="77777777" w:rsidR="009120C7" w:rsidRPr="00C54099" w:rsidRDefault="009120C7">
      <w:pPr>
        <w:pStyle w:val="Standard"/>
        <w:tabs>
          <w:tab w:val="left" w:pos="1913"/>
        </w:tabs>
        <w:rPr>
          <w:rFonts w:ascii="Calibri" w:hAnsi="Calibri"/>
          <w:b/>
          <w:bCs/>
          <w:sz w:val="28"/>
          <w:szCs w:val="28"/>
          <w:u w:val="single"/>
        </w:rPr>
      </w:pPr>
    </w:p>
    <w:p w14:paraId="2CF33DC8"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8.2 – Maintaining children's safety and security on premises</w:t>
      </w:r>
    </w:p>
    <w:p w14:paraId="0A95E4B8" w14:textId="77777777" w:rsidR="00D26D64" w:rsidRPr="00C54099" w:rsidRDefault="00D26D64">
      <w:pPr>
        <w:pStyle w:val="Standard"/>
        <w:tabs>
          <w:tab w:val="left" w:pos="1913"/>
        </w:tabs>
        <w:rPr>
          <w:rFonts w:ascii="Calibri" w:hAnsi="Calibri"/>
          <w:b/>
          <w:bCs/>
          <w:sz w:val="28"/>
          <w:szCs w:val="28"/>
          <w:u w:val="single"/>
        </w:rPr>
      </w:pPr>
    </w:p>
    <w:p w14:paraId="33743020" w14:textId="77777777" w:rsidR="00D26D64" w:rsidRPr="00C54099" w:rsidRDefault="00D4028E">
      <w:pPr>
        <w:pStyle w:val="Textbody"/>
        <w:jc w:val="both"/>
      </w:pPr>
      <w:r w:rsidRPr="00C54099">
        <w:rPr>
          <w:rStyle w:val="StrongEmphasis"/>
          <w:rFonts w:ascii="Calibri" w:hAnsi="Calibri"/>
        </w:rPr>
        <w:t>Policy statement</w:t>
      </w:r>
    </w:p>
    <w:p w14:paraId="0B6707D5" w14:textId="77777777" w:rsidR="00D26D64" w:rsidRPr="00C54099" w:rsidRDefault="00D4028E">
      <w:pPr>
        <w:pStyle w:val="Textbody"/>
        <w:jc w:val="both"/>
      </w:pPr>
      <w:r w:rsidRPr="00C54099">
        <w:rPr>
          <w:rStyle w:val="StrongEmphasis"/>
          <w:rFonts w:ascii="Calibri" w:hAnsi="Calibri"/>
          <w:b w:val="0"/>
          <w:bCs w:val="0"/>
          <w:sz w:val="22"/>
          <w:szCs w:val="22"/>
        </w:rPr>
        <w:t>Bradworthy pre-school maintains the highest possible security of the premises to ensure that each child is safely cared for during their time with us.</w:t>
      </w:r>
    </w:p>
    <w:p w14:paraId="0AA41F71" w14:textId="77777777" w:rsidR="00D26D64" w:rsidRPr="00C54099" w:rsidRDefault="00D26D64">
      <w:pPr>
        <w:pStyle w:val="Textbody"/>
        <w:jc w:val="both"/>
      </w:pPr>
    </w:p>
    <w:p w14:paraId="5556FA35" w14:textId="77777777" w:rsidR="00D26D64" w:rsidRPr="00C54099" w:rsidRDefault="00D4028E">
      <w:pPr>
        <w:pStyle w:val="Textbody"/>
        <w:jc w:val="both"/>
      </w:pPr>
      <w:r w:rsidRPr="00C54099">
        <w:rPr>
          <w:rStyle w:val="StrongEmphasis"/>
          <w:rFonts w:ascii="Calibri" w:hAnsi="Calibri"/>
        </w:rPr>
        <w:t>Procedures</w:t>
      </w:r>
    </w:p>
    <w:p w14:paraId="04C99A06" w14:textId="77777777" w:rsidR="00D26D64" w:rsidRPr="00C54099" w:rsidRDefault="00D4028E">
      <w:pPr>
        <w:pStyle w:val="Textbody"/>
        <w:jc w:val="both"/>
      </w:pPr>
      <w:r w:rsidRPr="00C54099">
        <w:rPr>
          <w:rStyle w:val="Emphasis"/>
          <w:rFonts w:ascii="Calibri" w:hAnsi="Calibri"/>
          <w:b/>
          <w:iCs w:val="0"/>
          <w:sz w:val="22"/>
          <w:szCs w:val="22"/>
        </w:rPr>
        <w:t>Children’s personal safety:</w:t>
      </w:r>
    </w:p>
    <w:p w14:paraId="452698B1" w14:textId="77777777" w:rsidR="00D26D64" w:rsidRPr="00C54099" w:rsidRDefault="00D4028E" w:rsidP="00873255">
      <w:pPr>
        <w:pStyle w:val="Textbody"/>
        <w:numPr>
          <w:ilvl w:val="0"/>
          <w:numId w:val="151"/>
        </w:numPr>
        <w:spacing w:after="0"/>
        <w:jc w:val="both"/>
        <w:rPr>
          <w:rFonts w:ascii="Calibri" w:hAnsi="Calibri"/>
          <w:sz w:val="22"/>
          <w:szCs w:val="22"/>
        </w:rPr>
      </w:pPr>
      <w:r w:rsidRPr="00C54099">
        <w:rPr>
          <w:rFonts w:ascii="Calibri" w:hAnsi="Calibri"/>
          <w:sz w:val="22"/>
          <w:szCs w:val="22"/>
        </w:rPr>
        <w:t>The setting ensures all employed staff have been checked for criminal records by the DBS (Disclosure and Barring Service)</w:t>
      </w:r>
    </w:p>
    <w:p w14:paraId="74BCA733" w14:textId="77777777" w:rsidR="00D26D64" w:rsidRPr="00C54099" w:rsidRDefault="00D4028E" w:rsidP="00873255">
      <w:pPr>
        <w:pStyle w:val="Textbody"/>
        <w:numPr>
          <w:ilvl w:val="0"/>
          <w:numId w:val="151"/>
        </w:numPr>
        <w:spacing w:after="0"/>
        <w:jc w:val="both"/>
        <w:rPr>
          <w:rFonts w:ascii="Calibri" w:hAnsi="Calibri"/>
          <w:sz w:val="22"/>
          <w:szCs w:val="22"/>
        </w:rPr>
      </w:pPr>
      <w:r w:rsidRPr="00C54099">
        <w:rPr>
          <w:rFonts w:ascii="Calibri" w:hAnsi="Calibri"/>
          <w:sz w:val="22"/>
          <w:szCs w:val="22"/>
        </w:rPr>
        <w:t>At least two references are taken on application for a position at Bradworthy pre-school.</w:t>
      </w:r>
    </w:p>
    <w:p w14:paraId="046734C2" w14:textId="77777777" w:rsidR="00D26D64" w:rsidRPr="00C54099" w:rsidRDefault="00D4028E" w:rsidP="00873255">
      <w:pPr>
        <w:pStyle w:val="Textbody"/>
        <w:numPr>
          <w:ilvl w:val="0"/>
          <w:numId w:val="151"/>
        </w:numPr>
        <w:spacing w:after="0"/>
        <w:jc w:val="both"/>
        <w:rPr>
          <w:rFonts w:ascii="Calibri" w:hAnsi="Calibri"/>
          <w:sz w:val="22"/>
          <w:szCs w:val="22"/>
        </w:rPr>
      </w:pPr>
      <w:r w:rsidRPr="00C54099">
        <w:rPr>
          <w:rFonts w:ascii="Calibri" w:hAnsi="Calibri"/>
          <w:sz w:val="22"/>
          <w:szCs w:val="22"/>
        </w:rPr>
        <w:t>Adults do not normally supervise children on their own.</w:t>
      </w:r>
      <w:r w:rsidR="00D30E36" w:rsidRPr="00C54099">
        <w:rPr>
          <w:rFonts w:ascii="Calibri" w:hAnsi="Calibri"/>
          <w:sz w:val="22"/>
          <w:szCs w:val="22"/>
        </w:rPr>
        <w:t xml:space="preserve"> Local visits or outings may be undertaken by one member of staff. See supervision of children on outings and visits.</w:t>
      </w:r>
    </w:p>
    <w:p w14:paraId="065FB93E" w14:textId="77777777" w:rsidR="00D26D64" w:rsidRPr="00C54099" w:rsidRDefault="00D4028E" w:rsidP="00873255">
      <w:pPr>
        <w:pStyle w:val="Textbody"/>
        <w:numPr>
          <w:ilvl w:val="0"/>
          <w:numId w:val="151"/>
        </w:numPr>
        <w:spacing w:after="0"/>
        <w:jc w:val="both"/>
        <w:rPr>
          <w:rFonts w:ascii="Calibri" w:hAnsi="Calibri"/>
          <w:sz w:val="22"/>
          <w:szCs w:val="22"/>
        </w:rPr>
      </w:pPr>
      <w:r w:rsidRPr="00C54099">
        <w:rPr>
          <w:rFonts w:ascii="Calibri" w:hAnsi="Calibri"/>
          <w:sz w:val="22"/>
          <w:szCs w:val="22"/>
        </w:rPr>
        <w:t>All children are supervised by adults at all times.</w:t>
      </w:r>
    </w:p>
    <w:p w14:paraId="21522CEF" w14:textId="77777777" w:rsidR="00D26D64" w:rsidRPr="00C54099" w:rsidRDefault="00D4028E" w:rsidP="00873255">
      <w:pPr>
        <w:pStyle w:val="Textbody"/>
        <w:numPr>
          <w:ilvl w:val="0"/>
          <w:numId w:val="151"/>
        </w:numPr>
        <w:spacing w:after="0"/>
        <w:jc w:val="both"/>
        <w:rPr>
          <w:rFonts w:ascii="Calibri" w:hAnsi="Calibri"/>
          <w:sz w:val="22"/>
          <w:szCs w:val="22"/>
        </w:rPr>
      </w:pPr>
      <w:r w:rsidRPr="00C54099">
        <w:rPr>
          <w:rFonts w:ascii="Calibri" w:hAnsi="Calibri"/>
          <w:sz w:val="22"/>
          <w:szCs w:val="22"/>
        </w:rPr>
        <w:t>Whenever children are on the premises at least two adults are present.</w:t>
      </w:r>
    </w:p>
    <w:p w14:paraId="68928325" w14:textId="77777777" w:rsidR="00D26D64" w:rsidRPr="00C54099" w:rsidRDefault="00D4028E" w:rsidP="00873255">
      <w:pPr>
        <w:pStyle w:val="Textbody"/>
        <w:numPr>
          <w:ilvl w:val="0"/>
          <w:numId w:val="151"/>
        </w:numPr>
        <w:jc w:val="both"/>
        <w:rPr>
          <w:rFonts w:ascii="Calibri" w:hAnsi="Calibri"/>
          <w:sz w:val="22"/>
          <w:szCs w:val="22"/>
        </w:rPr>
      </w:pPr>
      <w:r w:rsidRPr="00C54099">
        <w:rPr>
          <w:rFonts w:ascii="Calibri" w:hAnsi="Calibri"/>
          <w:sz w:val="22"/>
          <w:szCs w:val="22"/>
        </w:rPr>
        <w:t>Staff carry out risk assessments to ensure children are not made vulnerable within any part of the premises, nor by any activity.</w:t>
      </w:r>
    </w:p>
    <w:p w14:paraId="57BE16BB" w14:textId="77777777" w:rsidR="00D26D64" w:rsidRPr="00C54099" w:rsidRDefault="00D26D64">
      <w:pPr>
        <w:pStyle w:val="Textbody"/>
        <w:ind w:left="707"/>
        <w:jc w:val="both"/>
        <w:rPr>
          <w:rFonts w:ascii="Calibri" w:hAnsi="Calibri"/>
          <w:sz w:val="22"/>
          <w:szCs w:val="22"/>
        </w:rPr>
      </w:pPr>
    </w:p>
    <w:p w14:paraId="327ADA2D" w14:textId="77777777" w:rsidR="00D26D64" w:rsidRPr="00C54099" w:rsidRDefault="00D4028E">
      <w:pPr>
        <w:pStyle w:val="Textbody"/>
        <w:jc w:val="both"/>
        <w:rPr>
          <w:rFonts w:ascii="Calibri" w:hAnsi="Calibri"/>
          <w:b/>
          <w:bCs/>
          <w:i/>
          <w:sz w:val="22"/>
          <w:szCs w:val="22"/>
        </w:rPr>
      </w:pPr>
      <w:r w:rsidRPr="00C54099">
        <w:rPr>
          <w:rFonts w:ascii="Calibri" w:hAnsi="Calibri"/>
          <w:b/>
          <w:bCs/>
          <w:i/>
          <w:sz w:val="22"/>
          <w:szCs w:val="22"/>
        </w:rPr>
        <w:t>Security:</w:t>
      </w:r>
    </w:p>
    <w:p w14:paraId="2E10CCD0" w14:textId="77777777" w:rsidR="00D26D64" w:rsidRPr="00C54099" w:rsidRDefault="00D4028E" w:rsidP="00873255">
      <w:pPr>
        <w:pStyle w:val="Textbody"/>
        <w:numPr>
          <w:ilvl w:val="0"/>
          <w:numId w:val="152"/>
        </w:numPr>
        <w:spacing w:after="0"/>
        <w:jc w:val="both"/>
        <w:rPr>
          <w:rFonts w:ascii="Calibri" w:hAnsi="Calibri"/>
          <w:sz w:val="22"/>
          <w:szCs w:val="22"/>
        </w:rPr>
      </w:pPr>
      <w:r w:rsidRPr="00C54099">
        <w:rPr>
          <w:rFonts w:ascii="Calibri" w:hAnsi="Calibri"/>
          <w:sz w:val="22"/>
          <w:szCs w:val="22"/>
        </w:rPr>
        <w:t>Systems are in place for the safe arrival and departure of children.</w:t>
      </w:r>
    </w:p>
    <w:p w14:paraId="558E0095" w14:textId="77777777" w:rsidR="00D26D64" w:rsidRPr="00C54099" w:rsidRDefault="00D4028E" w:rsidP="00873255">
      <w:pPr>
        <w:pStyle w:val="Textbody"/>
        <w:numPr>
          <w:ilvl w:val="0"/>
          <w:numId w:val="152"/>
        </w:numPr>
        <w:spacing w:after="0"/>
        <w:jc w:val="both"/>
        <w:rPr>
          <w:rFonts w:ascii="Calibri" w:hAnsi="Calibri"/>
          <w:sz w:val="22"/>
          <w:szCs w:val="22"/>
        </w:rPr>
      </w:pPr>
      <w:r w:rsidRPr="00C54099">
        <w:rPr>
          <w:rFonts w:ascii="Calibri" w:hAnsi="Calibri"/>
          <w:sz w:val="22"/>
          <w:szCs w:val="22"/>
        </w:rPr>
        <w:t>The times of the children’s arrivals and departures are recorded.</w:t>
      </w:r>
    </w:p>
    <w:p w14:paraId="43B936BC" w14:textId="77777777" w:rsidR="00D26D64" w:rsidRPr="00C54099" w:rsidRDefault="00D4028E" w:rsidP="00873255">
      <w:pPr>
        <w:pStyle w:val="Textbody"/>
        <w:numPr>
          <w:ilvl w:val="0"/>
          <w:numId w:val="152"/>
        </w:numPr>
        <w:spacing w:after="0"/>
        <w:jc w:val="both"/>
        <w:rPr>
          <w:rFonts w:ascii="Calibri" w:hAnsi="Calibri"/>
          <w:sz w:val="22"/>
          <w:szCs w:val="22"/>
        </w:rPr>
      </w:pPr>
      <w:r w:rsidRPr="00C54099">
        <w:rPr>
          <w:rFonts w:ascii="Calibri" w:hAnsi="Calibri"/>
          <w:sz w:val="22"/>
          <w:szCs w:val="22"/>
        </w:rPr>
        <w:t>The arrival and departure times of adults – staff, volunteers and visitors – are recorded.</w:t>
      </w:r>
    </w:p>
    <w:p w14:paraId="3375A5A3" w14:textId="77777777" w:rsidR="00D26D64" w:rsidRPr="00C54099" w:rsidRDefault="00D4028E" w:rsidP="00873255">
      <w:pPr>
        <w:pStyle w:val="Textbody"/>
        <w:numPr>
          <w:ilvl w:val="0"/>
          <w:numId w:val="152"/>
        </w:numPr>
        <w:spacing w:after="0"/>
        <w:jc w:val="both"/>
        <w:rPr>
          <w:rFonts w:ascii="Calibri" w:hAnsi="Calibri"/>
          <w:sz w:val="22"/>
          <w:szCs w:val="22"/>
        </w:rPr>
      </w:pPr>
      <w:r w:rsidRPr="00C54099">
        <w:rPr>
          <w:rFonts w:ascii="Calibri" w:hAnsi="Calibri"/>
          <w:sz w:val="22"/>
          <w:szCs w:val="22"/>
        </w:rPr>
        <w:t>Our systems prevent unauthorised access to our premises.</w:t>
      </w:r>
    </w:p>
    <w:p w14:paraId="436021CD" w14:textId="77777777" w:rsidR="00D26D64" w:rsidRPr="00C54099" w:rsidRDefault="00D4028E" w:rsidP="00873255">
      <w:pPr>
        <w:pStyle w:val="Textbody"/>
        <w:numPr>
          <w:ilvl w:val="0"/>
          <w:numId w:val="152"/>
        </w:numPr>
        <w:spacing w:after="0"/>
        <w:jc w:val="both"/>
        <w:rPr>
          <w:rFonts w:ascii="Calibri" w:hAnsi="Calibri"/>
          <w:sz w:val="22"/>
          <w:szCs w:val="22"/>
        </w:rPr>
      </w:pPr>
      <w:r w:rsidRPr="00C54099">
        <w:rPr>
          <w:rFonts w:ascii="Calibri" w:hAnsi="Calibri"/>
          <w:sz w:val="22"/>
          <w:szCs w:val="22"/>
        </w:rPr>
        <w:t>Our systems prevent children from leaving our premises unnoticed.</w:t>
      </w:r>
    </w:p>
    <w:p w14:paraId="59FD892B" w14:textId="77777777" w:rsidR="00D30E36" w:rsidRPr="00C54099" w:rsidRDefault="00D30E36" w:rsidP="00873255">
      <w:pPr>
        <w:widowControl/>
        <w:numPr>
          <w:ilvl w:val="0"/>
          <w:numId w:val="152"/>
        </w:numPr>
        <w:suppressAutoHyphens w:val="0"/>
        <w:autoSpaceDN/>
        <w:ind w:left="284" w:hanging="284"/>
        <w:textAlignment w:val="auto"/>
        <w:rPr>
          <w:rFonts w:asciiTheme="minorHAnsi" w:hAnsiTheme="minorHAnsi"/>
          <w:sz w:val="22"/>
          <w:szCs w:val="22"/>
        </w:rPr>
      </w:pPr>
      <w:r w:rsidRPr="00C54099">
        <w:rPr>
          <w:rFonts w:asciiTheme="minorHAnsi" w:hAnsiTheme="minorHAnsi"/>
          <w:sz w:val="22"/>
          <w:szCs w:val="22"/>
        </w:rPr>
        <w:t xml:space="preserve">We only allow access to visitors with prior appointments. </w:t>
      </w:r>
    </w:p>
    <w:p w14:paraId="6E840C56" w14:textId="77777777" w:rsidR="00D30E36" w:rsidRPr="00C54099" w:rsidRDefault="00D30E36" w:rsidP="00873255">
      <w:pPr>
        <w:widowControl/>
        <w:numPr>
          <w:ilvl w:val="0"/>
          <w:numId w:val="152"/>
        </w:numPr>
        <w:suppressAutoHyphens w:val="0"/>
        <w:autoSpaceDN/>
        <w:ind w:left="284" w:hanging="284"/>
        <w:textAlignment w:val="auto"/>
        <w:rPr>
          <w:rFonts w:asciiTheme="minorHAnsi" w:hAnsiTheme="minorHAnsi"/>
          <w:sz w:val="22"/>
          <w:szCs w:val="22"/>
        </w:rPr>
      </w:pPr>
      <w:r w:rsidRPr="00C54099">
        <w:rPr>
          <w:rFonts w:asciiTheme="minorHAnsi" w:hAnsiTheme="minorHAnsi"/>
          <w:sz w:val="22"/>
          <w:szCs w:val="22"/>
        </w:rPr>
        <w:t>Our staff check the identity of any person who is not known before they enter the premises.</w:t>
      </w:r>
    </w:p>
    <w:p w14:paraId="5ADA37A7" w14:textId="77777777" w:rsidR="00D30E36" w:rsidRPr="00C54099" w:rsidRDefault="00D30E36" w:rsidP="00873255">
      <w:pPr>
        <w:widowControl/>
        <w:numPr>
          <w:ilvl w:val="0"/>
          <w:numId w:val="152"/>
        </w:numPr>
        <w:suppressAutoHyphens w:val="0"/>
        <w:autoSpaceDN/>
        <w:ind w:left="284" w:hanging="284"/>
        <w:textAlignment w:val="auto"/>
        <w:rPr>
          <w:rFonts w:asciiTheme="minorHAnsi" w:hAnsiTheme="minorHAnsi"/>
          <w:sz w:val="22"/>
          <w:szCs w:val="22"/>
        </w:rPr>
      </w:pPr>
      <w:r w:rsidRPr="00C54099">
        <w:rPr>
          <w:rFonts w:asciiTheme="minorHAnsi" w:hAnsiTheme="minorHAnsi"/>
          <w:sz w:val="22"/>
          <w:szCs w:val="22"/>
        </w:rPr>
        <w:t>We keep front doors and gates locked shut at all times. Back doors are kept locked shut at all times where they may lead to a public or unsupervised area.</w:t>
      </w:r>
    </w:p>
    <w:p w14:paraId="0095D79D" w14:textId="77777777" w:rsidR="00D26D64" w:rsidRPr="00C54099" w:rsidRDefault="00D4028E" w:rsidP="00873255">
      <w:pPr>
        <w:pStyle w:val="Textbody"/>
        <w:numPr>
          <w:ilvl w:val="0"/>
          <w:numId w:val="152"/>
        </w:numPr>
        <w:spacing w:after="0"/>
        <w:jc w:val="both"/>
        <w:rPr>
          <w:rFonts w:ascii="Calibri" w:hAnsi="Calibri"/>
          <w:sz w:val="22"/>
          <w:szCs w:val="22"/>
        </w:rPr>
      </w:pPr>
      <w:r w:rsidRPr="00C54099">
        <w:rPr>
          <w:rFonts w:ascii="Calibri" w:hAnsi="Calibri"/>
          <w:sz w:val="22"/>
          <w:szCs w:val="22"/>
        </w:rPr>
        <w:t>The personal possessions of staff and volunteers are securely stored during sessions.</w:t>
      </w:r>
    </w:p>
    <w:p w14:paraId="0F7D62A0" w14:textId="77777777" w:rsidR="00D30E36" w:rsidRPr="00C54099" w:rsidRDefault="00D30E36" w:rsidP="00873255">
      <w:pPr>
        <w:widowControl/>
        <w:numPr>
          <w:ilvl w:val="0"/>
          <w:numId w:val="152"/>
        </w:numPr>
        <w:suppressAutoHyphens w:val="0"/>
        <w:autoSpaceDN/>
        <w:spacing w:line="360" w:lineRule="auto"/>
        <w:textAlignment w:val="auto"/>
        <w:rPr>
          <w:rFonts w:asciiTheme="minorHAnsi" w:hAnsiTheme="minorHAnsi"/>
          <w:sz w:val="22"/>
          <w:szCs w:val="22"/>
        </w:rPr>
      </w:pPr>
      <w:r w:rsidRPr="00C54099">
        <w:rPr>
          <w:rFonts w:asciiTheme="minorHAnsi" w:hAnsiTheme="minorHAnsi"/>
          <w:sz w:val="22"/>
          <w:szCs w:val="22"/>
        </w:rPr>
        <w:t>Minimal petty cash is kept on the premises.</w:t>
      </w:r>
    </w:p>
    <w:p w14:paraId="583D5DA1" w14:textId="77777777" w:rsidR="00D30E36" w:rsidRPr="00C54099" w:rsidRDefault="00D30E36" w:rsidP="00D30E36">
      <w:pPr>
        <w:pStyle w:val="Textbody"/>
        <w:spacing w:after="0"/>
        <w:jc w:val="both"/>
        <w:rPr>
          <w:rFonts w:ascii="Calibri" w:hAnsi="Calibri"/>
          <w:sz w:val="22"/>
          <w:szCs w:val="22"/>
        </w:rPr>
      </w:pPr>
    </w:p>
    <w:p w14:paraId="453DD619" w14:textId="77777777" w:rsidR="00D26D64" w:rsidRPr="00C54099" w:rsidRDefault="00D26D64">
      <w:pPr>
        <w:pStyle w:val="Standard"/>
        <w:tabs>
          <w:tab w:val="left" w:pos="1913"/>
        </w:tabs>
        <w:jc w:val="both"/>
        <w:rPr>
          <w:rFonts w:ascii="Calibri" w:hAnsi="Calibri"/>
          <w:b/>
          <w:bCs/>
          <w:sz w:val="28"/>
          <w:szCs w:val="28"/>
          <w:u w:val="single"/>
        </w:rPr>
      </w:pPr>
    </w:p>
    <w:p w14:paraId="704B4EC0" w14:textId="77777777" w:rsidR="00D26D64" w:rsidRPr="00C54099" w:rsidRDefault="00D26D64">
      <w:pPr>
        <w:pStyle w:val="Standard"/>
        <w:tabs>
          <w:tab w:val="left" w:pos="1913"/>
        </w:tabs>
        <w:rPr>
          <w:rFonts w:ascii="Calibri" w:hAnsi="Calibri"/>
          <w:b/>
          <w:bCs/>
          <w:sz w:val="28"/>
          <w:szCs w:val="28"/>
          <w:u w:val="single"/>
        </w:rPr>
      </w:pPr>
    </w:p>
    <w:p w14:paraId="14191B81" w14:textId="77777777" w:rsidR="00D26D64" w:rsidRPr="00C54099" w:rsidRDefault="00D26D64">
      <w:pPr>
        <w:pStyle w:val="Standard"/>
        <w:tabs>
          <w:tab w:val="left" w:pos="1913"/>
        </w:tabs>
        <w:rPr>
          <w:rFonts w:ascii="Calibri" w:hAnsi="Calibri"/>
          <w:b/>
          <w:bCs/>
          <w:sz w:val="28"/>
          <w:szCs w:val="28"/>
          <w:u w:val="single"/>
        </w:rPr>
      </w:pPr>
    </w:p>
    <w:p w14:paraId="2240F22A"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3E218304"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9707F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2D19F00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571A90E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31354BD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64AAC50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0656770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26ABF5C3" w14:textId="77777777" w:rsidR="00157542" w:rsidRPr="00C54099" w:rsidRDefault="00157542" w:rsidP="00157542">
      <w:pPr>
        <w:suppressAutoHyphens w:val="0"/>
        <w:rPr>
          <w:rFonts w:ascii="Calibri" w:hAnsi="Calibri"/>
          <w:b/>
          <w:bCs/>
          <w:sz w:val="28"/>
          <w:szCs w:val="28"/>
          <w:u w:val="single"/>
        </w:rPr>
      </w:pPr>
    </w:p>
    <w:p w14:paraId="2E00145B" w14:textId="77777777" w:rsidR="00157542" w:rsidRPr="00C54099" w:rsidRDefault="00157542" w:rsidP="00157542">
      <w:pPr>
        <w:suppressAutoHyphens w:val="0"/>
        <w:rPr>
          <w:rFonts w:ascii="Calibri" w:hAnsi="Calibri"/>
          <w:b/>
          <w:bCs/>
          <w:sz w:val="28"/>
          <w:szCs w:val="28"/>
          <w:u w:val="single"/>
        </w:rPr>
      </w:pPr>
    </w:p>
    <w:p w14:paraId="5419AAB8" w14:textId="77777777" w:rsidR="00D26D64" w:rsidRPr="00C54099" w:rsidRDefault="00D4028E" w:rsidP="00157542">
      <w:pPr>
        <w:suppressAutoHyphens w:val="0"/>
        <w:rPr>
          <w:rFonts w:ascii="Calibri" w:hAnsi="Calibri"/>
          <w:b/>
          <w:bCs/>
          <w:sz w:val="28"/>
          <w:szCs w:val="28"/>
          <w:u w:val="single"/>
        </w:rPr>
      </w:pPr>
      <w:r w:rsidRPr="00C54099">
        <w:rPr>
          <w:rFonts w:ascii="Calibri" w:hAnsi="Calibri"/>
          <w:b/>
          <w:bCs/>
          <w:sz w:val="28"/>
          <w:szCs w:val="28"/>
          <w:u w:val="single"/>
        </w:rPr>
        <w:lastRenderedPageBreak/>
        <w:t>8.3 – Supervision of children on outings and visits</w:t>
      </w:r>
    </w:p>
    <w:p w14:paraId="77B72F81" w14:textId="77777777" w:rsidR="00D26D64" w:rsidRPr="00C54099" w:rsidRDefault="00D26D64">
      <w:pPr>
        <w:pStyle w:val="Standard"/>
        <w:tabs>
          <w:tab w:val="left" w:pos="1913"/>
        </w:tabs>
        <w:rPr>
          <w:rFonts w:ascii="Calibri" w:hAnsi="Calibri"/>
          <w:b/>
          <w:bCs/>
          <w:sz w:val="22"/>
          <w:szCs w:val="22"/>
          <w:u w:val="single"/>
        </w:rPr>
      </w:pPr>
    </w:p>
    <w:p w14:paraId="49A65FD3" w14:textId="77777777" w:rsidR="00D26D64" w:rsidRPr="00C54099" w:rsidRDefault="00D4028E">
      <w:pPr>
        <w:pStyle w:val="Textbody"/>
        <w:spacing w:after="0"/>
      </w:pPr>
      <w:r w:rsidRPr="00C54099">
        <w:rPr>
          <w:rStyle w:val="StrongEmphasis"/>
          <w:rFonts w:ascii="Calibri" w:hAnsi="Calibri"/>
        </w:rPr>
        <w:t>Policy statement</w:t>
      </w:r>
    </w:p>
    <w:p w14:paraId="0EB6F427" w14:textId="77777777" w:rsidR="00D26D64" w:rsidRPr="00C54099" w:rsidRDefault="00D4028E">
      <w:pPr>
        <w:pStyle w:val="Textbody"/>
        <w:spacing w:after="0"/>
        <w:jc w:val="both"/>
        <w:rPr>
          <w:rFonts w:ascii="Calibri" w:hAnsi="Calibri"/>
          <w:sz w:val="22"/>
          <w:szCs w:val="22"/>
        </w:rPr>
      </w:pPr>
      <w:r w:rsidRPr="00C54099">
        <w:rPr>
          <w:rFonts w:ascii="Calibri" w:hAnsi="Calibri"/>
          <w:sz w:val="22"/>
          <w:szCs w:val="22"/>
        </w:rPr>
        <w:t>Children benefit from being taken out of the setting to go on visits or trips to local parks or other suitable venues for activities which enhance their learning experiences.  Staff at Bradworthy Pre-school ensure that there are procedures to keep children safe on outings; all staff and volunteers are aware of and follow the procedures below.</w:t>
      </w:r>
    </w:p>
    <w:p w14:paraId="1BC12F1F" w14:textId="77777777" w:rsidR="00D26D64" w:rsidRPr="00C54099" w:rsidRDefault="00D26D64">
      <w:pPr>
        <w:pStyle w:val="Textbody"/>
        <w:jc w:val="both"/>
        <w:rPr>
          <w:rFonts w:ascii="Calibri" w:hAnsi="Calibri"/>
          <w:sz w:val="22"/>
          <w:szCs w:val="22"/>
        </w:rPr>
      </w:pPr>
    </w:p>
    <w:p w14:paraId="5D397F84" w14:textId="77777777" w:rsidR="00D26D64" w:rsidRPr="00C54099" w:rsidRDefault="00D4028E">
      <w:pPr>
        <w:pStyle w:val="Textbody"/>
        <w:spacing w:after="0"/>
        <w:rPr>
          <w:rStyle w:val="StrongEmphasis"/>
          <w:rFonts w:ascii="Calibri" w:hAnsi="Calibri"/>
        </w:rPr>
      </w:pPr>
      <w:r w:rsidRPr="00C54099">
        <w:rPr>
          <w:rStyle w:val="StrongEmphasis"/>
          <w:rFonts w:ascii="Calibri" w:hAnsi="Calibri"/>
        </w:rPr>
        <w:t>Procedures</w:t>
      </w:r>
    </w:p>
    <w:p w14:paraId="01DDE132" w14:textId="77777777" w:rsidR="00EC282A" w:rsidRPr="00C54099" w:rsidRDefault="00EC282A"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All off site activity has a clearly identified educational purpose with specific learning and development outcomes.</w:t>
      </w:r>
    </w:p>
    <w:p w14:paraId="3814E067" w14:textId="77777777" w:rsidR="00EC282A" w:rsidRPr="00C54099" w:rsidRDefault="00EC282A"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There is a designated lead for each excursion who is clear about their responsibility as designated lead.</w:t>
      </w:r>
    </w:p>
    <w:p w14:paraId="13F1B3D4" w14:textId="77777777" w:rsidR="00D26D64" w:rsidRPr="00C54099" w:rsidRDefault="00D4028E"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 xml:space="preserve">We ask parents to sign a general consent on registration for their children to be taken out on local short outings as a part of the daily activities of the setting. </w:t>
      </w:r>
    </w:p>
    <w:p w14:paraId="3A8C7F6B" w14:textId="77777777" w:rsidR="00D26D64" w:rsidRPr="00C54099" w:rsidRDefault="00D4028E"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We assess the risks for each local venue used for daily activities, which is reviewed regularly.</w:t>
      </w:r>
    </w:p>
    <w:p w14:paraId="3B00F693" w14:textId="77777777" w:rsidR="00D26D64" w:rsidRPr="00C54099" w:rsidRDefault="00D4028E"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We always ask parents to sign specific consent forms before major outings; and the risks are assessed before the outing takes place.</w:t>
      </w:r>
    </w:p>
    <w:p w14:paraId="2F0042EA" w14:textId="77777777" w:rsidR="00350959" w:rsidRPr="00C54099" w:rsidRDefault="00350959"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Our manager and all staff taking part in the outing sign off every risk assessment.</w:t>
      </w:r>
    </w:p>
    <w:p w14:paraId="3813D8DC" w14:textId="77777777" w:rsidR="00350959" w:rsidRPr="00C54099" w:rsidRDefault="00350959"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Children with allergies or other specific needs have a separate risk assessment completed i.e. child with allergies visiting a supermarket.</w:t>
      </w:r>
    </w:p>
    <w:p w14:paraId="6C733F32" w14:textId="77777777" w:rsidR="00350959" w:rsidRPr="00C54099" w:rsidRDefault="00350959"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An excursion will not go ahead if concerns are raised about its viability at any point.</w:t>
      </w:r>
    </w:p>
    <w:p w14:paraId="1C4C41C0" w14:textId="77777777" w:rsidR="00D26D64" w:rsidRPr="00C54099" w:rsidRDefault="00D4028E"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Any written outing risk assessments are made available for parents to see.</w:t>
      </w:r>
    </w:p>
    <w:p w14:paraId="34831B79" w14:textId="77777777" w:rsidR="00D26D64" w:rsidRPr="00C54099" w:rsidRDefault="00D4028E"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The adult to child ratio is high, normally one adult to two children, depending on the child's age, sensibility and type of venue as well as how it is to be reached.</w:t>
      </w:r>
    </w:p>
    <w:p w14:paraId="24C1B7B1" w14:textId="77777777" w:rsidR="00D26D64" w:rsidRPr="00C54099" w:rsidRDefault="00D4028E"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A minimum of two staff accompany children on</w:t>
      </w:r>
      <w:r w:rsidR="00D30E36" w:rsidRPr="00C54099">
        <w:rPr>
          <w:rFonts w:ascii="Calibri" w:hAnsi="Calibri"/>
          <w:sz w:val="22"/>
          <w:szCs w:val="22"/>
        </w:rPr>
        <w:t xml:space="preserve"> major</w:t>
      </w:r>
      <w:r w:rsidRPr="00C54099">
        <w:rPr>
          <w:rFonts w:ascii="Calibri" w:hAnsi="Calibri"/>
          <w:sz w:val="22"/>
          <w:szCs w:val="22"/>
        </w:rPr>
        <w:t xml:space="preserve"> outings. Unless the whole setting is on an outing, a minimum of two staff also remain behind with the rest of the children.</w:t>
      </w:r>
    </w:p>
    <w:p w14:paraId="36B0C6C3" w14:textId="77777777" w:rsidR="00D26D64" w:rsidRPr="00C54099" w:rsidRDefault="00D4028E"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Named children are assigned to individual staff to ensure each child is well supervised, that no child goes astray and that there is no unauthorised access to children.</w:t>
      </w:r>
    </w:p>
    <w:p w14:paraId="36C5E8ED" w14:textId="77777777" w:rsidR="00350959" w:rsidRPr="00C54099" w:rsidRDefault="00350959"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Staff frequently count their designated children and ensure hands are held when on the street and crossing the road.</w:t>
      </w:r>
    </w:p>
    <w:p w14:paraId="6185ADE1" w14:textId="77777777" w:rsidR="00D26D64" w:rsidRPr="00C54099" w:rsidRDefault="00D4028E"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Parents who accompany us on outings are responsible for their own child</w:t>
      </w:r>
      <w:r w:rsidR="00831305" w:rsidRPr="00C54099">
        <w:rPr>
          <w:rFonts w:ascii="Calibri" w:hAnsi="Calibri"/>
          <w:sz w:val="22"/>
          <w:szCs w:val="22"/>
        </w:rPr>
        <w:t>(ren)</w:t>
      </w:r>
      <w:r w:rsidRPr="00C54099">
        <w:rPr>
          <w:rFonts w:ascii="Calibri" w:hAnsi="Calibri"/>
          <w:sz w:val="22"/>
          <w:szCs w:val="22"/>
        </w:rPr>
        <w:t xml:space="preserve"> only. Where parents have undergone vetting with us as volunteers, they may be included in the adults to child ratio and have children allocated to them.</w:t>
      </w:r>
    </w:p>
    <w:p w14:paraId="606C6C26" w14:textId="77777777" w:rsidR="00D26D64" w:rsidRPr="00C54099" w:rsidRDefault="00831305" w:rsidP="00873255">
      <w:pPr>
        <w:pStyle w:val="Textbody"/>
        <w:numPr>
          <w:ilvl w:val="0"/>
          <w:numId w:val="153"/>
        </w:numPr>
        <w:spacing w:after="0"/>
        <w:jc w:val="both"/>
        <w:rPr>
          <w:rFonts w:ascii="Calibri" w:hAnsi="Calibri"/>
          <w:sz w:val="22"/>
          <w:szCs w:val="22"/>
        </w:rPr>
      </w:pPr>
      <w:r w:rsidRPr="00C54099">
        <w:rPr>
          <w:rFonts w:ascii="Calibri" w:hAnsi="Calibri"/>
          <w:sz w:val="22"/>
          <w:szCs w:val="22"/>
        </w:rPr>
        <w:t>Major o</w:t>
      </w:r>
      <w:r w:rsidR="00D4028E" w:rsidRPr="00C54099">
        <w:rPr>
          <w:rFonts w:ascii="Calibri" w:hAnsi="Calibri"/>
          <w:sz w:val="22"/>
          <w:szCs w:val="22"/>
        </w:rPr>
        <w:t>utings are recorded in an outings record book kept in the setting, stating:</w:t>
      </w:r>
    </w:p>
    <w:p w14:paraId="3A7DDEB9" w14:textId="77777777" w:rsidR="00D26D64" w:rsidRPr="00C54099" w:rsidRDefault="00D4028E" w:rsidP="00873255">
      <w:pPr>
        <w:pStyle w:val="Textbody"/>
        <w:numPr>
          <w:ilvl w:val="1"/>
          <w:numId w:val="153"/>
        </w:numPr>
        <w:spacing w:after="0"/>
        <w:jc w:val="both"/>
        <w:rPr>
          <w:rFonts w:ascii="Calibri" w:hAnsi="Calibri"/>
          <w:sz w:val="22"/>
          <w:szCs w:val="22"/>
        </w:rPr>
      </w:pPr>
      <w:r w:rsidRPr="00C54099">
        <w:rPr>
          <w:rFonts w:ascii="Calibri" w:hAnsi="Calibri"/>
          <w:sz w:val="22"/>
          <w:szCs w:val="22"/>
        </w:rPr>
        <w:t>The date and time of the outing.</w:t>
      </w:r>
    </w:p>
    <w:p w14:paraId="09D62EC9" w14:textId="77777777" w:rsidR="00D26D64" w:rsidRPr="00C54099" w:rsidRDefault="00D4028E" w:rsidP="00873255">
      <w:pPr>
        <w:pStyle w:val="Textbody"/>
        <w:numPr>
          <w:ilvl w:val="1"/>
          <w:numId w:val="153"/>
        </w:numPr>
        <w:spacing w:after="0"/>
        <w:jc w:val="both"/>
        <w:rPr>
          <w:rFonts w:ascii="Calibri" w:hAnsi="Calibri"/>
          <w:sz w:val="22"/>
          <w:szCs w:val="22"/>
        </w:rPr>
      </w:pPr>
      <w:r w:rsidRPr="00C54099">
        <w:rPr>
          <w:rFonts w:ascii="Calibri" w:hAnsi="Calibri"/>
          <w:sz w:val="22"/>
          <w:szCs w:val="22"/>
        </w:rPr>
        <w:t>The venue and mode of transport used.</w:t>
      </w:r>
    </w:p>
    <w:p w14:paraId="78CD84BF" w14:textId="77777777" w:rsidR="00D26D64" w:rsidRPr="00C54099" w:rsidRDefault="00D4028E" w:rsidP="00873255">
      <w:pPr>
        <w:pStyle w:val="Textbody"/>
        <w:numPr>
          <w:ilvl w:val="1"/>
          <w:numId w:val="153"/>
        </w:numPr>
        <w:spacing w:after="0"/>
        <w:jc w:val="both"/>
        <w:rPr>
          <w:rFonts w:ascii="Calibri" w:hAnsi="Calibri"/>
          <w:sz w:val="22"/>
          <w:szCs w:val="22"/>
        </w:rPr>
      </w:pPr>
      <w:r w:rsidRPr="00C54099">
        <w:rPr>
          <w:rFonts w:ascii="Calibri" w:hAnsi="Calibri"/>
          <w:sz w:val="22"/>
          <w:szCs w:val="22"/>
        </w:rPr>
        <w:t>Names of staff assigned to named children.</w:t>
      </w:r>
    </w:p>
    <w:p w14:paraId="7F6A8845" w14:textId="77777777" w:rsidR="00D26D64" w:rsidRPr="00C54099" w:rsidRDefault="00D4028E" w:rsidP="00873255">
      <w:pPr>
        <w:pStyle w:val="Textbody"/>
        <w:numPr>
          <w:ilvl w:val="1"/>
          <w:numId w:val="153"/>
        </w:numPr>
        <w:spacing w:after="0"/>
        <w:jc w:val="both"/>
        <w:rPr>
          <w:rFonts w:ascii="Calibri" w:hAnsi="Calibri"/>
          <w:sz w:val="22"/>
          <w:szCs w:val="22"/>
        </w:rPr>
      </w:pPr>
      <w:r w:rsidRPr="00C54099">
        <w:rPr>
          <w:rFonts w:ascii="Calibri" w:hAnsi="Calibri"/>
          <w:sz w:val="22"/>
          <w:szCs w:val="22"/>
        </w:rPr>
        <w:t>Time of return.</w:t>
      </w:r>
    </w:p>
    <w:p w14:paraId="34FACD0E" w14:textId="77777777" w:rsidR="00D26D64" w:rsidRPr="00C54099" w:rsidRDefault="00D4028E" w:rsidP="00873255">
      <w:pPr>
        <w:pStyle w:val="Textbody"/>
        <w:numPr>
          <w:ilvl w:val="0"/>
          <w:numId w:val="154"/>
        </w:numPr>
        <w:spacing w:after="0"/>
        <w:jc w:val="both"/>
        <w:rPr>
          <w:rFonts w:ascii="Calibri" w:hAnsi="Calibri"/>
          <w:sz w:val="22"/>
          <w:szCs w:val="22"/>
        </w:rPr>
      </w:pPr>
      <w:r w:rsidRPr="00C54099">
        <w:rPr>
          <w:rFonts w:ascii="Calibri" w:hAnsi="Calibri"/>
          <w:sz w:val="22"/>
          <w:szCs w:val="22"/>
        </w:rPr>
        <w:t>Staff take a mobile phone on outings, as well as supplies of tissues, wipes, spare clothing and nappies, medicines required for individual children, a mini first aid kit, snacks and water. The amount of equipment will vary and be consistent with the venue and the number of children as well as how long they will be out for. We apply suncream to children as needed and ensure they are dressed appropriately for the type of outing and weather conditions.</w:t>
      </w:r>
    </w:p>
    <w:p w14:paraId="14997405" w14:textId="77777777" w:rsidR="00D26D64" w:rsidRPr="00C54099" w:rsidRDefault="00D4028E" w:rsidP="00873255">
      <w:pPr>
        <w:pStyle w:val="Textbody"/>
        <w:numPr>
          <w:ilvl w:val="0"/>
          <w:numId w:val="154"/>
        </w:numPr>
        <w:spacing w:after="0"/>
        <w:jc w:val="both"/>
        <w:rPr>
          <w:rFonts w:ascii="Calibri" w:hAnsi="Calibri"/>
          <w:sz w:val="22"/>
          <w:szCs w:val="22"/>
        </w:rPr>
      </w:pPr>
      <w:r w:rsidRPr="00C54099">
        <w:rPr>
          <w:rFonts w:ascii="Calibri" w:hAnsi="Calibri"/>
          <w:sz w:val="22"/>
          <w:szCs w:val="22"/>
        </w:rPr>
        <w:t>Staff take a list of children with them with co</w:t>
      </w:r>
      <w:r w:rsidR="00350959" w:rsidRPr="00C54099">
        <w:rPr>
          <w:rFonts w:ascii="Calibri" w:hAnsi="Calibri"/>
          <w:sz w:val="22"/>
          <w:szCs w:val="22"/>
        </w:rPr>
        <w:t>ntact numbers of parents/carers, as well as an accident book and a copy of our Missing Child Policy.</w:t>
      </w:r>
    </w:p>
    <w:p w14:paraId="5E04A6CD" w14:textId="77777777" w:rsidR="00D26D64" w:rsidRPr="00C54099" w:rsidRDefault="00D4028E" w:rsidP="00873255">
      <w:pPr>
        <w:pStyle w:val="Textbody"/>
        <w:numPr>
          <w:ilvl w:val="0"/>
          <w:numId w:val="154"/>
        </w:numPr>
        <w:spacing w:after="0"/>
        <w:jc w:val="both"/>
        <w:rPr>
          <w:rFonts w:ascii="Calibri" w:hAnsi="Calibri"/>
          <w:sz w:val="22"/>
          <w:szCs w:val="22"/>
        </w:rPr>
      </w:pPr>
      <w:r w:rsidRPr="00C54099">
        <w:rPr>
          <w:rFonts w:ascii="Calibri" w:hAnsi="Calibri"/>
          <w:sz w:val="22"/>
          <w:szCs w:val="22"/>
        </w:rPr>
        <w:t>Records are kept of the vehicles used to transport children, with named drivers and appropriate insurance cover.</w:t>
      </w:r>
    </w:p>
    <w:p w14:paraId="737FEF25" w14:textId="77777777" w:rsidR="00D26D64" w:rsidRPr="00C54099" w:rsidRDefault="00D4028E" w:rsidP="00873255">
      <w:pPr>
        <w:pStyle w:val="Textbody"/>
        <w:numPr>
          <w:ilvl w:val="0"/>
          <w:numId w:val="154"/>
        </w:numPr>
        <w:spacing w:after="0"/>
        <w:jc w:val="both"/>
        <w:rPr>
          <w:rFonts w:ascii="Calibri" w:hAnsi="Calibri"/>
          <w:sz w:val="22"/>
          <w:szCs w:val="22"/>
        </w:rPr>
      </w:pPr>
      <w:r w:rsidRPr="00C54099">
        <w:rPr>
          <w:rFonts w:ascii="Calibri" w:hAnsi="Calibri"/>
          <w:sz w:val="22"/>
          <w:szCs w:val="22"/>
        </w:rPr>
        <w:t>We ensure that seat belts are worn whilst travelling in vehicles and that booster seats and child safety seats are used as appropriate to the age of the child.</w:t>
      </w:r>
    </w:p>
    <w:p w14:paraId="0E065522" w14:textId="77777777" w:rsidR="00D26D64" w:rsidRPr="00C54099" w:rsidRDefault="00D4028E" w:rsidP="00873255">
      <w:pPr>
        <w:pStyle w:val="Textbody"/>
        <w:numPr>
          <w:ilvl w:val="0"/>
          <w:numId w:val="154"/>
        </w:numPr>
        <w:spacing w:after="0"/>
        <w:jc w:val="both"/>
        <w:rPr>
          <w:rFonts w:ascii="Calibri" w:hAnsi="Calibri"/>
          <w:sz w:val="22"/>
          <w:szCs w:val="22"/>
        </w:rPr>
      </w:pPr>
      <w:r w:rsidRPr="00C54099">
        <w:rPr>
          <w:rFonts w:ascii="Calibri" w:hAnsi="Calibri"/>
          <w:sz w:val="22"/>
          <w:szCs w:val="22"/>
        </w:rPr>
        <w:t>As a precaution we ensure that children do not eat when travelling in vehicles.</w:t>
      </w:r>
    </w:p>
    <w:p w14:paraId="23FCA20A" w14:textId="77777777" w:rsidR="00D26D64" w:rsidRPr="00C54099" w:rsidRDefault="00D4028E" w:rsidP="00873255">
      <w:pPr>
        <w:pStyle w:val="Textbody"/>
        <w:numPr>
          <w:ilvl w:val="0"/>
          <w:numId w:val="154"/>
        </w:numPr>
        <w:tabs>
          <w:tab w:val="left" w:pos="1347"/>
        </w:tabs>
        <w:spacing w:after="0"/>
        <w:jc w:val="both"/>
      </w:pPr>
      <w:r w:rsidRPr="00C54099">
        <w:rPr>
          <w:rFonts w:ascii="Calibri" w:hAnsi="Calibri"/>
          <w:sz w:val="22"/>
          <w:szCs w:val="22"/>
        </w:rPr>
        <w:t>We ensure that contracted drivers are from reputable companies, do not have unsupervised access to the children and are not included in the ratios.</w:t>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5A74EBC2"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E1255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lastRenderedPageBreak/>
              <w:t>This policy was adopted at a meeting of Bradworthy Pre-school committee:</w:t>
            </w:r>
          </w:p>
          <w:p w14:paraId="3161331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78F11E8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552D8EA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4FC602D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7A66F29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52856324" w14:textId="77777777" w:rsidR="00D26D64" w:rsidRPr="00C54099" w:rsidRDefault="00D26D64">
      <w:pPr>
        <w:pStyle w:val="Standard"/>
        <w:tabs>
          <w:tab w:val="left" w:pos="1913"/>
        </w:tabs>
        <w:rPr>
          <w:rFonts w:ascii="Calibri" w:hAnsi="Calibri"/>
          <w:b/>
          <w:bCs/>
          <w:sz w:val="28"/>
          <w:szCs w:val="28"/>
          <w:u w:val="single"/>
        </w:rPr>
      </w:pPr>
    </w:p>
    <w:p w14:paraId="62394AF8" w14:textId="77777777" w:rsidR="00D26D64" w:rsidRPr="00C54099" w:rsidRDefault="00D26D64">
      <w:pPr>
        <w:pStyle w:val="Standard"/>
        <w:tabs>
          <w:tab w:val="left" w:pos="1913"/>
        </w:tabs>
        <w:rPr>
          <w:rFonts w:ascii="Calibri" w:hAnsi="Calibri"/>
          <w:b/>
          <w:bCs/>
          <w:sz w:val="28"/>
          <w:szCs w:val="28"/>
          <w:u w:val="single"/>
        </w:rPr>
      </w:pPr>
    </w:p>
    <w:p w14:paraId="4AFE05B4" w14:textId="77777777" w:rsidR="00D26D64" w:rsidRPr="00C54099" w:rsidRDefault="00D26D64">
      <w:pPr>
        <w:pStyle w:val="Standard"/>
        <w:tabs>
          <w:tab w:val="left" w:pos="1913"/>
        </w:tabs>
        <w:rPr>
          <w:rFonts w:ascii="Calibri" w:hAnsi="Calibri"/>
          <w:b/>
          <w:bCs/>
          <w:sz w:val="28"/>
          <w:szCs w:val="28"/>
          <w:u w:val="single"/>
        </w:rPr>
      </w:pPr>
    </w:p>
    <w:p w14:paraId="0E2D9CAA" w14:textId="77777777" w:rsidR="00D26D64" w:rsidRPr="00C54099" w:rsidRDefault="00D26D64">
      <w:pPr>
        <w:pStyle w:val="Standard"/>
        <w:tabs>
          <w:tab w:val="left" w:pos="1913"/>
        </w:tabs>
        <w:rPr>
          <w:rFonts w:ascii="Calibri" w:hAnsi="Calibri"/>
          <w:b/>
          <w:bCs/>
          <w:sz w:val="28"/>
          <w:szCs w:val="28"/>
          <w:u w:val="single"/>
        </w:rPr>
      </w:pPr>
    </w:p>
    <w:p w14:paraId="06DFEA2C" w14:textId="77777777" w:rsidR="00D26D64" w:rsidRPr="00C54099" w:rsidRDefault="00D26D64">
      <w:pPr>
        <w:pStyle w:val="Standard"/>
        <w:tabs>
          <w:tab w:val="left" w:pos="1913"/>
        </w:tabs>
        <w:rPr>
          <w:rFonts w:ascii="Calibri" w:hAnsi="Calibri"/>
          <w:b/>
          <w:bCs/>
          <w:sz w:val="28"/>
          <w:szCs w:val="28"/>
          <w:u w:val="single"/>
        </w:rPr>
      </w:pPr>
    </w:p>
    <w:p w14:paraId="5727473D" w14:textId="77777777" w:rsidR="005C3BDD" w:rsidRPr="00C54099" w:rsidRDefault="005C3BDD">
      <w:pPr>
        <w:suppressAutoHyphens w:val="0"/>
        <w:rPr>
          <w:rFonts w:ascii="Calibri" w:hAnsi="Calibri"/>
          <w:b/>
          <w:bCs/>
          <w:sz w:val="28"/>
          <w:szCs w:val="28"/>
          <w:u w:val="single"/>
        </w:rPr>
      </w:pPr>
      <w:r w:rsidRPr="00C54099">
        <w:rPr>
          <w:rFonts w:ascii="Calibri" w:hAnsi="Calibri"/>
          <w:b/>
          <w:bCs/>
          <w:sz w:val="28"/>
          <w:szCs w:val="28"/>
          <w:u w:val="single"/>
        </w:rPr>
        <w:br w:type="page"/>
      </w:r>
    </w:p>
    <w:p w14:paraId="18E4E447"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8.4 – Risk assessment</w:t>
      </w:r>
    </w:p>
    <w:p w14:paraId="20162799" w14:textId="77777777" w:rsidR="00D26D64" w:rsidRPr="00C54099" w:rsidRDefault="00D26D64">
      <w:pPr>
        <w:pStyle w:val="Standard"/>
        <w:tabs>
          <w:tab w:val="left" w:pos="1913"/>
        </w:tabs>
        <w:jc w:val="both"/>
      </w:pPr>
    </w:p>
    <w:p w14:paraId="0CF9EE14" w14:textId="77777777" w:rsidR="00D26D64" w:rsidRPr="00C54099" w:rsidRDefault="00D26D64">
      <w:pPr>
        <w:pStyle w:val="Standard"/>
        <w:tabs>
          <w:tab w:val="left" w:pos="1913"/>
        </w:tabs>
        <w:jc w:val="both"/>
      </w:pPr>
    </w:p>
    <w:p w14:paraId="6B2F3268" w14:textId="77777777" w:rsidR="00D26D64" w:rsidRPr="00C54099" w:rsidRDefault="00D4028E">
      <w:pPr>
        <w:pStyle w:val="Textbody"/>
        <w:jc w:val="both"/>
      </w:pPr>
      <w:r w:rsidRPr="00C54099">
        <w:rPr>
          <w:rStyle w:val="StrongEmphasis"/>
          <w:rFonts w:ascii="Calibri" w:hAnsi="Calibri"/>
        </w:rPr>
        <w:t>Policy statement</w:t>
      </w:r>
    </w:p>
    <w:p w14:paraId="0CADA204" w14:textId="77777777" w:rsidR="00D26D64" w:rsidRPr="00C54099" w:rsidRDefault="00D4028E">
      <w:pPr>
        <w:pStyle w:val="Textbody"/>
        <w:jc w:val="both"/>
      </w:pPr>
      <w:r w:rsidRPr="00C54099">
        <w:rPr>
          <w:rStyle w:val="StrongEmphasis"/>
          <w:rFonts w:ascii="Calibri" w:hAnsi="Calibri"/>
          <w:b w:val="0"/>
          <w:bCs w:val="0"/>
          <w:sz w:val="22"/>
          <w:szCs w:val="22"/>
        </w:rPr>
        <w:t>Bradworthy pre-school believes that the health and safety of children is of paramount importance.  We make our setting a safe and healthy place for children, parents, staff and volunteers by assessing and minimising the hazards and risks to enable the children to thrive in a healthy and safe environment.</w:t>
      </w:r>
    </w:p>
    <w:p w14:paraId="7C2D2C05" w14:textId="4FAC489B" w:rsidR="00D26D64" w:rsidRPr="00C54099" w:rsidRDefault="00D4028E">
      <w:pPr>
        <w:pStyle w:val="Textbody"/>
        <w:jc w:val="both"/>
      </w:pPr>
      <w:r w:rsidRPr="00C54099">
        <w:rPr>
          <w:rStyle w:val="StrongEmphasis"/>
          <w:rFonts w:ascii="Calibri" w:hAnsi="Calibri"/>
          <w:b w:val="0"/>
          <w:bCs w:val="0"/>
          <w:sz w:val="22"/>
          <w:szCs w:val="22"/>
        </w:rPr>
        <w:t xml:space="preserve">This policy is based on the </w:t>
      </w:r>
      <w:r w:rsidR="007A727B">
        <w:rPr>
          <w:rStyle w:val="StrongEmphasis"/>
          <w:rFonts w:ascii="Calibri" w:hAnsi="Calibri"/>
          <w:b w:val="0"/>
          <w:bCs w:val="0"/>
          <w:sz w:val="22"/>
          <w:szCs w:val="22"/>
        </w:rPr>
        <w:t>Early Years</w:t>
      </w:r>
      <w:r w:rsidRPr="00C54099">
        <w:rPr>
          <w:rStyle w:val="StrongEmphasis"/>
          <w:rFonts w:ascii="Calibri" w:hAnsi="Calibri"/>
          <w:b w:val="0"/>
          <w:bCs w:val="0"/>
          <w:sz w:val="22"/>
          <w:szCs w:val="22"/>
        </w:rPr>
        <w:t xml:space="preserve"> Alliance risk assessment processes, which follow five steps as follows:</w:t>
      </w:r>
    </w:p>
    <w:p w14:paraId="6BFEC156" w14:textId="77777777" w:rsidR="00D26D64" w:rsidRPr="00C54099" w:rsidRDefault="00D4028E" w:rsidP="00873255">
      <w:pPr>
        <w:pStyle w:val="Textbody"/>
        <w:numPr>
          <w:ilvl w:val="0"/>
          <w:numId w:val="155"/>
        </w:numPr>
        <w:spacing w:after="0"/>
        <w:jc w:val="both"/>
        <w:rPr>
          <w:rFonts w:ascii="Calibri" w:hAnsi="Calibri"/>
          <w:sz w:val="22"/>
          <w:szCs w:val="22"/>
        </w:rPr>
      </w:pPr>
      <w:r w:rsidRPr="00C54099">
        <w:rPr>
          <w:rFonts w:ascii="Calibri" w:hAnsi="Calibri"/>
          <w:sz w:val="22"/>
          <w:szCs w:val="22"/>
        </w:rPr>
        <w:t>Identification of risk: Where is it and what is it?</w:t>
      </w:r>
    </w:p>
    <w:p w14:paraId="274BF475" w14:textId="77777777" w:rsidR="00D26D64" w:rsidRPr="00C54099" w:rsidRDefault="00D4028E" w:rsidP="00873255">
      <w:pPr>
        <w:pStyle w:val="Textbody"/>
        <w:numPr>
          <w:ilvl w:val="0"/>
          <w:numId w:val="155"/>
        </w:numPr>
        <w:spacing w:after="0"/>
        <w:jc w:val="both"/>
        <w:rPr>
          <w:rFonts w:ascii="Calibri" w:hAnsi="Calibri"/>
          <w:sz w:val="22"/>
          <w:szCs w:val="22"/>
        </w:rPr>
      </w:pPr>
      <w:r w:rsidRPr="00C54099">
        <w:rPr>
          <w:rFonts w:ascii="Calibri" w:hAnsi="Calibri"/>
          <w:sz w:val="22"/>
          <w:szCs w:val="22"/>
        </w:rPr>
        <w:t>Who is at risk: Childcare staff, children, parents, cleaners etc?</w:t>
      </w:r>
    </w:p>
    <w:p w14:paraId="27EDFBDB" w14:textId="77777777" w:rsidR="00D26D64" w:rsidRPr="00C54099" w:rsidRDefault="00D4028E" w:rsidP="00873255">
      <w:pPr>
        <w:pStyle w:val="Textbody"/>
        <w:numPr>
          <w:ilvl w:val="0"/>
          <w:numId w:val="155"/>
        </w:numPr>
        <w:spacing w:after="0"/>
        <w:jc w:val="both"/>
        <w:rPr>
          <w:rFonts w:ascii="Calibri" w:hAnsi="Calibri"/>
          <w:sz w:val="22"/>
          <w:szCs w:val="22"/>
        </w:rPr>
      </w:pPr>
      <w:r w:rsidRPr="00C54099">
        <w:rPr>
          <w:rFonts w:ascii="Calibri" w:hAnsi="Calibri"/>
          <w:sz w:val="22"/>
          <w:szCs w:val="22"/>
        </w:rPr>
        <w:t>Assessment as to whether the level of risk is high, medium, low. This takes into account both the likelihood of it happening, as well as the possible impact if it did.</w:t>
      </w:r>
    </w:p>
    <w:p w14:paraId="6FE3C1BE" w14:textId="77777777" w:rsidR="00D26D64" w:rsidRPr="00C54099" w:rsidRDefault="00D4028E" w:rsidP="00873255">
      <w:pPr>
        <w:pStyle w:val="Textbody"/>
        <w:numPr>
          <w:ilvl w:val="0"/>
          <w:numId w:val="155"/>
        </w:numPr>
        <w:spacing w:after="0"/>
        <w:jc w:val="both"/>
        <w:rPr>
          <w:rFonts w:ascii="Calibri" w:hAnsi="Calibri"/>
          <w:sz w:val="22"/>
          <w:szCs w:val="22"/>
        </w:rPr>
      </w:pPr>
      <w:r w:rsidRPr="00C54099">
        <w:rPr>
          <w:rFonts w:ascii="Calibri" w:hAnsi="Calibri"/>
          <w:sz w:val="22"/>
          <w:szCs w:val="22"/>
        </w:rPr>
        <w:t>Control measures to reduce/eliminate risk: What will you need to do, or ensure others will do, in order to reduce that risk?</w:t>
      </w:r>
    </w:p>
    <w:p w14:paraId="0F8C9747" w14:textId="77777777" w:rsidR="00D26D64" w:rsidRPr="00C54099" w:rsidRDefault="00D4028E" w:rsidP="00873255">
      <w:pPr>
        <w:pStyle w:val="Textbody"/>
        <w:numPr>
          <w:ilvl w:val="0"/>
          <w:numId w:val="155"/>
        </w:numPr>
        <w:jc w:val="both"/>
        <w:rPr>
          <w:rFonts w:ascii="Calibri" w:hAnsi="Calibri"/>
          <w:sz w:val="22"/>
          <w:szCs w:val="22"/>
        </w:rPr>
      </w:pPr>
      <w:r w:rsidRPr="00C54099">
        <w:rPr>
          <w:rFonts w:ascii="Calibri" w:hAnsi="Calibri"/>
          <w:sz w:val="22"/>
          <w:szCs w:val="22"/>
        </w:rPr>
        <w:t>Monitoring and review: How do you know if what you have said is working, or is thorough enough? If it is not working, it will need to be amended, or maybe there is a better solution.</w:t>
      </w:r>
    </w:p>
    <w:p w14:paraId="1F943F02" w14:textId="77777777" w:rsidR="00D26D64" w:rsidRPr="00C54099" w:rsidRDefault="00D26D64">
      <w:pPr>
        <w:pStyle w:val="Textbody"/>
        <w:jc w:val="both"/>
        <w:rPr>
          <w:rFonts w:ascii="Calibri" w:hAnsi="Calibri"/>
          <w:sz w:val="22"/>
          <w:szCs w:val="22"/>
        </w:rPr>
      </w:pPr>
    </w:p>
    <w:p w14:paraId="1541FCC1" w14:textId="77777777" w:rsidR="00D26D64" w:rsidRPr="00C54099" w:rsidRDefault="00D4028E">
      <w:pPr>
        <w:pStyle w:val="Textbody"/>
        <w:jc w:val="both"/>
      </w:pPr>
      <w:r w:rsidRPr="00C54099">
        <w:rPr>
          <w:rStyle w:val="StrongEmphasis"/>
          <w:rFonts w:ascii="Calibri" w:hAnsi="Calibri"/>
        </w:rPr>
        <w:t>Procedures</w:t>
      </w:r>
    </w:p>
    <w:p w14:paraId="1F8A4777" w14:textId="77777777" w:rsidR="00D26D64" w:rsidRPr="00C54099" w:rsidRDefault="00D4028E" w:rsidP="00873255">
      <w:pPr>
        <w:pStyle w:val="Textbody"/>
        <w:numPr>
          <w:ilvl w:val="0"/>
          <w:numId w:val="156"/>
        </w:numPr>
        <w:jc w:val="both"/>
        <w:rPr>
          <w:rFonts w:ascii="Calibri" w:hAnsi="Calibri"/>
          <w:sz w:val="22"/>
          <w:szCs w:val="22"/>
        </w:rPr>
      </w:pPr>
      <w:r w:rsidRPr="00C54099">
        <w:rPr>
          <w:rFonts w:ascii="Calibri" w:hAnsi="Calibri"/>
          <w:sz w:val="22"/>
          <w:szCs w:val="22"/>
        </w:rPr>
        <w:t>Our risk assessment process covers adults and children and includes:</w:t>
      </w:r>
    </w:p>
    <w:p w14:paraId="16E4616C" w14:textId="77777777" w:rsidR="00D26D64" w:rsidRPr="00C54099" w:rsidRDefault="00D4028E" w:rsidP="00873255">
      <w:pPr>
        <w:pStyle w:val="Textbody"/>
        <w:numPr>
          <w:ilvl w:val="1"/>
          <w:numId w:val="156"/>
        </w:numPr>
        <w:spacing w:after="0"/>
        <w:jc w:val="both"/>
        <w:rPr>
          <w:rFonts w:ascii="Calibri" w:hAnsi="Calibri"/>
          <w:sz w:val="22"/>
          <w:szCs w:val="22"/>
        </w:rPr>
      </w:pPr>
      <w:r w:rsidRPr="00C54099">
        <w:rPr>
          <w:rFonts w:ascii="Calibri" w:hAnsi="Calibri"/>
          <w:sz w:val="22"/>
          <w:szCs w:val="22"/>
        </w:rPr>
        <w:t>Determining where it is helpful to make some written risk assessments in relation to specific issues, to inform staff practice, and to demonstrate how we are managing risks if asked by parents/carers and inspectors;</w:t>
      </w:r>
    </w:p>
    <w:p w14:paraId="527A20C2" w14:textId="77777777" w:rsidR="00D26D64" w:rsidRPr="00C54099" w:rsidRDefault="00D4028E" w:rsidP="00873255">
      <w:pPr>
        <w:pStyle w:val="Textbody"/>
        <w:numPr>
          <w:ilvl w:val="1"/>
          <w:numId w:val="156"/>
        </w:numPr>
        <w:spacing w:after="0"/>
        <w:jc w:val="both"/>
        <w:rPr>
          <w:rFonts w:ascii="Calibri" w:hAnsi="Calibri"/>
          <w:sz w:val="22"/>
          <w:szCs w:val="22"/>
        </w:rPr>
      </w:pPr>
      <w:r w:rsidRPr="00C54099">
        <w:rPr>
          <w:rFonts w:ascii="Calibri" w:hAnsi="Calibri"/>
          <w:sz w:val="22"/>
          <w:szCs w:val="22"/>
        </w:rPr>
        <w:t>Checking for and noting hazards and risks indoors and outside, in relation to our premises and activities;</w:t>
      </w:r>
    </w:p>
    <w:p w14:paraId="324798FB" w14:textId="77777777" w:rsidR="00D26D64" w:rsidRPr="00C54099" w:rsidRDefault="00D4028E" w:rsidP="00873255">
      <w:pPr>
        <w:pStyle w:val="Textbody"/>
        <w:numPr>
          <w:ilvl w:val="1"/>
          <w:numId w:val="156"/>
        </w:numPr>
        <w:spacing w:after="0"/>
        <w:jc w:val="both"/>
        <w:rPr>
          <w:rFonts w:ascii="Calibri" w:hAnsi="Calibri"/>
          <w:sz w:val="22"/>
          <w:szCs w:val="22"/>
        </w:rPr>
      </w:pPr>
      <w:r w:rsidRPr="00C54099">
        <w:rPr>
          <w:rFonts w:ascii="Calibri" w:hAnsi="Calibri"/>
          <w:sz w:val="22"/>
          <w:szCs w:val="22"/>
        </w:rPr>
        <w:t>Assessing the level of risk and who might be affected;</w:t>
      </w:r>
    </w:p>
    <w:p w14:paraId="7FC49B3D" w14:textId="77777777" w:rsidR="00D26D64" w:rsidRPr="00C54099" w:rsidRDefault="00D4028E" w:rsidP="00873255">
      <w:pPr>
        <w:pStyle w:val="Textbody"/>
        <w:numPr>
          <w:ilvl w:val="1"/>
          <w:numId w:val="156"/>
        </w:numPr>
        <w:spacing w:after="0"/>
        <w:jc w:val="both"/>
        <w:rPr>
          <w:rFonts w:ascii="Calibri" w:hAnsi="Calibri"/>
          <w:sz w:val="22"/>
          <w:szCs w:val="22"/>
        </w:rPr>
      </w:pPr>
      <w:r w:rsidRPr="00C54099">
        <w:rPr>
          <w:rFonts w:ascii="Calibri" w:hAnsi="Calibri"/>
          <w:sz w:val="22"/>
          <w:szCs w:val="22"/>
        </w:rPr>
        <w:t>Deciding which areas need attention; and</w:t>
      </w:r>
    </w:p>
    <w:p w14:paraId="34846CFF" w14:textId="77777777" w:rsidR="00D26D64" w:rsidRPr="00C54099" w:rsidRDefault="00D4028E" w:rsidP="00873255">
      <w:pPr>
        <w:pStyle w:val="Textbody"/>
        <w:numPr>
          <w:ilvl w:val="1"/>
          <w:numId w:val="156"/>
        </w:numPr>
        <w:spacing w:after="0"/>
        <w:jc w:val="both"/>
        <w:rPr>
          <w:rFonts w:ascii="Calibri" w:hAnsi="Calibri"/>
          <w:sz w:val="22"/>
          <w:szCs w:val="22"/>
        </w:rPr>
      </w:pPr>
      <w:r w:rsidRPr="00C54099">
        <w:rPr>
          <w:rFonts w:ascii="Calibri" w:hAnsi="Calibri"/>
          <w:sz w:val="22"/>
          <w:szCs w:val="22"/>
        </w:rPr>
        <w:t>Developing an action plan that specifies the action required, the time-scales for action, the person responsible for the action and any funding required.</w:t>
      </w:r>
    </w:p>
    <w:p w14:paraId="57563399" w14:textId="77777777" w:rsidR="00D26D64" w:rsidRPr="00C54099" w:rsidRDefault="00D26D64">
      <w:pPr>
        <w:pStyle w:val="Textbody"/>
        <w:spacing w:after="0"/>
        <w:ind w:left="707"/>
        <w:jc w:val="both"/>
        <w:rPr>
          <w:rFonts w:ascii="Calibri" w:hAnsi="Calibri"/>
          <w:sz w:val="22"/>
          <w:szCs w:val="22"/>
        </w:rPr>
      </w:pPr>
    </w:p>
    <w:p w14:paraId="210660EE" w14:textId="77777777" w:rsidR="00D26D64" w:rsidRPr="00C54099" w:rsidRDefault="00D4028E" w:rsidP="00873255">
      <w:pPr>
        <w:pStyle w:val="Textbody"/>
        <w:numPr>
          <w:ilvl w:val="0"/>
          <w:numId w:val="157"/>
        </w:numPr>
        <w:spacing w:after="0"/>
        <w:jc w:val="both"/>
        <w:rPr>
          <w:rFonts w:ascii="Calibri" w:hAnsi="Calibri"/>
          <w:sz w:val="22"/>
          <w:szCs w:val="22"/>
        </w:rPr>
      </w:pPr>
      <w:r w:rsidRPr="00C54099">
        <w:rPr>
          <w:rFonts w:ascii="Calibri" w:hAnsi="Calibri"/>
          <w:sz w:val="22"/>
          <w:szCs w:val="22"/>
        </w:rPr>
        <w:t>Where more than five staff and volunteers are employed the risk assessment is written and is reviewed regularly.</w:t>
      </w:r>
    </w:p>
    <w:p w14:paraId="0CC156F7" w14:textId="77777777" w:rsidR="001A08AC" w:rsidRPr="00C54099" w:rsidRDefault="00D4028E" w:rsidP="00873255">
      <w:pPr>
        <w:pStyle w:val="Textbody"/>
        <w:numPr>
          <w:ilvl w:val="0"/>
          <w:numId w:val="157"/>
        </w:numPr>
        <w:jc w:val="both"/>
        <w:rPr>
          <w:rFonts w:ascii="Calibri" w:hAnsi="Calibri"/>
          <w:sz w:val="22"/>
          <w:szCs w:val="22"/>
        </w:rPr>
      </w:pPr>
      <w:r w:rsidRPr="00C54099">
        <w:rPr>
          <w:rFonts w:ascii="Calibri" w:hAnsi="Calibri"/>
          <w:sz w:val="22"/>
          <w:szCs w:val="22"/>
        </w:rPr>
        <w:t>We maintain lists of health and safety issues, which are checked daily before the session begins as well as those that are checked on a weekly and termly basis when a full risk assessment is carried out.</w:t>
      </w:r>
    </w:p>
    <w:p w14:paraId="703206A9" w14:textId="77777777" w:rsidR="001A08AC" w:rsidRPr="00C54099" w:rsidRDefault="001A08AC" w:rsidP="00873255">
      <w:pPr>
        <w:pStyle w:val="Textbody"/>
        <w:numPr>
          <w:ilvl w:val="0"/>
          <w:numId w:val="157"/>
        </w:numPr>
        <w:jc w:val="both"/>
        <w:rPr>
          <w:rFonts w:ascii="Calibri" w:hAnsi="Calibri"/>
          <w:sz w:val="22"/>
          <w:szCs w:val="22"/>
        </w:rPr>
      </w:pPr>
      <w:r w:rsidRPr="00C54099">
        <w:rPr>
          <w:rFonts w:asciiTheme="minorHAnsi" w:hAnsiTheme="minorHAnsi" w:cs="Arial"/>
          <w:sz w:val="22"/>
          <w:szCs w:val="22"/>
        </w:rPr>
        <w:t xml:space="preserve">Our manager ensures that checks, such as electricity and gas safety checks, and any necessary work to the setting premises are carried out annually and records are kept. </w:t>
      </w:r>
    </w:p>
    <w:p w14:paraId="4A3685CB" w14:textId="77777777" w:rsidR="001A08AC" w:rsidRPr="00C54099" w:rsidRDefault="001A08AC" w:rsidP="00873255">
      <w:pPr>
        <w:pStyle w:val="ListParagraph"/>
        <w:widowControl/>
        <w:numPr>
          <w:ilvl w:val="0"/>
          <w:numId w:val="251"/>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Our manager ensures that staff members carry out risk assessments that include relevant aspects of fire safety, food safety for all areas of the premises.</w:t>
      </w:r>
    </w:p>
    <w:p w14:paraId="28B79517" w14:textId="77777777" w:rsidR="001A08AC" w:rsidRPr="00C54099" w:rsidRDefault="001A08AC" w:rsidP="00873255">
      <w:pPr>
        <w:pStyle w:val="ListParagraph"/>
        <w:widowControl/>
        <w:numPr>
          <w:ilvl w:val="0"/>
          <w:numId w:val="251"/>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Our manager ensures that staff members carry out risk assessments for work practice including:</w:t>
      </w:r>
    </w:p>
    <w:p w14:paraId="25DF4CC1" w14:textId="77777777" w:rsidR="001A08AC" w:rsidRPr="00C54099" w:rsidRDefault="001A08AC" w:rsidP="00873255">
      <w:pPr>
        <w:pStyle w:val="ListParagraph"/>
        <w:widowControl/>
        <w:numPr>
          <w:ilvl w:val="0"/>
          <w:numId w:val="252"/>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changing children;</w:t>
      </w:r>
    </w:p>
    <w:p w14:paraId="029040D7" w14:textId="77777777" w:rsidR="001A08AC" w:rsidRPr="00C54099" w:rsidRDefault="001A08AC" w:rsidP="00873255">
      <w:pPr>
        <w:pStyle w:val="ListParagraph"/>
        <w:widowControl/>
        <w:numPr>
          <w:ilvl w:val="0"/>
          <w:numId w:val="252"/>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preparation and serving of food/drink for children;</w:t>
      </w:r>
    </w:p>
    <w:p w14:paraId="73141879" w14:textId="77777777" w:rsidR="001A08AC" w:rsidRPr="00C54099" w:rsidRDefault="001A08AC" w:rsidP="00873255">
      <w:pPr>
        <w:pStyle w:val="ListParagraph"/>
        <w:widowControl/>
        <w:numPr>
          <w:ilvl w:val="0"/>
          <w:numId w:val="252"/>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children with allergies;</w:t>
      </w:r>
    </w:p>
    <w:p w14:paraId="64FBC5C7" w14:textId="77777777" w:rsidR="001A08AC" w:rsidRPr="00C54099" w:rsidRDefault="001A08AC" w:rsidP="00873255">
      <w:pPr>
        <w:pStyle w:val="ListParagraph"/>
        <w:widowControl/>
        <w:numPr>
          <w:ilvl w:val="0"/>
          <w:numId w:val="252"/>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cooking activities with children;</w:t>
      </w:r>
    </w:p>
    <w:p w14:paraId="29DF62BF" w14:textId="77777777" w:rsidR="001A08AC" w:rsidRPr="00C54099" w:rsidRDefault="001A08AC" w:rsidP="00873255">
      <w:pPr>
        <w:pStyle w:val="ListParagraph"/>
        <w:widowControl/>
        <w:numPr>
          <w:ilvl w:val="0"/>
          <w:numId w:val="252"/>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 xml:space="preserve">supervising outdoor play and indoor/outdoor climbing equipment; </w:t>
      </w:r>
    </w:p>
    <w:p w14:paraId="79DC1219" w14:textId="77777777" w:rsidR="001A08AC" w:rsidRPr="00C54099" w:rsidRDefault="001A08AC" w:rsidP="00873255">
      <w:pPr>
        <w:pStyle w:val="ListParagraph"/>
        <w:widowControl/>
        <w:numPr>
          <w:ilvl w:val="0"/>
          <w:numId w:val="252"/>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[putting babies or young children to sleep;]</w:t>
      </w:r>
    </w:p>
    <w:p w14:paraId="0AAF4BB0" w14:textId="77777777" w:rsidR="001A08AC" w:rsidRPr="00C54099" w:rsidRDefault="001A08AC" w:rsidP="00873255">
      <w:pPr>
        <w:pStyle w:val="ListParagraph"/>
        <w:widowControl/>
        <w:numPr>
          <w:ilvl w:val="0"/>
          <w:numId w:val="252"/>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assessment, use and storage of equipment for disabled children;</w:t>
      </w:r>
    </w:p>
    <w:p w14:paraId="01F74322" w14:textId="77777777" w:rsidR="001A08AC" w:rsidRPr="00C54099" w:rsidRDefault="001A08AC" w:rsidP="00873255">
      <w:pPr>
        <w:pStyle w:val="ListParagraph"/>
        <w:widowControl/>
        <w:numPr>
          <w:ilvl w:val="0"/>
          <w:numId w:val="252"/>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the use and storage of substances which may be hazardous to health, such as cleaning chemicals;</w:t>
      </w:r>
    </w:p>
    <w:p w14:paraId="05D71891" w14:textId="77777777" w:rsidR="001A08AC" w:rsidRPr="00C54099" w:rsidRDefault="001A08AC" w:rsidP="00873255">
      <w:pPr>
        <w:pStyle w:val="ListParagraph"/>
        <w:widowControl/>
        <w:numPr>
          <w:ilvl w:val="0"/>
          <w:numId w:val="252"/>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visitors to the setting who are bring equipment or animals as part of children’s learning experiences; and</w:t>
      </w:r>
    </w:p>
    <w:p w14:paraId="27D62269" w14:textId="77777777" w:rsidR="001A08AC" w:rsidRPr="00C54099" w:rsidRDefault="001A08AC" w:rsidP="00873255">
      <w:pPr>
        <w:pStyle w:val="ListParagraph"/>
        <w:widowControl/>
        <w:numPr>
          <w:ilvl w:val="0"/>
          <w:numId w:val="252"/>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following any incidents involving threats against staff or volunteers.</w:t>
      </w:r>
    </w:p>
    <w:p w14:paraId="5CF2D54C" w14:textId="77777777" w:rsidR="001A08AC" w:rsidRPr="00C54099" w:rsidRDefault="001A08AC" w:rsidP="00873255">
      <w:pPr>
        <w:pStyle w:val="ListParagraph"/>
        <w:widowControl/>
        <w:numPr>
          <w:ilvl w:val="0"/>
          <w:numId w:val="251"/>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Our manager ensures that staff members carry out risk assessments for off-site activities if required, including:</w:t>
      </w:r>
    </w:p>
    <w:p w14:paraId="6AEDBA48" w14:textId="77777777" w:rsidR="001A08AC" w:rsidRPr="00C54099" w:rsidRDefault="001A08AC" w:rsidP="00873255">
      <w:pPr>
        <w:pStyle w:val="ListParagraph"/>
        <w:widowControl/>
        <w:numPr>
          <w:ilvl w:val="0"/>
          <w:numId w:val="253"/>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children’s outings (including use of public transport)</w:t>
      </w:r>
    </w:p>
    <w:p w14:paraId="3D105371" w14:textId="77777777" w:rsidR="001A08AC" w:rsidRPr="00C54099" w:rsidRDefault="001A08AC" w:rsidP="00873255">
      <w:pPr>
        <w:pStyle w:val="ListParagraph"/>
        <w:widowControl/>
        <w:numPr>
          <w:ilvl w:val="0"/>
          <w:numId w:val="253"/>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forest school and beach school</w:t>
      </w:r>
    </w:p>
    <w:p w14:paraId="365DF67C" w14:textId="77777777" w:rsidR="001A08AC" w:rsidRPr="00C54099" w:rsidRDefault="001A08AC" w:rsidP="00873255">
      <w:pPr>
        <w:pStyle w:val="ListParagraph"/>
        <w:widowControl/>
        <w:numPr>
          <w:ilvl w:val="0"/>
          <w:numId w:val="253"/>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t>home visits; and</w:t>
      </w:r>
    </w:p>
    <w:p w14:paraId="4DC5C41E" w14:textId="77777777" w:rsidR="001A08AC" w:rsidRPr="00C54099" w:rsidRDefault="001A08AC" w:rsidP="00873255">
      <w:pPr>
        <w:pStyle w:val="ListParagraph"/>
        <w:widowControl/>
        <w:numPr>
          <w:ilvl w:val="0"/>
          <w:numId w:val="253"/>
        </w:numPr>
        <w:suppressAutoHyphens w:val="0"/>
        <w:autoSpaceDN/>
        <w:ind w:hanging="357"/>
        <w:contextualSpacing/>
        <w:textAlignment w:val="auto"/>
        <w:rPr>
          <w:rFonts w:asciiTheme="minorHAnsi" w:hAnsiTheme="minorHAnsi" w:cs="Arial"/>
          <w:sz w:val="22"/>
          <w:szCs w:val="22"/>
        </w:rPr>
      </w:pPr>
      <w:r w:rsidRPr="00C54099">
        <w:rPr>
          <w:rFonts w:asciiTheme="minorHAnsi" w:hAnsiTheme="minorHAnsi" w:cs="Arial"/>
          <w:sz w:val="22"/>
          <w:szCs w:val="22"/>
        </w:rPr>
        <w:lastRenderedPageBreak/>
        <w:t>other off-site duties such as attending meetings, banking etc.</w:t>
      </w:r>
    </w:p>
    <w:p w14:paraId="3701A145" w14:textId="77777777" w:rsidR="001A08AC" w:rsidRPr="00C54099" w:rsidRDefault="001A08AC" w:rsidP="00873255">
      <w:pPr>
        <w:widowControl/>
        <w:numPr>
          <w:ilvl w:val="0"/>
          <w:numId w:val="254"/>
        </w:numPr>
        <w:suppressAutoHyphens w:val="0"/>
        <w:autoSpaceDN/>
        <w:ind w:hanging="357"/>
        <w:textAlignment w:val="auto"/>
        <w:rPr>
          <w:rFonts w:asciiTheme="minorHAnsi" w:hAnsiTheme="minorHAnsi" w:cs="Arial"/>
          <w:sz w:val="22"/>
          <w:szCs w:val="22"/>
        </w:rPr>
      </w:pPr>
      <w:r w:rsidRPr="00C54099">
        <w:rPr>
          <w:rFonts w:asciiTheme="minorHAnsi" w:hAnsiTheme="minorHAnsi" w:cs="Arial"/>
          <w:sz w:val="22"/>
          <w:szCs w:val="22"/>
        </w:rPr>
        <w:t>We take precautions to reduce the risks of exposure to Legionella (Legionnaires disease). [Our manager/I] ensure that [we/I are familiar with the HSE guidance and risk assess accordingly/have seen the risk assessment relevant to the premises from the landlord.]</w:t>
      </w:r>
    </w:p>
    <w:p w14:paraId="54949CE5" w14:textId="77777777" w:rsidR="001A08AC" w:rsidRPr="00C54099" w:rsidRDefault="001A08AC" w:rsidP="001A08AC">
      <w:pPr>
        <w:pStyle w:val="Textbody"/>
        <w:jc w:val="both"/>
        <w:rPr>
          <w:rFonts w:ascii="Calibri" w:hAnsi="Calibri"/>
          <w:sz w:val="22"/>
          <w:szCs w:val="22"/>
        </w:rPr>
      </w:pPr>
    </w:p>
    <w:p w14:paraId="6453EC4F" w14:textId="77777777" w:rsidR="00D26D64" w:rsidRPr="00C54099" w:rsidRDefault="00D26D64">
      <w:pPr>
        <w:pStyle w:val="Textbody"/>
        <w:jc w:val="both"/>
        <w:rPr>
          <w:rFonts w:ascii="Calibri" w:hAnsi="Calibri"/>
          <w:sz w:val="22"/>
          <w:szCs w:val="22"/>
        </w:rPr>
      </w:pPr>
    </w:p>
    <w:p w14:paraId="029D7ADB"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7E8DCCB0"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7EC31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100FA859"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43BA181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553B790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659E1A37"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7D609DA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20F269DC" w14:textId="77777777" w:rsidR="00D26D64" w:rsidRPr="00C54099" w:rsidRDefault="00D26D64">
      <w:pPr>
        <w:pStyle w:val="Standard"/>
        <w:tabs>
          <w:tab w:val="left" w:pos="1913"/>
        </w:tabs>
        <w:rPr>
          <w:rFonts w:ascii="Calibri" w:hAnsi="Calibri"/>
          <w:b/>
          <w:bCs/>
          <w:sz w:val="28"/>
          <w:szCs w:val="28"/>
          <w:u w:val="single"/>
        </w:rPr>
      </w:pPr>
    </w:p>
    <w:p w14:paraId="0ED3E262" w14:textId="77777777" w:rsidR="00D26D64" w:rsidRPr="00C54099" w:rsidRDefault="00D26D64">
      <w:pPr>
        <w:pStyle w:val="Standard"/>
        <w:tabs>
          <w:tab w:val="left" w:pos="1913"/>
        </w:tabs>
        <w:rPr>
          <w:rFonts w:ascii="Calibri" w:hAnsi="Calibri"/>
          <w:b/>
          <w:bCs/>
          <w:sz w:val="28"/>
          <w:szCs w:val="28"/>
          <w:u w:val="single"/>
        </w:rPr>
      </w:pPr>
    </w:p>
    <w:p w14:paraId="71A08BB0" w14:textId="77777777" w:rsidR="00D26D64" w:rsidRPr="00C54099" w:rsidRDefault="00D26D64">
      <w:pPr>
        <w:pStyle w:val="Standard"/>
        <w:tabs>
          <w:tab w:val="left" w:pos="1913"/>
        </w:tabs>
        <w:rPr>
          <w:rFonts w:ascii="Calibri" w:hAnsi="Calibri"/>
          <w:b/>
          <w:bCs/>
          <w:sz w:val="28"/>
          <w:szCs w:val="28"/>
          <w:u w:val="single"/>
        </w:rPr>
      </w:pPr>
    </w:p>
    <w:p w14:paraId="371BC0B8" w14:textId="77777777" w:rsidR="00D26D64" w:rsidRPr="00C54099" w:rsidRDefault="00D26D64">
      <w:pPr>
        <w:pStyle w:val="Standard"/>
        <w:tabs>
          <w:tab w:val="left" w:pos="1913"/>
        </w:tabs>
        <w:rPr>
          <w:rFonts w:ascii="Calibri" w:hAnsi="Calibri"/>
          <w:b/>
          <w:bCs/>
          <w:sz w:val="28"/>
          <w:szCs w:val="28"/>
          <w:u w:val="single"/>
        </w:rPr>
      </w:pPr>
    </w:p>
    <w:p w14:paraId="3EBD2E55" w14:textId="77777777" w:rsidR="00D26D64" w:rsidRPr="00C54099" w:rsidRDefault="00D26D64">
      <w:pPr>
        <w:pStyle w:val="Standard"/>
        <w:tabs>
          <w:tab w:val="left" w:pos="1913"/>
        </w:tabs>
        <w:rPr>
          <w:rFonts w:ascii="Calibri" w:hAnsi="Calibri"/>
          <w:b/>
          <w:bCs/>
          <w:sz w:val="28"/>
          <w:szCs w:val="28"/>
          <w:u w:val="single"/>
        </w:rPr>
      </w:pPr>
    </w:p>
    <w:p w14:paraId="7AA74466" w14:textId="77777777" w:rsidR="00D26D64" w:rsidRPr="00C54099" w:rsidRDefault="00D26D64">
      <w:pPr>
        <w:pStyle w:val="Standard"/>
        <w:tabs>
          <w:tab w:val="left" w:pos="1913"/>
        </w:tabs>
        <w:rPr>
          <w:rFonts w:ascii="Calibri" w:hAnsi="Calibri"/>
          <w:b/>
          <w:bCs/>
          <w:sz w:val="28"/>
          <w:szCs w:val="28"/>
          <w:u w:val="single"/>
        </w:rPr>
      </w:pPr>
    </w:p>
    <w:p w14:paraId="7DF7EEDE" w14:textId="77777777" w:rsidR="00D26D64" w:rsidRPr="00C54099" w:rsidRDefault="00D26D64">
      <w:pPr>
        <w:pStyle w:val="Standard"/>
        <w:tabs>
          <w:tab w:val="left" w:pos="1913"/>
        </w:tabs>
        <w:rPr>
          <w:rFonts w:ascii="Calibri" w:hAnsi="Calibri"/>
          <w:b/>
          <w:bCs/>
          <w:sz w:val="28"/>
          <w:szCs w:val="28"/>
          <w:u w:val="single"/>
        </w:rPr>
      </w:pPr>
    </w:p>
    <w:p w14:paraId="2B93B78E" w14:textId="77777777" w:rsidR="00D26D64" w:rsidRPr="00C54099" w:rsidRDefault="00D26D64">
      <w:pPr>
        <w:pStyle w:val="Standard"/>
        <w:tabs>
          <w:tab w:val="left" w:pos="1913"/>
        </w:tabs>
        <w:rPr>
          <w:rFonts w:ascii="Calibri" w:hAnsi="Calibri"/>
          <w:b/>
          <w:bCs/>
          <w:sz w:val="28"/>
          <w:szCs w:val="28"/>
          <w:u w:val="single"/>
        </w:rPr>
      </w:pPr>
    </w:p>
    <w:p w14:paraId="5CF594A2" w14:textId="77777777" w:rsidR="00D26D64" w:rsidRPr="00C54099" w:rsidRDefault="00D26D64">
      <w:pPr>
        <w:pStyle w:val="Standard"/>
        <w:tabs>
          <w:tab w:val="left" w:pos="1913"/>
        </w:tabs>
        <w:rPr>
          <w:rFonts w:ascii="Calibri" w:hAnsi="Calibri"/>
          <w:b/>
          <w:bCs/>
          <w:sz w:val="28"/>
          <w:szCs w:val="28"/>
          <w:u w:val="single"/>
        </w:rPr>
      </w:pPr>
    </w:p>
    <w:p w14:paraId="5453E0B8" w14:textId="77777777" w:rsidR="00D26D64" w:rsidRPr="00C54099" w:rsidRDefault="00D26D64">
      <w:pPr>
        <w:pStyle w:val="Standard"/>
        <w:tabs>
          <w:tab w:val="left" w:pos="1913"/>
        </w:tabs>
        <w:rPr>
          <w:rFonts w:ascii="Calibri" w:hAnsi="Calibri"/>
          <w:b/>
          <w:bCs/>
          <w:sz w:val="28"/>
          <w:szCs w:val="28"/>
          <w:u w:val="single"/>
        </w:rPr>
      </w:pPr>
    </w:p>
    <w:p w14:paraId="30E0D2D4" w14:textId="77777777" w:rsidR="00D26D64" w:rsidRPr="00C54099" w:rsidRDefault="00D26D64">
      <w:pPr>
        <w:pStyle w:val="Standard"/>
        <w:tabs>
          <w:tab w:val="left" w:pos="1913"/>
        </w:tabs>
        <w:rPr>
          <w:rFonts w:ascii="Calibri" w:hAnsi="Calibri"/>
          <w:b/>
          <w:bCs/>
          <w:sz w:val="28"/>
          <w:szCs w:val="28"/>
          <w:u w:val="single"/>
        </w:rPr>
      </w:pPr>
    </w:p>
    <w:p w14:paraId="3C04DCA4" w14:textId="77777777" w:rsidR="00D26D64" w:rsidRPr="00C54099" w:rsidRDefault="00D26D64">
      <w:pPr>
        <w:pStyle w:val="Standard"/>
        <w:tabs>
          <w:tab w:val="left" w:pos="1913"/>
        </w:tabs>
        <w:rPr>
          <w:rFonts w:ascii="Calibri" w:hAnsi="Calibri"/>
          <w:b/>
          <w:bCs/>
          <w:sz w:val="28"/>
          <w:szCs w:val="28"/>
          <w:u w:val="single"/>
        </w:rPr>
      </w:pPr>
    </w:p>
    <w:p w14:paraId="21916050" w14:textId="77777777" w:rsidR="00D26D64" w:rsidRPr="00C54099" w:rsidRDefault="00D26D64">
      <w:pPr>
        <w:pStyle w:val="Standard"/>
        <w:tabs>
          <w:tab w:val="left" w:pos="1913"/>
        </w:tabs>
        <w:rPr>
          <w:rFonts w:ascii="Calibri" w:hAnsi="Calibri"/>
          <w:b/>
          <w:bCs/>
          <w:sz w:val="28"/>
          <w:szCs w:val="28"/>
          <w:u w:val="single"/>
        </w:rPr>
      </w:pPr>
    </w:p>
    <w:p w14:paraId="6128A3A5" w14:textId="77777777" w:rsidR="00D26D64" w:rsidRPr="00C54099" w:rsidRDefault="00D26D64">
      <w:pPr>
        <w:pStyle w:val="Standard"/>
        <w:tabs>
          <w:tab w:val="left" w:pos="1913"/>
        </w:tabs>
        <w:rPr>
          <w:rFonts w:ascii="Calibri" w:hAnsi="Calibri"/>
          <w:b/>
          <w:bCs/>
          <w:sz w:val="28"/>
          <w:szCs w:val="28"/>
          <w:u w:val="single"/>
        </w:rPr>
      </w:pPr>
    </w:p>
    <w:p w14:paraId="6F1ACED3" w14:textId="77777777" w:rsidR="00D26D64" w:rsidRPr="00C54099" w:rsidRDefault="00D26D64">
      <w:pPr>
        <w:pStyle w:val="Standard"/>
        <w:tabs>
          <w:tab w:val="left" w:pos="1913"/>
        </w:tabs>
        <w:rPr>
          <w:rFonts w:ascii="Calibri" w:hAnsi="Calibri"/>
          <w:b/>
          <w:bCs/>
          <w:sz w:val="28"/>
          <w:szCs w:val="28"/>
          <w:u w:val="single"/>
        </w:rPr>
      </w:pPr>
    </w:p>
    <w:p w14:paraId="727D6557" w14:textId="77777777" w:rsidR="00D26D64" w:rsidRPr="00C54099" w:rsidRDefault="00D26D64">
      <w:pPr>
        <w:pStyle w:val="Standard"/>
        <w:tabs>
          <w:tab w:val="left" w:pos="1913"/>
        </w:tabs>
        <w:rPr>
          <w:rFonts w:ascii="Calibri" w:hAnsi="Calibri"/>
          <w:b/>
          <w:bCs/>
          <w:sz w:val="28"/>
          <w:szCs w:val="28"/>
          <w:u w:val="single"/>
        </w:rPr>
      </w:pPr>
    </w:p>
    <w:p w14:paraId="4FA5C200" w14:textId="77777777" w:rsidR="00D26D64" w:rsidRPr="00C54099" w:rsidRDefault="00D26D64">
      <w:pPr>
        <w:pStyle w:val="Standard"/>
        <w:tabs>
          <w:tab w:val="left" w:pos="1913"/>
        </w:tabs>
        <w:rPr>
          <w:rFonts w:ascii="Calibri" w:hAnsi="Calibri"/>
          <w:b/>
          <w:bCs/>
          <w:sz w:val="28"/>
          <w:szCs w:val="28"/>
          <w:u w:val="single"/>
        </w:rPr>
      </w:pPr>
    </w:p>
    <w:p w14:paraId="25105C88" w14:textId="77777777" w:rsidR="00D26D64" w:rsidRPr="00C54099" w:rsidRDefault="00D26D64">
      <w:pPr>
        <w:pStyle w:val="Standard"/>
        <w:tabs>
          <w:tab w:val="left" w:pos="1913"/>
        </w:tabs>
        <w:rPr>
          <w:rFonts w:ascii="Calibri" w:hAnsi="Calibri"/>
          <w:b/>
          <w:bCs/>
          <w:sz w:val="28"/>
          <w:szCs w:val="28"/>
          <w:u w:val="single"/>
        </w:rPr>
      </w:pPr>
    </w:p>
    <w:p w14:paraId="7FBAA1C6" w14:textId="77777777" w:rsidR="00D26D64" w:rsidRPr="00C54099" w:rsidRDefault="00D26D64">
      <w:pPr>
        <w:pStyle w:val="Standard"/>
        <w:tabs>
          <w:tab w:val="left" w:pos="1913"/>
        </w:tabs>
        <w:rPr>
          <w:rFonts w:ascii="Calibri" w:hAnsi="Calibri"/>
          <w:b/>
          <w:bCs/>
          <w:sz w:val="28"/>
          <w:szCs w:val="28"/>
          <w:u w:val="single"/>
        </w:rPr>
      </w:pPr>
    </w:p>
    <w:p w14:paraId="35DD1700" w14:textId="77777777" w:rsidR="00D26D64" w:rsidRPr="00C54099" w:rsidRDefault="00D26D64">
      <w:pPr>
        <w:pStyle w:val="Standard"/>
        <w:tabs>
          <w:tab w:val="left" w:pos="1913"/>
        </w:tabs>
        <w:rPr>
          <w:rFonts w:ascii="Calibri" w:hAnsi="Calibri"/>
          <w:b/>
          <w:bCs/>
          <w:sz w:val="28"/>
          <w:szCs w:val="28"/>
          <w:u w:val="single"/>
        </w:rPr>
      </w:pPr>
    </w:p>
    <w:p w14:paraId="7DC82E64" w14:textId="77777777" w:rsidR="00D26D64" w:rsidRPr="00C54099" w:rsidRDefault="00D26D64">
      <w:pPr>
        <w:pStyle w:val="Standard"/>
        <w:tabs>
          <w:tab w:val="left" w:pos="1913"/>
        </w:tabs>
        <w:rPr>
          <w:rFonts w:ascii="Calibri" w:hAnsi="Calibri"/>
          <w:b/>
          <w:bCs/>
          <w:sz w:val="28"/>
          <w:szCs w:val="28"/>
          <w:u w:val="single"/>
        </w:rPr>
      </w:pPr>
    </w:p>
    <w:p w14:paraId="03A8B8E7" w14:textId="77777777" w:rsidR="00D26D64" w:rsidRPr="00C54099" w:rsidRDefault="00D26D64">
      <w:pPr>
        <w:pStyle w:val="Standard"/>
        <w:tabs>
          <w:tab w:val="left" w:pos="1913"/>
        </w:tabs>
        <w:rPr>
          <w:rFonts w:ascii="Calibri" w:hAnsi="Calibri"/>
          <w:b/>
          <w:bCs/>
          <w:sz w:val="28"/>
          <w:szCs w:val="28"/>
          <w:u w:val="single"/>
        </w:rPr>
      </w:pPr>
    </w:p>
    <w:p w14:paraId="7ACA3215" w14:textId="77777777" w:rsidR="00D26D64" w:rsidRPr="00C54099" w:rsidRDefault="00D26D64">
      <w:pPr>
        <w:pStyle w:val="Standard"/>
        <w:tabs>
          <w:tab w:val="left" w:pos="1913"/>
        </w:tabs>
        <w:rPr>
          <w:rFonts w:ascii="Calibri" w:hAnsi="Calibri"/>
          <w:b/>
          <w:bCs/>
          <w:sz w:val="28"/>
          <w:szCs w:val="28"/>
          <w:u w:val="single"/>
        </w:rPr>
      </w:pPr>
    </w:p>
    <w:p w14:paraId="39F04A5D" w14:textId="77777777" w:rsidR="00D26D64" w:rsidRPr="00C54099" w:rsidRDefault="00D26D64">
      <w:pPr>
        <w:pStyle w:val="Standard"/>
        <w:tabs>
          <w:tab w:val="left" w:pos="1913"/>
        </w:tabs>
        <w:rPr>
          <w:rFonts w:ascii="Calibri" w:hAnsi="Calibri"/>
          <w:b/>
          <w:bCs/>
          <w:sz w:val="28"/>
          <w:szCs w:val="28"/>
          <w:u w:val="single"/>
        </w:rPr>
      </w:pPr>
    </w:p>
    <w:p w14:paraId="526199A4" w14:textId="77777777" w:rsidR="00D26D64" w:rsidRPr="00C54099" w:rsidRDefault="00D26D64">
      <w:pPr>
        <w:pStyle w:val="Standard"/>
        <w:tabs>
          <w:tab w:val="left" w:pos="1913"/>
        </w:tabs>
        <w:rPr>
          <w:rFonts w:ascii="Calibri" w:hAnsi="Calibri"/>
          <w:b/>
          <w:bCs/>
          <w:sz w:val="28"/>
          <w:szCs w:val="28"/>
          <w:u w:val="single"/>
        </w:rPr>
      </w:pPr>
    </w:p>
    <w:p w14:paraId="055009D7" w14:textId="77777777" w:rsidR="001A08AC" w:rsidRPr="00C54099" w:rsidRDefault="001A08AC">
      <w:pPr>
        <w:pStyle w:val="Standard"/>
        <w:tabs>
          <w:tab w:val="left" w:pos="1913"/>
        </w:tabs>
        <w:rPr>
          <w:rFonts w:ascii="Calibri" w:hAnsi="Calibri"/>
          <w:b/>
          <w:bCs/>
          <w:sz w:val="28"/>
          <w:szCs w:val="28"/>
          <w:u w:val="single"/>
        </w:rPr>
      </w:pPr>
    </w:p>
    <w:p w14:paraId="6A9627BD" w14:textId="77777777" w:rsidR="00AD6447" w:rsidRDefault="00AD6447">
      <w:pPr>
        <w:pStyle w:val="Standard"/>
        <w:tabs>
          <w:tab w:val="left" w:pos="1913"/>
        </w:tabs>
        <w:rPr>
          <w:rFonts w:ascii="Calibri" w:hAnsi="Calibri"/>
          <w:b/>
          <w:bCs/>
          <w:sz w:val="28"/>
          <w:szCs w:val="28"/>
          <w:u w:val="single"/>
        </w:rPr>
      </w:pPr>
    </w:p>
    <w:p w14:paraId="1D7F6510"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t>8.5 – Fire safety and emergency evacuation</w:t>
      </w:r>
    </w:p>
    <w:p w14:paraId="3B54E3C4" w14:textId="77777777" w:rsidR="00D26D64" w:rsidRPr="00C54099" w:rsidRDefault="00D26D64">
      <w:pPr>
        <w:pStyle w:val="Standard"/>
        <w:tabs>
          <w:tab w:val="left" w:pos="1913"/>
        </w:tabs>
        <w:rPr>
          <w:rFonts w:ascii="Calibri" w:hAnsi="Calibri"/>
          <w:b/>
          <w:bCs/>
          <w:sz w:val="28"/>
          <w:szCs w:val="28"/>
          <w:u w:val="single"/>
        </w:rPr>
      </w:pPr>
    </w:p>
    <w:p w14:paraId="42B29E96" w14:textId="77777777" w:rsidR="00D920B1" w:rsidRPr="00C54099" w:rsidRDefault="00D920B1">
      <w:pPr>
        <w:pStyle w:val="Standard"/>
        <w:tabs>
          <w:tab w:val="left" w:pos="1913"/>
        </w:tabs>
        <w:rPr>
          <w:rFonts w:ascii="Calibri" w:hAnsi="Calibri"/>
          <w:b/>
          <w:bCs/>
          <w:sz w:val="28"/>
          <w:szCs w:val="28"/>
          <w:u w:val="single"/>
        </w:rPr>
      </w:pPr>
    </w:p>
    <w:p w14:paraId="597AA5CD" w14:textId="77777777" w:rsidR="00D26D64" w:rsidRPr="00C54099" w:rsidRDefault="00D4028E">
      <w:pPr>
        <w:pStyle w:val="Standard"/>
        <w:autoSpaceDE w:val="0"/>
        <w:rPr>
          <w:rFonts w:ascii="Calibri" w:eastAsia="Arial, Arial" w:hAnsi="Calibri" w:cs="Arial, Arial"/>
          <w:b/>
          <w:bCs/>
        </w:rPr>
      </w:pPr>
      <w:r w:rsidRPr="00C54099">
        <w:rPr>
          <w:rFonts w:ascii="Calibri" w:eastAsia="Arial, Arial" w:hAnsi="Calibri" w:cs="Arial, Arial"/>
          <w:b/>
          <w:bCs/>
        </w:rPr>
        <w:t>Policy statement</w:t>
      </w:r>
    </w:p>
    <w:p w14:paraId="513783FC" w14:textId="77777777" w:rsidR="00D26D64" w:rsidRPr="00C54099" w:rsidRDefault="00D4028E">
      <w:pPr>
        <w:pStyle w:val="Standard"/>
        <w:autoSpaceDE w:val="0"/>
        <w:jc w:val="both"/>
        <w:rPr>
          <w:rFonts w:ascii="Calibri" w:eastAsia="Arial, Arial" w:hAnsi="Calibri" w:cs="Arial, Arial"/>
          <w:sz w:val="22"/>
          <w:szCs w:val="22"/>
        </w:rPr>
      </w:pPr>
      <w:r w:rsidRPr="00C54099">
        <w:rPr>
          <w:rFonts w:ascii="Calibri" w:eastAsia="Arial, Arial" w:hAnsi="Calibri" w:cs="Arial, Arial"/>
          <w:sz w:val="22"/>
          <w:szCs w:val="22"/>
        </w:rPr>
        <w:t xml:space="preserve">Bradworthy Pre-School ensures the premises present no risk of fire by ensuring the highest possible standard of fire precautions. The person in charge and </w:t>
      </w:r>
      <w:r w:rsidR="00E437E2" w:rsidRPr="00C54099">
        <w:rPr>
          <w:rFonts w:ascii="Calibri" w:eastAsia="Arial, Arial" w:hAnsi="Calibri" w:cs="Arial, Arial"/>
          <w:sz w:val="22"/>
          <w:szCs w:val="22"/>
        </w:rPr>
        <w:t xml:space="preserve">our </w:t>
      </w:r>
      <w:r w:rsidRPr="00C54099">
        <w:rPr>
          <w:rFonts w:ascii="Calibri" w:eastAsia="Arial, Arial" w:hAnsi="Calibri" w:cs="Arial, Arial"/>
          <w:sz w:val="22"/>
          <w:szCs w:val="22"/>
        </w:rPr>
        <w:t>staff are familiar with the current legal require</w:t>
      </w:r>
      <w:r w:rsidR="00E437E2" w:rsidRPr="00C54099">
        <w:rPr>
          <w:rFonts w:ascii="Calibri" w:eastAsia="Arial, Arial" w:hAnsi="Calibri" w:cs="Arial, Arial"/>
          <w:sz w:val="22"/>
          <w:szCs w:val="22"/>
        </w:rPr>
        <w:t>ments. Where necessary advice is</w:t>
      </w:r>
      <w:r w:rsidRPr="00C54099">
        <w:rPr>
          <w:rFonts w:ascii="Calibri" w:eastAsia="Arial, Arial" w:hAnsi="Calibri" w:cs="Arial, Arial"/>
          <w:sz w:val="22"/>
          <w:szCs w:val="22"/>
        </w:rPr>
        <w:t xml:space="preserve"> sought from a competent person, such as a Fire Officer, or Fire Safety Consultant.</w:t>
      </w:r>
      <w:r w:rsidR="00350959" w:rsidRPr="00C54099">
        <w:rPr>
          <w:rFonts w:ascii="Calibri" w:eastAsia="Arial, Arial" w:hAnsi="Calibri" w:cs="Arial, Arial"/>
          <w:sz w:val="22"/>
          <w:szCs w:val="22"/>
        </w:rPr>
        <w:t xml:space="preserve"> A Fire Safety Log Book is used to record the findings of risk assessment, any actions taken or incidents that have occurred and our fire drills. We ensure our policy is in line with the procedures specific to our building, making reasonable adjustments as required.</w:t>
      </w:r>
    </w:p>
    <w:p w14:paraId="59CF4492" w14:textId="77777777" w:rsidR="00D26D64" w:rsidRPr="00C54099" w:rsidRDefault="00D26D64">
      <w:pPr>
        <w:pStyle w:val="Standard"/>
        <w:autoSpaceDE w:val="0"/>
        <w:ind w:left="360" w:hanging="360"/>
        <w:jc w:val="both"/>
        <w:rPr>
          <w:rFonts w:ascii="Calibri" w:eastAsia="Arial, Arial" w:hAnsi="Calibri" w:cs="Arial, Arial"/>
          <w:sz w:val="22"/>
          <w:szCs w:val="22"/>
        </w:rPr>
      </w:pPr>
    </w:p>
    <w:p w14:paraId="7F866FB3" w14:textId="77777777" w:rsidR="00D920B1" w:rsidRPr="00C54099" w:rsidRDefault="00D920B1">
      <w:pPr>
        <w:pStyle w:val="Standard"/>
        <w:autoSpaceDE w:val="0"/>
        <w:ind w:left="360" w:hanging="360"/>
        <w:jc w:val="both"/>
        <w:rPr>
          <w:rFonts w:ascii="Calibri" w:eastAsia="Arial, Arial" w:hAnsi="Calibri" w:cs="Arial, Arial"/>
          <w:sz w:val="22"/>
          <w:szCs w:val="22"/>
        </w:rPr>
      </w:pPr>
    </w:p>
    <w:p w14:paraId="63781DFC" w14:textId="77777777" w:rsidR="00D26D64" w:rsidRPr="00C54099" w:rsidRDefault="00D4028E">
      <w:pPr>
        <w:pStyle w:val="Standard"/>
        <w:autoSpaceDE w:val="0"/>
        <w:ind w:left="360" w:hanging="360"/>
        <w:jc w:val="both"/>
        <w:rPr>
          <w:rFonts w:ascii="Calibri" w:eastAsia="Arial, Arial" w:hAnsi="Calibri" w:cs="Arial, Arial"/>
          <w:b/>
          <w:bCs/>
        </w:rPr>
      </w:pPr>
      <w:r w:rsidRPr="00C54099">
        <w:rPr>
          <w:rFonts w:ascii="Calibri" w:eastAsia="Arial, Arial" w:hAnsi="Calibri" w:cs="Arial, Arial"/>
          <w:b/>
          <w:bCs/>
        </w:rPr>
        <w:t>Procedures</w:t>
      </w:r>
    </w:p>
    <w:p w14:paraId="12234569" w14:textId="77777777" w:rsidR="00D26D64" w:rsidRPr="00C54099" w:rsidRDefault="00D4028E" w:rsidP="00873255">
      <w:pPr>
        <w:pStyle w:val="Standard"/>
        <w:numPr>
          <w:ilvl w:val="0"/>
          <w:numId w:val="150"/>
        </w:numPr>
        <w:autoSpaceDE w:val="0"/>
        <w:jc w:val="both"/>
        <w:rPr>
          <w:rFonts w:ascii="Calibri" w:eastAsia="Arial, Arial" w:hAnsi="Calibri" w:cs="Arial, Arial"/>
          <w:sz w:val="22"/>
          <w:szCs w:val="22"/>
        </w:rPr>
      </w:pPr>
      <w:r w:rsidRPr="00C54099">
        <w:rPr>
          <w:rFonts w:ascii="Calibri" w:eastAsia="Arial, Arial" w:hAnsi="Calibri" w:cs="Arial, Arial"/>
          <w:sz w:val="22"/>
          <w:szCs w:val="22"/>
        </w:rPr>
        <w:t>The basis of fire safety is risk assessment carried out by a 'competent person'.</w:t>
      </w:r>
    </w:p>
    <w:p w14:paraId="6E2A8018" w14:textId="77777777" w:rsidR="00D26D64" w:rsidRPr="00C54099" w:rsidRDefault="00D4028E" w:rsidP="00873255">
      <w:pPr>
        <w:pStyle w:val="Standard"/>
        <w:numPr>
          <w:ilvl w:val="0"/>
          <w:numId w:val="150"/>
        </w:numPr>
        <w:autoSpaceDE w:val="0"/>
        <w:jc w:val="both"/>
        <w:rPr>
          <w:rFonts w:ascii="Calibri" w:eastAsia="Arial, Arial" w:hAnsi="Calibri" w:cs="Arial, Arial"/>
          <w:sz w:val="22"/>
          <w:szCs w:val="22"/>
        </w:rPr>
      </w:pPr>
      <w:r w:rsidRPr="00C54099">
        <w:rPr>
          <w:rFonts w:ascii="Calibri" w:eastAsia="Arial, Arial" w:hAnsi="Calibri" w:cs="Arial, Arial"/>
          <w:sz w:val="22"/>
          <w:szCs w:val="22"/>
        </w:rPr>
        <w:t>The manager has received training in fire safety sufficient to be competent to carry out the risk assessment; this will be written where there are more than five staff and will follow the government guidance Fire Safety Risk Assessment – Educational Premises (HMG 2006).</w:t>
      </w:r>
    </w:p>
    <w:p w14:paraId="6F810656" w14:textId="77777777" w:rsidR="00D26D64" w:rsidRPr="00C54099" w:rsidRDefault="00D4028E" w:rsidP="00873255">
      <w:pPr>
        <w:pStyle w:val="Standard"/>
        <w:numPr>
          <w:ilvl w:val="0"/>
          <w:numId w:val="150"/>
        </w:numPr>
        <w:autoSpaceDE w:val="0"/>
        <w:jc w:val="both"/>
        <w:rPr>
          <w:rFonts w:ascii="Calibri" w:eastAsia="Arial, Arial" w:hAnsi="Calibri" w:cs="Arial, Arial"/>
          <w:sz w:val="22"/>
          <w:szCs w:val="22"/>
        </w:rPr>
      </w:pPr>
      <w:r w:rsidRPr="00C54099">
        <w:rPr>
          <w:rFonts w:ascii="Calibri" w:eastAsia="Arial, Arial" w:hAnsi="Calibri" w:cs="Arial, Arial"/>
          <w:sz w:val="22"/>
          <w:szCs w:val="22"/>
        </w:rPr>
        <w:t>Fire doors are clearly marked, never obstructed and easily opened from the inside.</w:t>
      </w:r>
    </w:p>
    <w:p w14:paraId="43DD078E" w14:textId="77777777" w:rsidR="00D26D64" w:rsidRPr="00C54099" w:rsidRDefault="00D4028E" w:rsidP="00873255">
      <w:pPr>
        <w:pStyle w:val="Standard"/>
        <w:numPr>
          <w:ilvl w:val="0"/>
          <w:numId w:val="150"/>
        </w:numPr>
        <w:autoSpaceDE w:val="0"/>
        <w:jc w:val="both"/>
        <w:rPr>
          <w:rFonts w:ascii="Calibri" w:eastAsia="Arial, Arial" w:hAnsi="Calibri" w:cs="Arial, Arial"/>
          <w:sz w:val="22"/>
          <w:szCs w:val="22"/>
        </w:rPr>
      </w:pPr>
      <w:r w:rsidRPr="00C54099">
        <w:rPr>
          <w:rFonts w:ascii="Calibri" w:eastAsia="Arial, Arial" w:hAnsi="Calibri" w:cs="Arial, Arial"/>
          <w:sz w:val="22"/>
          <w:szCs w:val="22"/>
        </w:rPr>
        <w:t>Smoke detectors/alarms and fire fighting appliances conform to BS EN standards, are fitted in appropriate high risk areas of the building and are checked as specified by the manufacturer.</w:t>
      </w:r>
    </w:p>
    <w:p w14:paraId="1177A53C" w14:textId="77777777" w:rsidR="00D26D64" w:rsidRPr="00C54099" w:rsidRDefault="00D4028E" w:rsidP="00873255">
      <w:pPr>
        <w:pStyle w:val="Standard"/>
        <w:numPr>
          <w:ilvl w:val="0"/>
          <w:numId w:val="150"/>
        </w:numPr>
        <w:autoSpaceDE w:val="0"/>
        <w:jc w:val="both"/>
        <w:rPr>
          <w:rFonts w:ascii="Calibri" w:eastAsia="Arial, Arial" w:hAnsi="Calibri" w:cs="Arial, Arial"/>
          <w:sz w:val="22"/>
          <w:szCs w:val="22"/>
        </w:rPr>
      </w:pPr>
      <w:r w:rsidRPr="00C54099">
        <w:rPr>
          <w:rFonts w:ascii="Calibri" w:eastAsia="Arial, Arial" w:hAnsi="Calibri" w:cs="Arial, Arial"/>
          <w:sz w:val="22"/>
          <w:szCs w:val="22"/>
        </w:rPr>
        <w:t>Our emergency evacuation procedures are approved by the Fire</w:t>
      </w:r>
      <w:r w:rsidR="00D920B1" w:rsidRPr="00C54099">
        <w:rPr>
          <w:rFonts w:ascii="Calibri" w:eastAsia="Arial, Arial" w:hAnsi="Calibri" w:cs="Arial, Arial"/>
          <w:sz w:val="22"/>
          <w:szCs w:val="22"/>
        </w:rPr>
        <w:t xml:space="preserve"> </w:t>
      </w:r>
      <w:r w:rsidRPr="00C54099">
        <w:rPr>
          <w:rFonts w:ascii="Calibri" w:eastAsia="Arial, Arial" w:hAnsi="Calibri" w:cs="Arial, Arial"/>
          <w:sz w:val="22"/>
          <w:szCs w:val="22"/>
        </w:rPr>
        <w:t>Safety Officer and are;</w:t>
      </w:r>
    </w:p>
    <w:p w14:paraId="360AAFB0" w14:textId="77777777" w:rsidR="00D26D64" w:rsidRPr="00C54099" w:rsidRDefault="00D4028E" w:rsidP="00873255">
      <w:pPr>
        <w:pStyle w:val="Standard"/>
        <w:numPr>
          <w:ilvl w:val="1"/>
          <w:numId w:val="158"/>
        </w:numPr>
        <w:autoSpaceDE w:val="0"/>
        <w:jc w:val="both"/>
        <w:rPr>
          <w:rFonts w:ascii="Calibri" w:eastAsia="Arial, Arial" w:hAnsi="Calibri" w:cs="Arial, Arial"/>
          <w:sz w:val="22"/>
          <w:szCs w:val="22"/>
        </w:rPr>
      </w:pPr>
      <w:r w:rsidRPr="00C54099">
        <w:rPr>
          <w:rFonts w:ascii="Calibri" w:eastAsia="Arial, Arial" w:hAnsi="Calibri" w:cs="Arial, Arial"/>
          <w:sz w:val="22"/>
          <w:szCs w:val="22"/>
        </w:rPr>
        <w:t>clearly displayed in the premises;</w:t>
      </w:r>
    </w:p>
    <w:p w14:paraId="5302B1F4" w14:textId="77777777" w:rsidR="00D26D64" w:rsidRPr="00C54099" w:rsidRDefault="00D4028E" w:rsidP="00873255">
      <w:pPr>
        <w:pStyle w:val="Standard"/>
        <w:numPr>
          <w:ilvl w:val="1"/>
          <w:numId w:val="158"/>
        </w:numPr>
        <w:autoSpaceDE w:val="0"/>
        <w:jc w:val="both"/>
        <w:rPr>
          <w:rFonts w:ascii="Calibri" w:eastAsia="Arial, Arial" w:hAnsi="Calibri" w:cs="Arial, Arial"/>
          <w:sz w:val="22"/>
          <w:szCs w:val="22"/>
        </w:rPr>
      </w:pPr>
      <w:r w:rsidRPr="00C54099">
        <w:rPr>
          <w:rFonts w:ascii="Calibri" w:eastAsia="Arial, Arial" w:hAnsi="Calibri" w:cs="Arial, Arial"/>
          <w:sz w:val="22"/>
          <w:szCs w:val="22"/>
        </w:rPr>
        <w:t>explained to new members of staff, volunteers and parents; and</w:t>
      </w:r>
    </w:p>
    <w:p w14:paraId="2971AE44" w14:textId="77777777" w:rsidR="00D26D64" w:rsidRPr="00C54099" w:rsidRDefault="00D4028E" w:rsidP="00873255">
      <w:pPr>
        <w:pStyle w:val="Standard"/>
        <w:numPr>
          <w:ilvl w:val="1"/>
          <w:numId w:val="158"/>
        </w:numPr>
        <w:autoSpaceDE w:val="0"/>
        <w:jc w:val="both"/>
        <w:rPr>
          <w:rFonts w:ascii="Calibri" w:eastAsia="Arial, Arial" w:hAnsi="Calibri" w:cs="Arial, Arial"/>
          <w:sz w:val="22"/>
          <w:szCs w:val="22"/>
        </w:rPr>
      </w:pPr>
      <w:r w:rsidRPr="00C54099">
        <w:rPr>
          <w:rFonts w:ascii="Calibri" w:eastAsia="Arial, Arial" w:hAnsi="Calibri" w:cs="Arial, Arial"/>
          <w:sz w:val="22"/>
          <w:szCs w:val="22"/>
        </w:rPr>
        <w:t>practised regularly, at least once every six weeks.</w:t>
      </w:r>
    </w:p>
    <w:p w14:paraId="09372B44" w14:textId="77777777" w:rsidR="00D26D64" w:rsidRPr="00C54099" w:rsidRDefault="00D4028E" w:rsidP="00873255">
      <w:pPr>
        <w:pStyle w:val="Standard"/>
        <w:numPr>
          <w:ilvl w:val="0"/>
          <w:numId w:val="158"/>
        </w:numPr>
        <w:autoSpaceDE w:val="0"/>
        <w:jc w:val="both"/>
        <w:rPr>
          <w:rFonts w:ascii="Calibri" w:eastAsia="Arial, Arial" w:hAnsi="Calibri" w:cs="Arial, Arial"/>
          <w:sz w:val="22"/>
          <w:szCs w:val="22"/>
        </w:rPr>
      </w:pPr>
      <w:r w:rsidRPr="00C54099">
        <w:rPr>
          <w:rFonts w:ascii="Calibri" w:eastAsia="Arial, Arial" w:hAnsi="Calibri" w:cs="Arial, Arial"/>
          <w:sz w:val="22"/>
          <w:szCs w:val="22"/>
        </w:rPr>
        <w:t>Records are kept of fire drills and of the servicing of fire safety equipment.</w:t>
      </w:r>
    </w:p>
    <w:p w14:paraId="24838AE6" w14:textId="77777777" w:rsidR="00D26D64" w:rsidRPr="00C54099" w:rsidRDefault="00D4028E" w:rsidP="00873255">
      <w:pPr>
        <w:pStyle w:val="Standard"/>
        <w:numPr>
          <w:ilvl w:val="0"/>
          <w:numId w:val="159"/>
        </w:numPr>
        <w:autoSpaceDE w:val="0"/>
        <w:jc w:val="both"/>
        <w:rPr>
          <w:rFonts w:ascii="Calibri" w:eastAsia="Arial, Arial" w:hAnsi="Calibri" w:cs="Arial, Arial"/>
          <w:sz w:val="22"/>
          <w:szCs w:val="22"/>
          <w:lang w:val="en-US"/>
        </w:rPr>
      </w:pPr>
      <w:r w:rsidRPr="00C54099">
        <w:rPr>
          <w:rFonts w:ascii="Calibri" w:eastAsia="Arial, Arial" w:hAnsi="Calibri" w:cs="Arial, Arial"/>
          <w:sz w:val="22"/>
          <w:szCs w:val="22"/>
          <w:lang w:val="en-US"/>
        </w:rPr>
        <w:t>A carbon monoxide alarm is fitted.</w:t>
      </w:r>
    </w:p>
    <w:p w14:paraId="6574600F" w14:textId="77777777" w:rsidR="00D26D64" w:rsidRPr="00C54099" w:rsidRDefault="00D4028E" w:rsidP="00873255">
      <w:pPr>
        <w:pStyle w:val="Standard"/>
        <w:numPr>
          <w:ilvl w:val="0"/>
          <w:numId w:val="159"/>
        </w:numPr>
        <w:autoSpaceDE w:val="0"/>
        <w:jc w:val="both"/>
        <w:rPr>
          <w:rFonts w:ascii="Calibri" w:eastAsia="Arial, Arial" w:hAnsi="Calibri" w:cs="Arial, Arial"/>
          <w:sz w:val="22"/>
          <w:szCs w:val="22"/>
          <w:lang w:val="en-US"/>
        </w:rPr>
      </w:pPr>
      <w:r w:rsidRPr="00C54099">
        <w:rPr>
          <w:rFonts w:ascii="Calibri" w:eastAsia="Arial, Arial" w:hAnsi="Calibri" w:cs="Arial, Arial"/>
          <w:sz w:val="22"/>
          <w:szCs w:val="22"/>
          <w:lang w:val="en-US"/>
        </w:rPr>
        <w:t>Smoking is prohibited in the Pre-School and grounds.</w:t>
      </w:r>
    </w:p>
    <w:p w14:paraId="3C961CBB" w14:textId="77777777" w:rsidR="00D26D64" w:rsidRPr="00C54099" w:rsidRDefault="00D26D64">
      <w:pPr>
        <w:pStyle w:val="Standard"/>
        <w:autoSpaceDE w:val="0"/>
        <w:jc w:val="both"/>
        <w:rPr>
          <w:rFonts w:ascii="Calibri" w:eastAsia="Arial, Arial" w:hAnsi="Calibri" w:cs="Arial, Arial"/>
          <w:sz w:val="22"/>
          <w:szCs w:val="22"/>
        </w:rPr>
      </w:pPr>
    </w:p>
    <w:p w14:paraId="65D90062" w14:textId="77777777" w:rsidR="00D920B1" w:rsidRPr="00C54099" w:rsidRDefault="00D920B1">
      <w:pPr>
        <w:pStyle w:val="Standard"/>
        <w:autoSpaceDE w:val="0"/>
        <w:jc w:val="both"/>
        <w:rPr>
          <w:rFonts w:ascii="Calibri" w:eastAsia="Arial, Arial" w:hAnsi="Calibri" w:cs="Arial, Arial"/>
          <w:sz w:val="22"/>
          <w:szCs w:val="22"/>
        </w:rPr>
      </w:pPr>
    </w:p>
    <w:p w14:paraId="50F09042" w14:textId="77777777" w:rsidR="00D26D64" w:rsidRPr="00C54099" w:rsidRDefault="00D4028E">
      <w:pPr>
        <w:pStyle w:val="Standard"/>
        <w:autoSpaceDE w:val="0"/>
        <w:jc w:val="both"/>
      </w:pPr>
      <w:r w:rsidRPr="00C54099">
        <w:rPr>
          <w:rFonts w:ascii="Calibri" w:eastAsia="Arial, Arial" w:hAnsi="Calibri" w:cs="Arial, Arial"/>
          <w:b/>
          <w:bCs/>
          <w:i/>
          <w:sz w:val="22"/>
          <w:szCs w:val="22"/>
        </w:rPr>
        <w:t>Emergency evacuation procedure:</w:t>
      </w:r>
    </w:p>
    <w:p w14:paraId="37DB19F4" w14:textId="77777777" w:rsidR="00D920B1" w:rsidRPr="00C54099" w:rsidRDefault="00D4028E" w:rsidP="00873255">
      <w:pPr>
        <w:pStyle w:val="Standard"/>
        <w:numPr>
          <w:ilvl w:val="0"/>
          <w:numId w:val="160"/>
        </w:numPr>
        <w:autoSpaceDE w:val="0"/>
        <w:spacing w:after="51"/>
        <w:jc w:val="both"/>
        <w:rPr>
          <w:rFonts w:ascii="Calibri" w:hAnsi="Calibri"/>
          <w:sz w:val="22"/>
          <w:szCs w:val="22"/>
          <w:lang w:val="en-US"/>
        </w:rPr>
      </w:pPr>
      <w:r w:rsidRPr="00C54099">
        <w:rPr>
          <w:rFonts w:ascii="Calibri" w:eastAsia="Arial, Arial" w:hAnsi="Calibri" w:cs="Arial, Arial"/>
          <w:sz w:val="22"/>
          <w:szCs w:val="22"/>
        </w:rPr>
        <w:t>Children, staff and parents are aware of the fire exits in the building through regular fire practices which use both of the fire exits on a rota basis.</w:t>
      </w:r>
    </w:p>
    <w:p w14:paraId="6B7F87A5" w14:textId="77777777" w:rsidR="00D26D64" w:rsidRPr="00C54099" w:rsidRDefault="00D4028E" w:rsidP="00873255">
      <w:pPr>
        <w:pStyle w:val="Standard"/>
        <w:numPr>
          <w:ilvl w:val="0"/>
          <w:numId w:val="160"/>
        </w:numPr>
        <w:autoSpaceDE w:val="0"/>
        <w:spacing w:after="51"/>
        <w:jc w:val="both"/>
        <w:rPr>
          <w:rFonts w:ascii="Calibri" w:hAnsi="Calibri"/>
          <w:sz w:val="22"/>
          <w:szCs w:val="22"/>
          <w:lang w:val="en-US"/>
        </w:rPr>
      </w:pPr>
      <w:r w:rsidRPr="00C54099">
        <w:rPr>
          <w:rFonts w:ascii="Calibri" w:hAnsi="Calibri"/>
          <w:sz w:val="22"/>
          <w:szCs w:val="22"/>
          <w:lang w:val="en-US"/>
        </w:rPr>
        <w:t>On hearing the fire bell all the children will be lined up.</w:t>
      </w:r>
    </w:p>
    <w:p w14:paraId="1683B543" w14:textId="77777777" w:rsidR="00D26D64" w:rsidRPr="00C54099" w:rsidRDefault="00D4028E" w:rsidP="00873255">
      <w:pPr>
        <w:pStyle w:val="Standard"/>
        <w:numPr>
          <w:ilvl w:val="0"/>
          <w:numId w:val="160"/>
        </w:numPr>
        <w:jc w:val="both"/>
        <w:rPr>
          <w:rFonts w:ascii="Calibri" w:hAnsi="Calibri"/>
          <w:sz w:val="22"/>
          <w:szCs w:val="22"/>
          <w:lang w:val="en-US"/>
        </w:rPr>
      </w:pPr>
      <w:r w:rsidRPr="00C54099">
        <w:rPr>
          <w:rFonts w:ascii="Calibri" w:hAnsi="Calibri"/>
          <w:sz w:val="22"/>
          <w:szCs w:val="22"/>
          <w:lang w:val="en-US"/>
        </w:rPr>
        <w:t>The toilets are checked for children.</w:t>
      </w:r>
    </w:p>
    <w:p w14:paraId="55CD899B" w14:textId="77777777" w:rsidR="00D26D64" w:rsidRPr="00C54099" w:rsidRDefault="00D4028E" w:rsidP="00873255">
      <w:pPr>
        <w:pStyle w:val="Standard"/>
        <w:numPr>
          <w:ilvl w:val="0"/>
          <w:numId w:val="160"/>
        </w:numPr>
        <w:jc w:val="both"/>
      </w:pPr>
      <w:r w:rsidRPr="00C54099">
        <w:rPr>
          <w:rFonts w:ascii="Calibri" w:hAnsi="Calibri"/>
          <w:sz w:val="22"/>
          <w:szCs w:val="22"/>
          <w:lang w:val="en-US"/>
        </w:rPr>
        <w:t xml:space="preserve">One member of staff will be at the front and one at the rear; </w:t>
      </w:r>
      <w:r w:rsidRPr="00C54099">
        <w:rPr>
          <w:rFonts w:ascii="Calibri" w:eastAsia="Arial" w:hAnsi="Calibri"/>
          <w:sz w:val="22"/>
          <w:szCs w:val="22"/>
        </w:rPr>
        <w:t>children will be escorted from the building via either the main door or the fire exit to the outside play area situated at the rear of the building, whichever is appropriate.</w:t>
      </w:r>
    </w:p>
    <w:p w14:paraId="4924D6F9" w14:textId="77777777" w:rsidR="00D26D64" w:rsidRPr="00C54099" w:rsidRDefault="00D4028E" w:rsidP="00873255">
      <w:pPr>
        <w:pStyle w:val="Standard"/>
        <w:numPr>
          <w:ilvl w:val="0"/>
          <w:numId w:val="160"/>
        </w:numPr>
        <w:jc w:val="both"/>
        <w:rPr>
          <w:rFonts w:ascii="Calibri" w:hAnsi="Calibri"/>
          <w:sz w:val="22"/>
          <w:szCs w:val="22"/>
          <w:lang w:val="en-US"/>
        </w:rPr>
      </w:pPr>
      <w:r w:rsidRPr="00C54099">
        <w:rPr>
          <w:rFonts w:ascii="Calibri" w:hAnsi="Calibri"/>
          <w:sz w:val="22"/>
          <w:szCs w:val="22"/>
          <w:lang w:val="en-US"/>
        </w:rPr>
        <w:t>Children with a disability such as a wheelchair or crutches will be with the staff member at the rear of the line and evacuated in accordance with their PEEP (Personal Emergency Evacuation Plan).</w:t>
      </w:r>
    </w:p>
    <w:p w14:paraId="2557FC3B" w14:textId="77777777" w:rsidR="00D26D64" w:rsidRPr="00C54099" w:rsidRDefault="00D4028E" w:rsidP="00873255">
      <w:pPr>
        <w:pStyle w:val="Standard"/>
        <w:numPr>
          <w:ilvl w:val="0"/>
          <w:numId w:val="160"/>
        </w:numPr>
        <w:jc w:val="both"/>
        <w:rPr>
          <w:rFonts w:ascii="Calibri" w:hAnsi="Calibri"/>
          <w:sz w:val="22"/>
          <w:szCs w:val="22"/>
          <w:lang w:val="en-US"/>
        </w:rPr>
      </w:pPr>
      <w:r w:rsidRPr="00C54099">
        <w:rPr>
          <w:rFonts w:ascii="Calibri" w:hAnsi="Calibri"/>
          <w:sz w:val="22"/>
          <w:szCs w:val="22"/>
          <w:lang w:val="en-US"/>
        </w:rPr>
        <w:t>Staff will direct the children to walk without pushing and to keep together as the line exits the classroom.</w:t>
      </w:r>
    </w:p>
    <w:p w14:paraId="3B741AE2" w14:textId="77777777" w:rsidR="00D26D64" w:rsidRPr="00C54099" w:rsidRDefault="00D4028E" w:rsidP="00873255">
      <w:pPr>
        <w:pStyle w:val="Standard"/>
        <w:numPr>
          <w:ilvl w:val="0"/>
          <w:numId w:val="160"/>
        </w:numPr>
        <w:jc w:val="both"/>
        <w:rPr>
          <w:rFonts w:ascii="Calibri" w:eastAsia="Arial" w:hAnsi="Calibri"/>
          <w:sz w:val="22"/>
          <w:szCs w:val="22"/>
        </w:rPr>
      </w:pPr>
      <w:r w:rsidRPr="00C54099">
        <w:rPr>
          <w:rFonts w:ascii="Calibri" w:eastAsia="Arial" w:hAnsi="Calibri"/>
          <w:sz w:val="22"/>
          <w:szCs w:val="22"/>
        </w:rPr>
        <w:t xml:space="preserve">Initial assembly points are on the school playground or otherwise the sports field at the rear of the building.  These can be reached via the gate at the rear of the Pre-School </w:t>
      </w:r>
      <w:r w:rsidR="00D920B1" w:rsidRPr="00C54099">
        <w:rPr>
          <w:rFonts w:ascii="Calibri" w:eastAsia="Arial" w:hAnsi="Calibri"/>
          <w:sz w:val="22"/>
          <w:szCs w:val="22"/>
        </w:rPr>
        <w:t xml:space="preserve">outdoor </w:t>
      </w:r>
      <w:r w:rsidRPr="00C54099">
        <w:rPr>
          <w:rFonts w:ascii="Calibri" w:eastAsia="Arial" w:hAnsi="Calibri"/>
          <w:sz w:val="22"/>
          <w:szCs w:val="22"/>
        </w:rPr>
        <w:t>play area.</w:t>
      </w:r>
    </w:p>
    <w:p w14:paraId="70381376" w14:textId="77777777" w:rsidR="00D26D64" w:rsidRPr="00C54099" w:rsidRDefault="00D4028E" w:rsidP="00873255">
      <w:pPr>
        <w:pStyle w:val="Standard"/>
        <w:numPr>
          <w:ilvl w:val="0"/>
          <w:numId w:val="160"/>
        </w:numPr>
        <w:suppressAutoHyphens w:val="0"/>
        <w:autoSpaceDE w:val="0"/>
        <w:jc w:val="both"/>
      </w:pPr>
      <w:r w:rsidRPr="00C54099">
        <w:rPr>
          <w:rFonts w:ascii="Calibri" w:eastAsia="Arial, Arial" w:hAnsi="Calibri" w:cs="Arial, Arial"/>
          <w:sz w:val="22"/>
          <w:szCs w:val="22"/>
          <w:lang w:val="en-US"/>
        </w:rPr>
        <w:t>Once at the designated assembly point</w:t>
      </w:r>
      <w:r w:rsidR="00D920B1" w:rsidRPr="00C54099">
        <w:rPr>
          <w:rFonts w:ascii="Calibri" w:eastAsia="Arial, Arial" w:hAnsi="Calibri" w:cs="Arial, Arial"/>
          <w:sz w:val="22"/>
          <w:szCs w:val="22"/>
          <w:lang w:val="en-US"/>
        </w:rPr>
        <w:t>,</w:t>
      </w:r>
      <w:r w:rsidRPr="00C54099">
        <w:rPr>
          <w:rFonts w:ascii="Calibri" w:eastAsia="Arial, Arial" w:hAnsi="Calibri" w:cs="Arial, Arial"/>
          <w:sz w:val="22"/>
          <w:szCs w:val="22"/>
          <w:lang w:val="en-US"/>
        </w:rPr>
        <w:t xml:space="preserve"> staff will do a headcount to ensure that all children are accounted for; t</w:t>
      </w:r>
      <w:r w:rsidRPr="00C54099">
        <w:rPr>
          <w:rFonts w:ascii="Calibri" w:eastAsia="Arial" w:hAnsi="Calibri" w:cs="Arial, Arial"/>
          <w:sz w:val="22"/>
          <w:szCs w:val="22"/>
        </w:rPr>
        <w:t>he register will be used to ensure all the children attending are accounted for.</w:t>
      </w:r>
    </w:p>
    <w:p w14:paraId="324F7B06" w14:textId="77777777" w:rsidR="00D26D64" w:rsidRPr="00C54099" w:rsidRDefault="00D4028E" w:rsidP="00873255">
      <w:pPr>
        <w:pStyle w:val="Standard"/>
        <w:numPr>
          <w:ilvl w:val="0"/>
          <w:numId w:val="160"/>
        </w:numPr>
        <w:autoSpaceDE w:val="0"/>
        <w:spacing w:after="51"/>
        <w:jc w:val="both"/>
        <w:rPr>
          <w:rFonts w:ascii="Calibri" w:eastAsia="Arial, Arial" w:hAnsi="Calibri" w:cs="Arial, Arial"/>
          <w:sz w:val="22"/>
          <w:szCs w:val="22"/>
        </w:rPr>
      </w:pPr>
      <w:r w:rsidRPr="00C54099">
        <w:rPr>
          <w:rFonts w:ascii="Calibri" w:eastAsia="Arial, Arial" w:hAnsi="Calibri" w:cs="Arial, Arial"/>
          <w:sz w:val="22"/>
          <w:szCs w:val="22"/>
        </w:rPr>
        <w:t>Staff aim to evacuate the building within 4 minutes.</w:t>
      </w:r>
    </w:p>
    <w:p w14:paraId="2E2F510C" w14:textId="77777777" w:rsidR="00D26D64" w:rsidRPr="00C54099" w:rsidRDefault="00D4028E" w:rsidP="00873255">
      <w:pPr>
        <w:pStyle w:val="Standard"/>
        <w:numPr>
          <w:ilvl w:val="0"/>
          <w:numId w:val="160"/>
        </w:numPr>
        <w:autoSpaceDE w:val="0"/>
        <w:spacing w:after="51"/>
        <w:jc w:val="both"/>
        <w:rPr>
          <w:rFonts w:ascii="Calibri" w:eastAsia="Arial, Arial" w:hAnsi="Calibri" w:cs="Arial, Arial"/>
          <w:sz w:val="22"/>
          <w:szCs w:val="22"/>
        </w:rPr>
      </w:pPr>
      <w:r w:rsidRPr="00C54099">
        <w:rPr>
          <w:rFonts w:ascii="Calibri" w:eastAsia="Arial, Arial" w:hAnsi="Calibri" w:cs="Arial, Arial"/>
          <w:sz w:val="22"/>
          <w:szCs w:val="22"/>
        </w:rPr>
        <w:t xml:space="preserve">A daily designated member of staff will collect the register, children’s contacts file, and phone and will be the last person out of the building. Other daily designated members of staff will check </w:t>
      </w:r>
      <w:r w:rsidR="00D920B1" w:rsidRPr="00C54099">
        <w:rPr>
          <w:rFonts w:ascii="Calibri" w:eastAsia="Arial, Arial" w:hAnsi="Calibri" w:cs="Arial, Arial"/>
          <w:sz w:val="22"/>
          <w:szCs w:val="22"/>
        </w:rPr>
        <w:t>the other areas of the building.</w:t>
      </w:r>
    </w:p>
    <w:p w14:paraId="68451837" w14:textId="09D989F7" w:rsidR="00D26D64" w:rsidRPr="00C54099" w:rsidRDefault="00D4028E" w:rsidP="00873255">
      <w:pPr>
        <w:pStyle w:val="Standard"/>
        <w:numPr>
          <w:ilvl w:val="0"/>
          <w:numId w:val="160"/>
        </w:numPr>
        <w:autoSpaceDE w:val="0"/>
        <w:spacing w:after="51"/>
        <w:jc w:val="both"/>
        <w:rPr>
          <w:rFonts w:ascii="Calibri" w:eastAsia="Arial, Arial" w:hAnsi="Calibri" w:cs="Arial, Arial"/>
          <w:sz w:val="22"/>
          <w:szCs w:val="22"/>
        </w:rPr>
      </w:pPr>
      <w:r w:rsidRPr="00C54099">
        <w:rPr>
          <w:rFonts w:ascii="Calibri" w:eastAsia="Arial, Arial" w:hAnsi="Calibri" w:cs="Arial, Arial"/>
          <w:sz w:val="22"/>
          <w:szCs w:val="22"/>
        </w:rPr>
        <w:t xml:space="preserve">In the event of a real fire the </w:t>
      </w:r>
      <w:r w:rsidR="007A727B">
        <w:rPr>
          <w:rFonts w:ascii="Calibri" w:eastAsia="Arial, Arial" w:hAnsi="Calibri" w:cs="Arial, Arial"/>
          <w:sz w:val="22"/>
          <w:szCs w:val="22"/>
        </w:rPr>
        <w:t>manager</w:t>
      </w:r>
      <w:r w:rsidRPr="00C54099">
        <w:rPr>
          <w:rFonts w:ascii="Calibri" w:eastAsia="Arial, Arial" w:hAnsi="Calibri" w:cs="Arial, Arial"/>
          <w:sz w:val="22"/>
          <w:szCs w:val="22"/>
        </w:rPr>
        <w:t xml:space="preserve"> will telephone the fire brigade immediately after the evacuation. Bradworthy Primary Academy will be advised of the incident and staff may relocate to the safety of the school hall if appropriate.</w:t>
      </w:r>
    </w:p>
    <w:p w14:paraId="3DBEF489" w14:textId="77777777" w:rsidR="00D26D64" w:rsidRPr="00C54099" w:rsidRDefault="00D4028E" w:rsidP="00873255">
      <w:pPr>
        <w:pStyle w:val="Standard"/>
        <w:numPr>
          <w:ilvl w:val="0"/>
          <w:numId w:val="160"/>
        </w:numPr>
        <w:autoSpaceDE w:val="0"/>
        <w:spacing w:after="51"/>
        <w:jc w:val="both"/>
        <w:rPr>
          <w:rFonts w:ascii="Calibri" w:eastAsia="Arial, Arial" w:hAnsi="Calibri" w:cs="Arial, Arial"/>
          <w:sz w:val="22"/>
          <w:szCs w:val="22"/>
        </w:rPr>
      </w:pPr>
      <w:r w:rsidRPr="00C54099">
        <w:rPr>
          <w:rFonts w:ascii="Calibri" w:eastAsia="Arial, Arial" w:hAnsi="Calibri" w:cs="Arial, Arial"/>
          <w:sz w:val="22"/>
          <w:szCs w:val="22"/>
        </w:rPr>
        <w:t>Parents will be contacted immediately using the emergency contact numbers.</w:t>
      </w:r>
    </w:p>
    <w:p w14:paraId="61B7FD97" w14:textId="77777777" w:rsidR="00D26D64" w:rsidRPr="00C54099" w:rsidRDefault="00D4028E">
      <w:pPr>
        <w:pStyle w:val="Standard"/>
        <w:autoSpaceDE w:val="0"/>
        <w:jc w:val="both"/>
        <w:rPr>
          <w:rFonts w:ascii="Calibri" w:eastAsia="Arial, Arial" w:hAnsi="Calibri" w:cs="Arial, Arial"/>
          <w:b/>
          <w:bCs/>
          <w:i/>
          <w:sz w:val="22"/>
          <w:szCs w:val="22"/>
        </w:rPr>
      </w:pPr>
      <w:r w:rsidRPr="00C54099">
        <w:rPr>
          <w:rFonts w:ascii="Calibri" w:eastAsia="Arial, Arial" w:hAnsi="Calibri" w:cs="Arial, Arial"/>
          <w:b/>
          <w:bCs/>
          <w:i/>
          <w:sz w:val="22"/>
          <w:szCs w:val="22"/>
        </w:rPr>
        <w:t>The fire drill record book must contain:</w:t>
      </w:r>
    </w:p>
    <w:p w14:paraId="6A88712E" w14:textId="77777777" w:rsidR="00D26D64" w:rsidRPr="00C54099" w:rsidRDefault="00D4028E" w:rsidP="00873255">
      <w:pPr>
        <w:pStyle w:val="Standard"/>
        <w:numPr>
          <w:ilvl w:val="0"/>
          <w:numId w:val="161"/>
        </w:numPr>
        <w:autoSpaceDE w:val="0"/>
        <w:jc w:val="both"/>
        <w:rPr>
          <w:rFonts w:ascii="Calibri" w:eastAsia="Arial, Arial" w:hAnsi="Calibri" w:cs="Arial, Arial"/>
          <w:sz w:val="22"/>
          <w:szCs w:val="22"/>
        </w:rPr>
      </w:pPr>
      <w:r w:rsidRPr="00C54099">
        <w:rPr>
          <w:rFonts w:ascii="Calibri" w:eastAsia="Arial, Arial" w:hAnsi="Calibri" w:cs="Arial, Arial"/>
          <w:sz w:val="22"/>
          <w:szCs w:val="22"/>
        </w:rPr>
        <w:t>The date and time of the drill.</w:t>
      </w:r>
    </w:p>
    <w:p w14:paraId="0F6ADE0F" w14:textId="77777777" w:rsidR="00D26D64" w:rsidRPr="00C54099" w:rsidRDefault="00D4028E" w:rsidP="00873255">
      <w:pPr>
        <w:pStyle w:val="Standard"/>
        <w:numPr>
          <w:ilvl w:val="0"/>
          <w:numId w:val="161"/>
        </w:numPr>
        <w:autoSpaceDE w:val="0"/>
        <w:jc w:val="both"/>
        <w:rPr>
          <w:rFonts w:ascii="Calibri" w:eastAsia="Arial, Arial" w:hAnsi="Calibri" w:cs="Arial, Arial"/>
          <w:sz w:val="22"/>
          <w:szCs w:val="22"/>
        </w:rPr>
      </w:pPr>
      <w:r w:rsidRPr="00C54099">
        <w:rPr>
          <w:rFonts w:ascii="Calibri" w:eastAsia="Arial, Arial" w:hAnsi="Calibri" w:cs="Arial, Arial"/>
          <w:sz w:val="22"/>
          <w:szCs w:val="22"/>
        </w:rPr>
        <w:lastRenderedPageBreak/>
        <w:t>How long it took.</w:t>
      </w:r>
    </w:p>
    <w:p w14:paraId="11D5B1F4" w14:textId="77777777" w:rsidR="00D26D64" w:rsidRPr="00C54099" w:rsidRDefault="00D4028E" w:rsidP="00873255">
      <w:pPr>
        <w:pStyle w:val="Standard"/>
        <w:numPr>
          <w:ilvl w:val="0"/>
          <w:numId w:val="161"/>
        </w:numPr>
        <w:autoSpaceDE w:val="0"/>
        <w:jc w:val="both"/>
        <w:rPr>
          <w:rFonts w:ascii="Calibri" w:eastAsia="Arial, Arial" w:hAnsi="Calibri" w:cs="Arial, Arial"/>
          <w:sz w:val="22"/>
          <w:szCs w:val="22"/>
        </w:rPr>
      </w:pPr>
      <w:r w:rsidRPr="00C54099">
        <w:rPr>
          <w:rFonts w:ascii="Calibri" w:eastAsia="Arial, Arial" w:hAnsi="Calibri" w:cs="Arial, Arial"/>
          <w:sz w:val="22"/>
          <w:szCs w:val="22"/>
        </w:rPr>
        <w:t>Whether there were any problems that delayed evacuation.</w:t>
      </w:r>
    </w:p>
    <w:p w14:paraId="4E18A293" w14:textId="77777777" w:rsidR="00D26D64" w:rsidRPr="00C54099" w:rsidRDefault="00D4028E" w:rsidP="00873255">
      <w:pPr>
        <w:pStyle w:val="Standard"/>
        <w:numPr>
          <w:ilvl w:val="0"/>
          <w:numId w:val="161"/>
        </w:numPr>
        <w:autoSpaceDE w:val="0"/>
        <w:jc w:val="both"/>
        <w:rPr>
          <w:rFonts w:ascii="Calibri" w:eastAsia="Arial, Arial" w:hAnsi="Calibri" w:cs="Arial, Arial"/>
          <w:sz w:val="22"/>
          <w:szCs w:val="22"/>
        </w:rPr>
      </w:pPr>
      <w:r w:rsidRPr="00C54099">
        <w:rPr>
          <w:rFonts w:ascii="Calibri" w:eastAsia="Arial, Arial" w:hAnsi="Calibri" w:cs="Arial, Arial"/>
          <w:sz w:val="22"/>
          <w:szCs w:val="22"/>
        </w:rPr>
        <w:t>Any further action taken to improve the drill procedure.</w:t>
      </w:r>
    </w:p>
    <w:p w14:paraId="2221BF71" w14:textId="77777777" w:rsidR="00D26D64" w:rsidRPr="00C54099" w:rsidRDefault="00D26D64">
      <w:pPr>
        <w:pStyle w:val="Standard"/>
        <w:autoSpaceDE w:val="0"/>
        <w:jc w:val="both"/>
        <w:rPr>
          <w:rFonts w:ascii="Calibri" w:eastAsia="Arial, Arial" w:hAnsi="Calibri" w:cs="Arial, Arial"/>
          <w:sz w:val="22"/>
          <w:szCs w:val="22"/>
        </w:rPr>
      </w:pPr>
    </w:p>
    <w:p w14:paraId="03BA03F5" w14:textId="77777777" w:rsidR="00D26D64" w:rsidRPr="00C54099" w:rsidRDefault="00D4028E">
      <w:pPr>
        <w:pStyle w:val="Standard"/>
        <w:autoSpaceDE w:val="0"/>
        <w:jc w:val="both"/>
        <w:rPr>
          <w:rFonts w:ascii="Calibri" w:eastAsia="Arial, Arial" w:hAnsi="Calibri" w:cs="Arial, Arial"/>
          <w:b/>
          <w:bCs/>
          <w:sz w:val="22"/>
          <w:szCs w:val="22"/>
        </w:rPr>
      </w:pPr>
      <w:r w:rsidRPr="00C54099">
        <w:rPr>
          <w:rFonts w:ascii="Calibri" w:eastAsia="Arial, Arial" w:hAnsi="Calibri" w:cs="Arial, Arial"/>
          <w:b/>
          <w:bCs/>
          <w:sz w:val="22"/>
          <w:szCs w:val="22"/>
        </w:rPr>
        <w:t>Legal framework</w:t>
      </w:r>
    </w:p>
    <w:p w14:paraId="1236806F" w14:textId="77777777" w:rsidR="00D26D64" w:rsidRPr="00C54099" w:rsidRDefault="00D4028E" w:rsidP="00873255">
      <w:pPr>
        <w:pStyle w:val="Standard"/>
        <w:numPr>
          <w:ilvl w:val="0"/>
          <w:numId w:val="162"/>
        </w:numPr>
        <w:autoSpaceDE w:val="0"/>
        <w:jc w:val="both"/>
        <w:rPr>
          <w:rFonts w:ascii="Calibri" w:eastAsia="Arial, Arial" w:hAnsi="Calibri" w:cs="Arial, Arial"/>
          <w:sz w:val="22"/>
          <w:szCs w:val="22"/>
        </w:rPr>
      </w:pPr>
      <w:r w:rsidRPr="00C54099">
        <w:rPr>
          <w:rFonts w:ascii="Calibri" w:eastAsia="Arial, Arial" w:hAnsi="Calibri" w:cs="Arial, Arial"/>
          <w:sz w:val="22"/>
          <w:szCs w:val="22"/>
        </w:rPr>
        <w:t>Regulatory Reform (Fire Safety) Order 2005</w:t>
      </w:r>
    </w:p>
    <w:p w14:paraId="4FE9DF2A" w14:textId="77777777" w:rsidR="00D26D64" w:rsidRPr="00C54099" w:rsidRDefault="00D26D64">
      <w:pPr>
        <w:pStyle w:val="Standard"/>
        <w:autoSpaceDE w:val="0"/>
        <w:jc w:val="both"/>
        <w:rPr>
          <w:rFonts w:ascii="Calibri" w:eastAsia="Arial, Arial" w:hAnsi="Calibri" w:cs="Arial, Arial"/>
          <w:sz w:val="22"/>
          <w:szCs w:val="22"/>
        </w:rPr>
      </w:pPr>
    </w:p>
    <w:p w14:paraId="5A233AFA" w14:textId="77777777" w:rsidR="00D26D64" w:rsidRPr="00C54099" w:rsidRDefault="00D4028E">
      <w:pPr>
        <w:pStyle w:val="Standard"/>
        <w:autoSpaceDE w:val="0"/>
        <w:jc w:val="both"/>
        <w:rPr>
          <w:rFonts w:ascii="Calibri" w:eastAsia="Arial, Arial" w:hAnsi="Calibri" w:cs="Arial, Arial"/>
          <w:b/>
          <w:bCs/>
          <w:sz w:val="22"/>
          <w:szCs w:val="22"/>
        </w:rPr>
      </w:pPr>
      <w:r w:rsidRPr="00C54099">
        <w:rPr>
          <w:rFonts w:ascii="Calibri" w:eastAsia="Arial, Arial" w:hAnsi="Calibri" w:cs="Arial, Arial"/>
          <w:b/>
          <w:bCs/>
          <w:sz w:val="22"/>
          <w:szCs w:val="22"/>
        </w:rPr>
        <w:t>Further guidance</w:t>
      </w:r>
    </w:p>
    <w:p w14:paraId="149A782B" w14:textId="77777777" w:rsidR="00D26D64" w:rsidRPr="00C54099" w:rsidRDefault="00D4028E" w:rsidP="001C7824">
      <w:pPr>
        <w:pStyle w:val="Standard"/>
        <w:numPr>
          <w:ilvl w:val="0"/>
          <w:numId w:val="162"/>
        </w:numPr>
        <w:autoSpaceDE w:val="0"/>
        <w:jc w:val="both"/>
        <w:rPr>
          <w:rFonts w:ascii="Calibri" w:eastAsia="Arial, Arial" w:hAnsi="Calibri" w:cs="Arial, Arial"/>
          <w:sz w:val="22"/>
          <w:szCs w:val="22"/>
        </w:rPr>
      </w:pPr>
      <w:r w:rsidRPr="00C54099">
        <w:rPr>
          <w:rFonts w:ascii="Calibri" w:eastAsia="Arial, Arial" w:hAnsi="Calibri" w:cs="Arial, Arial"/>
          <w:sz w:val="22"/>
          <w:szCs w:val="22"/>
        </w:rPr>
        <w:t>Fire Safety Risk Assessment - Educational Premises (HMG 2006)</w:t>
      </w:r>
    </w:p>
    <w:p w14:paraId="0500B9F4" w14:textId="77777777" w:rsidR="00D26D64" w:rsidRPr="00C54099" w:rsidRDefault="00D26D64">
      <w:pPr>
        <w:pStyle w:val="Standard"/>
        <w:tabs>
          <w:tab w:val="left" w:pos="1913"/>
        </w:tabs>
        <w:rPr>
          <w:rFonts w:ascii="Calibri" w:hAnsi="Calibri"/>
          <w:b/>
          <w:bCs/>
          <w:sz w:val="28"/>
          <w:szCs w:val="28"/>
          <w:u w:val="single"/>
        </w:rPr>
      </w:pPr>
    </w:p>
    <w:p w14:paraId="07EA7F30"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17AB054E"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1E1B1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00024C9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7340699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09206715"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3B1F572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3C5EB0A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16F73BA2" w14:textId="77777777" w:rsidR="00D26D64" w:rsidRPr="00C54099" w:rsidRDefault="00D26D64">
      <w:pPr>
        <w:pStyle w:val="Standard"/>
        <w:tabs>
          <w:tab w:val="left" w:pos="1913"/>
        </w:tabs>
        <w:rPr>
          <w:rFonts w:ascii="Calibri" w:hAnsi="Calibri"/>
          <w:b/>
          <w:bCs/>
          <w:sz w:val="28"/>
          <w:szCs w:val="28"/>
          <w:u w:val="single"/>
        </w:rPr>
      </w:pPr>
    </w:p>
    <w:p w14:paraId="25B77578" w14:textId="77777777" w:rsidR="00D26D64" w:rsidRPr="00C54099" w:rsidRDefault="00D26D64">
      <w:pPr>
        <w:pStyle w:val="Standard"/>
        <w:tabs>
          <w:tab w:val="left" w:pos="1913"/>
        </w:tabs>
        <w:rPr>
          <w:rFonts w:ascii="Calibri" w:hAnsi="Calibri"/>
          <w:b/>
          <w:bCs/>
          <w:sz w:val="28"/>
          <w:szCs w:val="28"/>
          <w:u w:val="single"/>
        </w:rPr>
      </w:pPr>
    </w:p>
    <w:p w14:paraId="0A22383E" w14:textId="77777777" w:rsidR="00D26D64" w:rsidRPr="00C54099" w:rsidRDefault="00D26D64">
      <w:pPr>
        <w:pStyle w:val="Standard"/>
        <w:tabs>
          <w:tab w:val="left" w:pos="1913"/>
        </w:tabs>
        <w:rPr>
          <w:rFonts w:ascii="Calibri" w:hAnsi="Calibri"/>
          <w:b/>
          <w:bCs/>
          <w:sz w:val="28"/>
          <w:szCs w:val="28"/>
          <w:u w:val="single"/>
        </w:rPr>
      </w:pPr>
    </w:p>
    <w:p w14:paraId="5DD4461D" w14:textId="77777777" w:rsidR="00D26D64" w:rsidRPr="00C54099" w:rsidRDefault="00D26D64">
      <w:pPr>
        <w:pStyle w:val="Standard"/>
        <w:tabs>
          <w:tab w:val="left" w:pos="1913"/>
        </w:tabs>
        <w:rPr>
          <w:rFonts w:ascii="Calibri" w:hAnsi="Calibri"/>
          <w:b/>
          <w:bCs/>
          <w:sz w:val="28"/>
          <w:szCs w:val="28"/>
          <w:u w:val="single"/>
        </w:rPr>
      </w:pPr>
    </w:p>
    <w:p w14:paraId="3392AB17" w14:textId="77777777" w:rsidR="00D26D64" w:rsidRPr="00C54099" w:rsidRDefault="00D26D64">
      <w:pPr>
        <w:pStyle w:val="Standard"/>
        <w:tabs>
          <w:tab w:val="left" w:pos="1913"/>
        </w:tabs>
        <w:rPr>
          <w:rFonts w:ascii="Calibri" w:hAnsi="Calibri"/>
          <w:b/>
          <w:bCs/>
          <w:sz w:val="28"/>
          <w:szCs w:val="28"/>
          <w:u w:val="single"/>
        </w:rPr>
      </w:pPr>
    </w:p>
    <w:p w14:paraId="1CBA620E" w14:textId="77777777" w:rsidR="005C3BDD" w:rsidRPr="00C54099" w:rsidRDefault="005C3BDD">
      <w:pPr>
        <w:suppressAutoHyphens w:val="0"/>
        <w:rPr>
          <w:rFonts w:ascii="Calibri" w:hAnsi="Calibri"/>
          <w:b/>
          <w:bCs/>
          <w:sz w:val="28"/>
          <w:szCs w:val="28"/>
          <w:u w:val="single"/>
        </w:rPr>
      </w:pPr>
      <w:r w:rsidRPr="00C54099">
        <w:rPr>
          <w:rFonts w:ascii="Calibri" w:hAnsi="Calibri"/>
          <w:b/>
          <w:bCs/>
          <w:sz w:val="28"/>
          <w:szCs w:val="28"/>
          <w:u w:val="single"/>
        </w:rPr>
        <w:br w:type="page"/>
      </w:r>
    </w:p>
    <w:p w14:paraId="35507E9D"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8.6 – Animals in the setting</w:t>
      </w:r>
    </w:p>
    <w:p w14:paraId="6C162A78" w14:textId="77777777" w:rsidR="00D26D64" w:rsidRPr="00C54099" w:rsidRDefault="00D26D64">
      <w:pPr>
        <w:pStyle w:val="Standard"/>
        <w:tabs>
          <w:tab w:val="left" w:pos="1913"/>
        </w:tabs>
        <w:rPr>
          <w:rFonts w:ascii="Calibri" w:eastAsia="Arial-BoldMT" w:hAnsi="Calibri" w:cs="Arial-BoldMT"/>
          <w:b/>
          <w:bCs/>
          <w:sz w:val="22"/>
          <w:szCs w:val="22"/>
          <w:u w:val="single"/>
        </w:rPr>
      </w:pPr>
    </w:p>
    <w:p w14:paraId="29682AD7" w14:textId="77777777" w:rsidR="00D26D64" w:rsidRPr="00C54099" w:rsidRDefault="00D4028E">
      <w:pPr>
        <w:pStyle w:val="Standard"/>
        <w:tabs>
          <w:tab w:val="left" w:pos="1913"/>
        </w:tabs>
        <w:rPr>
          <w:rFonts w:ascii="Calibri" w:eastAsia="Arial-BoldMT" w:hAnsi="Calibri" w:cs="Arial-BoldMT"/>
          <w:b/>
          <w:bCs/>
        </w:rPr>
      </w:pPr>
      <w:r w:rsidRPr="00C54099">
        <w:rPr>
          <w:rFonts w:ascii="Calibri" w:eastAsia="Arial-BoldMT" w:hAnsi="Calibri" w:cs="Arial-BoldMT"/>
          <w:b/>
          <w:bCs/>
        </w:rPr>
        <w:t>Policy statement</w:t>
      </w:r>
    </w:p>
    <w:p w14:paraId="1C404DA7" w14:textId="77777777" w:rsidR="00D26D64" w:rsidRPr="00C54099" w:rsidRDefault="00D4028E">
      <w:pPr>
        <w:pStyle w:val="Standard"/>
        <w:autoSpaceDE w:val="0"/>
        <w:jc w:val="both"/>
        <w:rPr>
          <w:rFonts w:ascii="Calibri" w:eastAsia="ArialMT" w:hAnsi="Calibri" w:cs="ArialMT"/>
          <w:sz w:val="22"/>
          <w:szCs w:val="22"/>
        </w:rPr>
      </w:pPr>
      <w:r w:rsidRPr="00C54099">
        <w:rPr>
          <w:rFonts w:ascii="Calibri" w:eastAsia="ArialMT" w:hAnsi="Calibri" w:cs="ArialMT"/>
          <w:sz w:val="22"/>
          <w:szCs w:val="22"/>
        </w:rPr>
        <w:t>Children learn about the natural world, its animals and other living creatures, as part of the Learning and Development Requirements of the Early Years Foundation Stage. This may include contact with animals, or other living creatures, either in the setting or on visits. Bradworthy pre-school aims to ensure that this is in accordance with sensible hygiene and safety controls.</w:t>
      </w:r>
    </w:p>
    <w:p w14:paraId="69EFC772" w14:textId="77777777" w:rsidR="00D26D64" w:rsidRPr="00C54099" w:rsidRDefault="00D26D64">
      <w:pPr>
        <w:pStyle w:val="Standard"/>
        <w:autoSpaceDE w:val="0"/>
        <w:jc w:val="both"/>
        <w:rPr>
          <w:rFonts w:ascii="Calibri" w:eastAsia="ArialMT" w:hAnsi="Calibri" w:cs="ArialMT"/>
          <w:sz w:val="22"/>
          <w:szCs w:val="22"/>
        </w:rPr>
      </w:pPr>
    </w:p>
    <w:p w14:paraId="2EC36111" w14:textId="77777777" w:rsidR="00D26D64" w:rsidRPr="00C54099" w:rsidRDefault="00D4028E">
      <w:pPr>
        <w:pStyle w:val="Standard"/>
        <w:autoSpaceDE w:val="0"/>
        <w:jc w:val="both"/>
        <w:rPr>
          <w:rFonts w:ascii="Calibri" w:eastAsia="Arial-BoldMT" w:hAnsi="Calibri" w:cs="Arial-BoldMT"/>
          <w:b/>
          <w:bCs/>
        </w:rPr>
      </w:pPr>
      <w:r w:rsidRPr="00C54099">
        <w:rPr>
          <w:rFonts w:ascii="Calibri" w:eastAsia="Arial-BoldMT" w:hAnsi="Calibri" w:cs="Arial-BoldMT"/>
          <w:b/>
          <w:bCs/>
        </w:rPr>
        <w:t>Procedures</w:t>
      </w:r>
    </w:p>
    <w:p w14:paraId="186F9E4C" w14:textId="77777777" w:rsidR="00D26D64" w:rsidRPr="00C54099" w:rsidRDefault="00D26D64">
      <w:pPr>
        <w:pStyle w:val="Standard"/>
        <w:autoSpaceDE w:val="0"/>
        <w:jc w:val="both"/>
        <w:rPr>
          <w:rFonts w:ascii="Calibri" w:eastAsia="Arial-BoldMT" w:hAnsi="Calibri" w:cs="Arial-BoldMT"/>
          <w:b/>
          <w:bCs/>
        </w:rPr>
      </w:pPr>
    </w:p>
    <w:p w14:paraId="0D188A47" w14:textId="77777777" w:rsidR="00D26D64" w:rsidRPr="00C54099" w:rsidRDefault="00D4028E">
      <w:pPr>
        <w:pStyle w:val="Standard"/>
        <w:autoSpaceDE w:val="0"/>
        <w:jc w:val="both"/>
        <w:rPr>
          <w:rFonts w:ascii="Calibri" w:eastAsia="Arial-ItalicMT" w:hAnsi="Calibri" w:cs="Arial-ItalicMT"/>
          <w:b/>
          <w:bCs/>
          <w:i/>
          <w:sz w:val="22"/>
          <w:szCs w:val="22"/>
        </w:rPr>
      </w:pPr>
      <w:r w:rsidRPr="00C54099">
        <w:rPr>
          <w:rFonts w:ascii="Calibri" w:eastAsia="Arial-ItalicMT" w:hAnsi="Calibri" w:cs="Arial-ItalicMT"/>
          <w:b/>
          <w:bCs/>
          <w:i/>
          <w:sz w:val="22"/>
          <w:szCs w:val="22"/>
        </w:rPr>
        <w:t>Animals in the setting as pets:</w:t>
      </w:r>
    </w:p>
    <w:p w14:paraId="017D6FE8" w14:textId="77777777" w:rsidR="00D26D64" w:rsidRPr="00C54099" w:rsidRDefault="00D4028E" w:rsidP="00873255">
      <w:pPr>
        <w:pStyle w:val="Standard"/>
        <w:numPr>
          <w:ilvl w:val="0"/>
          <w:numId w:val="162"/>
        </w:numPr>
        <w:autoSpaceDE w:val="0"/>
        <w:jc w:val="both"/>
      </w:pPr>
      <w:r w:rsidRPr="00C54099">
        <w:rPr>
          <w:rFonts w:ascii="Calibri" w:eastAsia="Arial-ItalicMT" w:hAnsi="Calibri" w:cs="Arial-ItalicMT"/>
          <w:sz w:val="22"/>
          <w:szCs w:val="22"/>
        </w:rPr>
        <w:t xml:space="preserve">We take account of the views of parents and children when selecting an animal or </w:t>
      </w:r>
      <w:r w:rsidRPr="00C54099">
        <w:rPr>
          <w:rFonts w:ascii="Calibri" w:eastAsia="ArialMT" w:hAnsi="Calibri" w:cs="ArialMT"/>
          <w:sz w:val="22"/>
          <w:szCs w:val="22"/>
        </w:rPr>
        <w:t>creature to keep as a pet in the setting.</w:t>
      </w:r>
    </w:p>
    <w:p w14:paraId="443ACDE7" w14:textId="77777777" w:rsidR="00D26D64" w:rsidRPr="00C54099" w:rsidRDefault="00D4028E" w:rsidP="00873255">
      <w:pPr>
        <w:pStyle w:val="Standard"/>
        <w:numPr>
          <w:ilvl w:val="0"/>
          <w:numId w:val="162"/>
        </w:numPr>
        <w:autoSpaceDE w:val="0"/>
        <w:jc w:val="both"/>
        <w:rPr>
          <w:rFonts w:ascii="Calibri" w:eastAsia="ArialMT" w:hAnsi="Calibri" w:cs="ArialMT"/>
          <w:sz w:val="22"/>
          <w:szCs w:val="22"/>
        </w:rPr>
      </w:pPr>
      <w:r w:rsidRPr="00C54099">
        <w:rPr>
          <w:rFonts w:ascii="Calibri" w:eastAsia="ArialMT" w:hAnsi="Calibri" w:cs="ArialMT"/>
          <w:sz w:val="22"/>
          <w:szCs w:val="22"/>
        </w:rPr>
        <w:t>We carry out a risk assessment with a knowledgeable person accounting for any hygiene or safety risks posed by the animal or creature.</w:t>
      </w:r>
    </w:p>
    <w:p w14:paraId="1EFA00B8" w14:textId="77777777" w:rsidR="00D26D64" w:rsidRPr="00C54099" w:rsidRDefault="00D4028E" w:rsidP="00873255">
      <w:pPr>
        <w:pStyle w:val="Standard"/>
        <w:numPr>
          <w:ilvl w:val="0"/>
          <w:numId w:val="162"/>
        </w:numPr>
        <w:autoSpaceDE w:val="0"/>
        <w:jc w:val="both"/>
        <w:rPr>
          <w:rFonts w:ascii="Calibri" w:eastAsia="ArialMT" w:hAnsi="Calibri" w:cs="ArialMT"/>
          <w:sz w:val="22"/>
          <w:szCs w:val="22"/>
        </w:rPr>
      </w:pPr>
      <w:r w:rsidRPr="00C54099">
        <w:rPr>
          <w:rFonts w:ascii="Calibri" w:eastAsia="ArialMT" w:hAnsi="Calibri" w:cs="ArialMT"/>
          <w:sz w:val="22"/>
          <w:szCs w:val="22"/>
        </w:rPr>
        <w:t>We provide suitable housing for the animal or creature and ensure this is cleaned out regularly and is kept safely.</w:t>
      </w:r>
    </w:p>
    <w:p w14:paraId="77FA6410" w14:textId="77777777" w:rsidR="00D26D64" w:rsidRPr="00C54099" w:rsidRDefault="00D4028E" w:rsidP="00873255">
      <w:pPr>
        <w:pStyle w:val="Standard"/>
        <w:numPr>
          <w:ilvl w:val="0"/>
          <w:numId w:val="162"/>
        </w:numPr>
        <w:autoSpaceDE w:val="0"/>
        <w:jc w:val="both"/>
        <w:rPr>
          <w:rFonts w:ascii="Calibri" w:eastAsia="ArialMT" w:hAnsi="Calibri" w:cs="ArialMT"/>
          <w:sz w:val="22"/>
          <w:szCs w:val="22"/>
        </w:rPr>
      </w:pPr>
      <w:r w:rsidRPr="00C54099">
        <w:rPr>
          <w:rFonts w:ascii="Calibri" w:eastAsia="ArialMT" w:hAnsi="Calibri" w:cs="ArialMT"/>
          <w:sz w:val="22"/>
          <w:szCs w:val="22"/>
        </w:rPr>
        <w:t>We ensure the correct food is offered, at the right times.</w:t>
      </w:r>
    </w:p>
    <w:p w14:paraId="5BDDB61E" w14:textId="77777777" w:rsidR="00D26D64" w:rsidRPr="00C54099" w:rsidRDefault="00D4028E" w:rsidP="00873255">
      <w:pPr>
        <w:pStyle w:val="Standard"/>
        <w:numPr>
          <w:ilvl w:val="0"/>
          <w:numId w:val="162"/>
        </w:numPr>
        <w:autoSpaceDE w:val="0"/>
        <w:jc w:val="both"/>
        <w:rPr>
          <w:rFonts w:ascii="Calibri" w:eastAsia="ArialMT" w:hAnsi="Calibri" w:cs="ArialMT"/>
          <w:sz w:val="22"/>
          <w:szCs w:val="22"/>
        </w:rPr>
      </w:pPr>
      <w:r w:rsidRPr="00C54099">
        <w:rPr>
          <w:rFonts w:ascii="Calibri" w:eastAsia="ArialMT" w:hAnsi="Calibri" w:cs="ArialMT"/>
          <w:sz w:val="22"/>
          <w:szCs w:val="22"/>
        </w:rPr>
        <w:t>We make arrangements for weekend and holiday care for the animal or creature.</w:t>
      </w:r>
    </w:p>
    <w:p w14:paraId="63A083EC" w14:textId="77777777" w:rsidR="00D26D64" w:rsidRPr="00C54099" w:rsidRDefault="00D4028E" w:rsidP="00873255">
      <w:pPr>
        <w:pStyle w:val="Standard"/>
        <w:numPr>
          <w:ilvl w:val="0"/>
          <w:numId w:val="162"/>
        </w:numPr>
        <w:autoSpaceDE w:val="0"/>
        <w:jc w:val="both"/>
        <w:rPr>
          <w:rFonts w:ascii="Calibri" w:eastAsia="ArialMT" w:hAnsi="Calibri" w:cs="ArialMT"/>
          <w:sz w:val="22"/>
          <w:szCs w:val="22"/>
        </w:rPr>
      </w:pPr>
      <w:r w:rsidRPr="00C54099">
        <w:rPr>
          <w:rFonts w:ascii="Calibri" w:eastAsia="ArialMT" w:hAnsi="Calibri" w:cs="ArialMT"/>
          <w:sz w:val="22"/>
          <w:szCs w:val="22"/>
        </w:rPr>
        <w:t>We register any pets with the local vet and take out appropriate pet care health insurance.</w:t>
      </w:r>
    </w:p>
    <w:p w14:paraId="1FF1EB93" w14:textId="77777777" w:rsidR="00D26D64" w:rsidRPr="00C54099" w:rsidRDefault="00D4028E" w:rsidP="00873255">
      <w:pPr>
        <w:pStyle w:val="Standard"/>
        <w:numPr>
          <w:ilvl w:val="0"/>
          <w:numId w:val="162"/>
        </w:numPr>
        <w:autoSpaceDE w:val="0"/>
        <w:jc w:val="both"/>
        <w:rPr>
          <w:rFonts w:ascii="Calibri" w:eastAsia="ArialMT" w:hAnsi="Calibri" w:cs="ArialMT"/>
          <w:sz w:val="22"/>
          <w:szCs w:val="22"/>
        </w:rPr>
      </w:pPr>
      <w:r w:rsidRPr="00C54099">
        <w:rPr>
          <w:rFonts w:ascii="Calibri" w:eastAsia="ArialMT" w:hAnsi="Calibri" w:cs="ArialMT"/>
          <w:sz w:val="22"/>
          <w:szCs w:val="22"/>
        </w:rPr>
        <w:t>We make sure all necessary vaccinations and other regular health measures, such as de-worming, are up-to-date and recorded.</w:t>
      </w:r>
    </w:p>
    <w:p w14:paraId="1EE71D07" w14:textId="77777777" w:rsidR="00D26D64" w:rsidRPr="00C54099" w:rsidRDefault="00D4028E" w:rsidP="00873255">
      <w:pPr>
        <w:pStyle w:val="Standard"/>
        <w:numPr>
          <w:ilvl w:val="0"/>
          <w:numId w:val="162"/>
        </w:numPr>
        <w:autoSpaceDE w:val="0"/>
        <w:jc w:val="both"/>
        <w:rPr>
          <w:rFonts w:ascii="Calibri" w:eastAsia="ArialMT" w:hAnsi="Calibri" w:cs="ArialMT"/>
          <w:sz w:val="22"/>
          <w:szCs w:val="22"/>
        </w:rPr>
      </w:pPr>
      <w:r w:rsidRPr="00C54099">
        <w:rPr>
          <w:rFonts w:ascii="Calibri" w:eastAsia="ArialMT" w:hAnsi="Calibri" w:cs="ArialMT"/>
          <w:sz w:val="22"/>
          <w:szCs w:val="22"/>
        </w:rPr>
        <w:t>Children are taught correct handling and care of the animal or creature and are supervised.</w:t>
      </w:r>
    </w:p>
    <w:p w14:paraId="235158FB" w14:textId="77777777" w:rsidR="00D26D64" w:rsidRPr="00C54099" w:rsidRDefault="00D4028E" w:rsidP="00873255">
      <w:pPr>
        <w:pStyle w:val="Standard"/>
        <w:numPr>
          <w:ilvl w:val="0"/>
          <w:numId w:val="162"/>
        </w:numPr>
        <w:autoSpaceDE w:val="0"/>
        <w:jc w:val="both"/>
        <w:rPr>
          <w:rFonts w:ascii="Calibri" w:eastAsia="ArialMT" w:hAnsi="Calibri" w:cs="ArialMT"/>
          <w:sz w:val="22"/>
          <w:szCs w:val="22"/>
        </w:rPr>
      </w:pPr>
      <w:r w:rsidRPr="00C54099">
        <w:rPr>
          <w:rFonts w:ascii="Calibri" w:eastAsia="ArialMT" w:hAnsi="Calibri" w:cs="ArialMT"/>
          <w:sz w:val="22"/>
          <w:szCs w:val="22"/>
        </w:rPr>
        <w:t>Children wash their hands after handling the animal or creature and do not have contact with animal soil or soiled bedding.</w:t>
      </w:r>
    </w:p>
    <w:p w14:paraId="02CF5AF2" w14:textId="77777777" w:rsidR="00D26D64" w:rsidRPr="00C54099" w:rsidRDefault="00D4028E" w:rsidP="00873255">
      <w:pPr>
        <w:pStyle w:val="Standard"/>
        <w:numPr>
          <w:ilvl w:val="0"/>
          <w:numId w:val="162"/>
        </w:numPr>
        <w:autoSpaceDE w:val="0"/>
        <w:jc w:val="both"/>
        <w:rPr>
          <w:rFonts w:ascii="Calibri" w:eastAsia="ArialMT" w:hAnsi="Calibri" w:cs="ArialMT"/>
          <w:sz w:val="22"/>
          <w:szCs w:val="22"/>
        </w:rPr>
      </w:pPr>
      <w:r w:rsidRPr="00C54099">
        <w:rPr>
          <w:rFonts w:ascii="Calibri" w:eastAsia="ArialMT" w:hAnsi="Calibri" w:cs="ArialMT"/>
          <w:sz w:val="22"/>
          <w:szCs w:val="22"/>
        </w:rPr>
        <w:t>Staff wear disposable gloves when cleaning housing or handling soiled bedding.</w:t>
      </w:r>
    </w:p>
    <w:p w14:paraId="67E0AD82" w14:textId="77777777" w:rsidR="00D26D64" w:rsidRPr="00C54099" w:rsidRDefault="00D4028E" w:rsidP="00873255">
      <w:pPr>
        <w:pStyle w:val="Standard"/>
        <w:numPr>
          <w:ilvl w:val="0"/>
          <w:numId w:val="162"/>
        </w:numPr>
        <w:autoSpaceDE w:val="0"/>
        <w:jc w:val="both"/>
        <w:rPr>
          <w:rFonts w:ascii="Calibri" w:eastAsia="ArialMT" w:hAnsi="Calibri" w:cs="ArialMT"/>
          <w:sz w:val="22"/>
          <w:szCs w:val="22"/>
        </w:rPr>
      </w:pPr>
      <w:r w:rsidRPr="00C54099">
        <w:rPr>
          <w:rFonts w:ascii="Calibri" w:eastAsia="ArialMT" w:hAnsi="Calibri" w:cs="ArialMT"/>
          <w:sz w:val="22"/>
          <w:szCs w:val="22"/>
        </w:rPr>
        <w:t>If animals or creatures are brought in by visitors to show the children, they are the responsibility of their owner.</w:t>
      </w:r>
    </w:p>
    <w:p w14:paraId="316D4BE4" w14:textId="77777777" w:rsidR="00D26D64" w:rsidRPr="00C54099" w:rsidRDefault="00D4028E" w:rsidP="00873255">
      <w:pPr>
        <w:pStyle w:val="Standard"/>
        <w:numPr>
          <w:ilvl w:val="0"/>
          <w:numId w:val="162"/>
        </w:numPr>
        <w:autoSpaceDE w:val="0"/>
        <w:jc w:val="both"/>
        <w:rPr>
          <w:rFonts w:ascii="Calibri" w:eastAsia="ArialMT" w:hAnsi="Calibri" w:cs="ArialMT"/>
          <w:sz w:val="22"/>
          <w:szCs w:val="22"/>
        </w:rPr>
      </w:pPr>
      <w:r w:rsidRPr="00C54099">
        <w:rPr>
          <w:rFonts w:ascii="Calibri" w:eastAsia="ArialMT" w:hAnsi="Calibri" w:cs="ArialMT"/>
          <w:sz w:val="22"/>
          <w:szCs w:val="22"/>
        </w:rPr>
        <w:t>The owner carries out a risk assessment, detailing how the animal or creature is to be handled and how any safety or hygiene issues will be addressed.</w:t>
      </w:r>
    </w:p>
    <w:p w14:paraId="49053761" w14:textId="77777777" w:rsidR="00D26D64" w:rsidRPr="00C54099" w:rsidRDefault="00D26D64">
      <w:pPr>
        <w:pStyle w:val="Standard"/>
        <w:autoSpaceDE w:val="0"/>
        <w:jc w:val="both"/>
        <w:rPr>
          <w:rFonts w:ascii="Calibri" w:eastAsia="ArialMT" w:hAnsi="Calibri" w:cs="ArialMT"/>
          <w:i/>
          <w:iCs/>
          <w:sz w:val="22"/>
          <w:szCs w:val="22"/>
        </w:rPr>
      </w:pPr>
    </w:p>
    <w:p w14:paraId="682A5E00" w14:textId="77777777" w:rsidR="00D26D64" w:rsidRPr="00C54099" w:rsidRDefault="00D4028E">
      <w:pPr>
        <w:pStyle w:val="Standard"/>
        <w:autoSpaceDE w:val="0"/>
        <w:jc w:val="both"/>
        <w:rPr>
          <w:rFonts w:ascii="Calibri" w:eastAsia="Arial-ItalicMT" w:hAnsi="Calibri" w:cs="Arial-ItalicMT"/>
          <w:b/>
          <w:bCs/>
          <w:i/>
          <w:sz w:val="22"/>
          <w:szCs w:val="22"/>
        </w:rPr>
      </w:pPr>
      <w:r w:rsidRPr="00C54099">
        <w:rPr>
          <w:rFonts w:ascii="Calibri" w:eastAsia="Arial-ItalicMT" w:hAnsi="Calibri" w:cs="Arial-ItalicMT"/>
          <w:b/>
          <w:bCs/>
          <w:i/>
          <w:sz w:val="22"/>
          <w:szCs w:val="22"/>
        </w:rPr>
        <w:t>Visits to farms:</w:t>
      </w:r>
    </w:p>
    <w:p w14:paraId="3C651711" w14:textId="77777777" w:rsidR="00D26D64" w:rsidRPr="00C54099" w:rsidRDefault="00D4028E" w:rsidP="00873255">
      <w:pPr>
        <w:pStyle w:val="Standard"/>
        <w:numPr>
          <w:ilvl w:val="0"/>
          <w:numId w:val="163"/>
        </w:numPr>
        <w:autoSpaceDE w:val="0"/>
        <w:jc w:val="both"/>
        <w:rPr>
          <w:rFonts w:ascii="Calibri" w:eastAsia="ArialMT" w:hAnsi="Calibri" w:cs="ArialMT"/>
          <w:sz w:val="22"/>
          <w:szCs w:val="22"/>
        </w:rPr>
      </w:pPr>
      <w:r w:rsidRPr="00C54099">
        <w:rPr>
          <w:rFonts w:ascii="Calibri" w:eastAsia="ArialMT" w:hAnsi="Calibri" w:cs="ArialMT"/>
          <w:sz w:val="22"/>
          <w:szCs w:val="22"/>
        </w:rPr>
        <w:t>Before a visit to a farm, a risk assessment is carried out - this takes account of safety factors listed in the farm’s own risk assessment.</w:t>
      </w:r>
    </w:p>
    <w:p w14:paraId="0D32C4B1" w14:textId="77777777" w:rsidR="00D26D64" w:rsidRPr="00C54099" w:rsidRDefault="00D4028E" w:rsidP="00873255">
      <w:pPr>
        <w:pStyle w:val="Standard"/>
        <w:numPr>
          <w:ilvl w:val="0"/>
          <w:numId w:val="163"/>
        </w:numPr>
        <w:autoSpaceDE w:val="0"/>
        <w:jc w:val="both"/>
        <w:rPr>
          <w:rFonts w:ascii="Calibri" w:eastAsia="ArialMT" w:hAnsi="Calibri" w:cs="ArialMT"/>
          <w:sz w:val="22"/>
          <w:szCs w:val="22"/>
        </w:rPr>
      </w:pPr>
      <w:r w:rsidRPr="00C54099">
        <w:rPr>
          <w:rFonts w:ascii="Calibri" w:eastAsia="ArialMT" w:hAnsi="Calibri" w:cs="ArialMT"/>
          <w:sz w:val="22"/>
          <w:szCs w:val="22"/>
        </w:rPr>
        <w:t>The outings procedure is followed.</w:t>
      </w:r>
    </w:p>
    <w:p w14:paraId="6FB061C9" w14:textId="77777777" w:rsidR="00D26D64" w:rsidRPr="00C54099" w:rsidRDefault="00D4028E" w:rsidP="00873255">
      <w:pPr>
        <w:pStyle w:val="Standard"/>
        <w:numPr>
          <w:ilvl w:val="0"/>
          <w:numId w:val="163"/>
        </w:numPr>
        <w:autoSpaceDE w:val="0"/>
        <w:jc w:val="both"/>
        <w:rPr>
          <w:rFonts w:ascii="Calibri" w:eastAsia="ArialMT" w:hAnsi="Calibri" w:cs="ArialMT"/>
          <w:sz w:val="22"/>
          <w:szCs w:val="22"/>
        </w:rPr>
      </w:pPr>
      <w:r w:rsidRPr="00C54099">
        <w:rPr>
          <w:rFonts w:ascii="Calibri" w:eastAsia="ArialMT" w:hAnsi="Calibri" w:cs="ArialMT"/>
          <w:sz w:val="22"/>
          <w:szCs w:val="22"/>
        </w:rPr>
        <w:t>Children wash their hands after contact with animals.</w:t>
      </w:r>
    </w:p>
    <w:p w14:paraId="5CA451A8" w14:textId="77777777" w:rsidR="00D26D64" w:rsidRPr="00C54099" w:rsidRDefault="00D4028E" w:rsidP="00873255">
      <w:pPr>
        <w:pStyle w:val="Standard"/>
        <w:numPr>
          <w:ilvl w:val="0"/>
          <w:numId w:val="163"/>
        </w:numPr>
        <w:autoSpaceDE w:val="0"/>
        <w:jc w:val="both"/>
        <w:rPr>
          <w:rFonts w:ascii="Calibri" w:eastAsia="ArialMT" w:hAnsi="Calibri" w:cs="ArialMT"/>
          <w:sz w:val="22"/>
          <w:szCs w:val="22"/>
        </w:rPr>
      </w:pPr>
      <w:r w:rsidRPr="00C54099">
        <w:rPr>
          <w:rFonts w:ascii="Calibri" w:eastAsia="ArialMT" w:hAnsi="Calibri" w:cs="ArialMT"/>
          <w:sz w:val="22"/>
          <w:szCs w:val="22"/>
        </w:rPr>
        <w:t>Outdoor footwear worn to visit farms is cleaned of mud and debris and should not be worn indoors.</w:t>
      </w:r>
    </w:p>
    <w:p w14:paraId="26DD7AC4" w14:textId="77777777" w:rsidR="00D26D64" w:rsidRPr="00C54099" w:rsidRDefault="00D26D64">
      <w:pPr>
        <w:pStyle w:val="Standard"/>
        <w:autoSpaceDE w:val="0"/>
        <w:jc w:val="both"/>
        <w:rPr>
          <w:rFonts w:ascii="Calibri" w:eastAsia="ArialMT" w:hAnsi="Calibri" w:cs="ArialMT"/>
          <w:sz w:val="22"/>
          <w:szCs w:val="22"/>
        </w:rPr>
      </w:pPr>
    </w:p>
    <w:p w14:paraId="19BB77CA" w14:textId="77777777" w:rsidR="00D26D64" w:rsidRPr="00C54099" w:rsidRDefault="00D26D64">
      <w:pPr>
        <w:pStyle w:val="Standard"/>
        <w:tabs>
          <w:tab w:val="left" w:pos="1913"/>
        </w:tabs>
        <w:rPr>
          <w:rFonts w:ascii="Calibri" w:hAnsi="Calibri"/>
          <w:b/>
          <w:bCs/>
          <w:sz w:val="28"/>
          <w:szCs w:val="28"/>
          <w:u w:val="single"/>
        </w:rPr>
      </w:pPr>
    </w:p>
    <w:p w14:paraId="47EF37E8"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10DECC4E"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40899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29EC06B5"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5ECA09D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07E8973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00FEA4A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43FE611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4E508654" w14:textId="77777777" w:rsidR="00D26D64" w:rsidRPr="00C54099" w:rsidRDefault="00D26D64">
      <w:pPr>
        <w:pStyle w:val="Standard"/>
        <w:tabs>
          <w:tab w:val="left" w:pos="1913"/>
        </w:tabs>
        <w:rPr>
          <w:rFonts w:ascii="Calibri" w:hAnsi="Calibri"/>
          <w:b/>
          <w:bCs/>
          <w:sz w:val="28"/>
          <w:szCs w:val="28"/>
          <w:u w:val="single"/>
        </w:rPr>
      </w:pPr>
    </w:p>
    <w:p w14:paraId="023E34FD" w14:textId="77777777" w:rsidR="00157542" w:rsidRPr="00C54099" w:rsidRDefault="00157542">
      <w:pPr>
        <w:pStyle w:val="Standard"/>
        <w:tabs>
          <w:tab w:val="left" w:pos="1913"/>
        </w:tabs>
        <w:rPr>
          <w:rFonts w:ascii="Calibri" w:hAnsi="Calibri"/>
          <w:b/>
          <w:bCs/>
          <w:sz w:val="28"/>
          <w:szCs w:val="28"/>
          <w:u w:val="single"/>
        </w:rPr>
      </w:pPr>
    </w:p>
    <w:p w14:paraId="278373AD" w14:textId="77777777" w:rsidR="00F30C4E" w:rsidRDefault="00F30C4E">
      <w:pPr>
        <w:pStyle w:val="Standard"/>
        <w:tabs>
          <w:tab w:val="left" w:pos="1913"/>
        </w:tabs>
        <w:rPr>
          <w:rFonts w:ascii="Calibri" w:hAnsi="Calibri"/>
          <w:b/>
          <w:bCs/>
          <w:sz w:val="28"/>
          <w:szCs w:val="28"/>
          <w:u w:val="single"/>
        </w:rPr>
      </w:pPr>
    </w:p>
    <w:p w14:paraId="78F97C4D" w14:textId="77777777" w:rsidR="00D26D64" w:rsidRPr="00C54099" w:rsidRDefault="00566CA7">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 xml:space="preserve">8.7 – </w:t>
      </w:r>
      <w:r w:rsidR="00D4028E" w:rsidRPr="00C54099">
        <w:rPr>
          <w:rFonts w:ascii="Calibri" w:hAnsi="Calibri"/>
          <w:b/>
          <w:bCs/>
          <w:sz w:val="28"/>
          <w:szCs w:val="28"/>
          <w:u w:val="single"/>
        </w:rPr>
        <w:t>Smoking</w:t>
      </w:r>
      <w:r w:rsidRPr="00C54099">
        <w:rPr>
          <w:rFonts w:ascii="Calibri" w:hAnsi="Calibri"/>
          <w:b/>
          <w:bCs/>
          <w:sz w:val="28"/>
          <w:szCs w:val="28"/>
          <w:u w:val="single"/>
        </w:rPr>
        <w:t xml:space="preserve"> Policy</w:t>
      </w:r>
    </w:p>
    <w:p w14:paraId="16229F9E" w14:textId="77777777" w:rsidR="00D26D64" w:rsidRPr="00C54099" w:rsidRDefault="00D26D64" w:rsidP="00487297">
      <w:pPr>
        <w:pStyle w:val="Standard"/>
        <w:tabs>
          <w:tab w:val="left" w:pos="1913"/>
        </w:tabs>
        <w:ind w:firstLine="709"/>
        <w:rPr>
          <w:rFonts w:ascii="Calibri" w:eastAsia="Arial,Bold" w:hAnsi="Calibri" w:cs="Arial,Bold"/>
          <w:b/>
          <w:bCs/>
          <w:sz w:val="22"/>
          <w:szCs w:val="22"/>
          <w:u w:val="single"/>
        </w:rPr>
      </w:pPr>
    </w:p>
    <w:p w14:paraId="49523DCD" w14:textId="77777777" w:rsidR="00D26D64" w:rsidRPr="00C54099" w:rsidRDefault="00D4028E">
      <w:pPr>
        <w:pStyle w:val="Standard"/>
        <w:tabs>
          <w:tab w:val="left" w:pos="1913"/>
        </w:tabs>
        <w:rPr>
          <w:rFonts w:ascii="Calibri" w:eastAsia="Arial,Bold" w:hAnsi="Calibri" w:cs="Arial,Bold"/>
          <w:b/>
          <w:bCs/>
        </w:rPr>
      </w:pPr>
      <w:r w:rsidRPr="00C54099">
        <w:rPr>
          <w:rFonts w:ascii="Calibri" w:eastAsia="Arial,Bold" w:hAnsi="Calibri" w:cs="Arial,Bold"/>
          <w:b/>
          <w:bCs/>
        </w:rPr>
        <w:t>Policy statement</w:t>
      </w:r>
    </w:p>
    <w:p w14:paraId="7319AD4C" w14:textId="77777777" w:rsidR="00D26D64" w:rsidRPr="00C54099" w:rsidRDefault="00D4028E">
      <w:pPr>
        <w:pStyle w:val="Standard"/>
        <w:autoSpaceDE w:val="0"/>
        <w:jc w:val="both"/>
        <w:rPr>
          <w:rFonts w:ascii="Calibri" w:eastAsia="Arial" w:hAnsi="Calibri" w:cs="Arial"/>
          <w:sz w:val="22"/>
          <w:szCs w:val="22"/>
        </w:rPr>
      </w:pPr>
      <w:r w:rsidRPr="00C54099">
        <w:rPr>
          <w:rFonts w:ascii="Calibri" w:eastAsia="Arial" w:hAnsi="Calibri" w:cs="Arial"/>
          <w:sz w:val="22"/>
          <w:szCs w:val="22"/>
        </w:rPr>
        <w:t>Bradworthy pre-school complies with health and safety regulations and the Safeguarding and Welfare Requirements of the Early Years Foundation Stage in making our setting a no-smoking environment - both indoors and outdoors.</w:t>
      </w:r>
    </w:p>
    <w:p w14:paraId="3B1A35EB" w14:textId="77777777" w:rsidR="00D26D64" w:rsidRPr="00C54099" w:rsidRDefault="00D26D64">
      <w:pPr>
        <w:pStyle w:val="Standard"/>
        <w:autoSpaceDE w:val="0"/>
        <w:jc w:val="both"/>
        <w:rPr>
          <w:rFonts w:ascii="Calibri" w:eastAsia="Arial" w:hAnsi="Calibri" w:cs="Arial"/>
          <w:sz w:val="22"/>
          <w:szCs w:val="22"/>
        </w:rPr>
      </w:pPr>
    </w:p>
    <w:p w14:paraId="77935534" w14:textId="77777777" w:rsidR="00D26D64" w:rsidRPr="00C54099" w:rsidRDefault="00D4028E">
      <w:pPr>
        <w:pStyle w:val="Standard"/>
        <w:autoSpaceDE w:val="0"/>
        <w:jc w:val="both"/>
        <w:rPr>
          <w:rFonts w:ascii="Calibri" w:eastAsia="Arial,Bold" w:hAnsi="Calibri" w:cs="Arial,Bold"/>
          <w:b/>
          <w:bCs/>
        </w:rPr>
      </w:pPr>
      <w:r w:rsidRPr="00C54099">
        <w:rPr>
          <w:rFonts w:ascii="Calibri" w:eastAsia="Arial,Bold" w:hAnsi="Calibri" w:cs="Arial,Bold"/>
          <w:b/>
          <w:bCs/>
        </w:rPr>
        <w:t>Procedures</w:t>
      </w:r>
    </w:p>
    <w:p w14:paraId="6A38AE1D" w14:textId="77777777" w:rsidR="00D26D64" w:rsidRPr="00C54099" w:rsidRDefault="00D4028E" w:rsidP="00873255">
      <w:pPr>
        <w:pStyle w:val="Standard"/>
        <w:numPr>
          <w:ilvl w:val="0"/>
          <w:numId w:val="164"/>
        </w:numPr>
        <w:autoSpaceDE w:val="0"/>
        <w:jc w:val="both"/>
        <w:rPr>
          <w:rFonts w:ascii="Calibri" w:eastAsia="Arial,Bold" w:hAnsi="Calibri" w:cs="Arial,Bold"/>
          <w:sz w:val="22"/>
          <w:szCs w:val="22"/>
        </w:rPr>
      </w:pPr>
      <w:r w:rsidRPr="00C54099">
        <w:rPr>
          <w:rFonts w:ascii="Calibri" w:eastAsia="Arial,Bold" w:hAnsi="Calibri" w:cs="Arial,Bold"/>
          <w:sz w:val="22"/>
          <w:szCs w:val="22"/>
        </w:rPr>
        <w:t>All staff, parents and volunteers are made aware of our No-smoking Policy.</w:t>
      </w:r>
    </w:p>
    <w:p w14:paraId="1B7C830D" w14:textId="77777777" w:rsidR="00D26D64" w:rsidRPr="00C54099" w:rsidRDefault="00D4028E" w:rsidP="00873255">
      <w:pPr>
        <w:pStyle w:val="Standard"/>
        <w:numPr>
          <w:ilvl w:val="0"/>
          <w:numId w:val="164"/>
        </w:numPr>
        <w:autoSpaceDE w:val="0"/>
        <w:jc w:val="both"/>
        <w:rPr>
          <w:rFonts w:ascii="Calibri" w:eastAsia="Arial" w:hAnsi="Calibri" w:cs="Arial"/>
          <w:sz w:val="22"/>
          <w:szCs w:val="22"/>
        </w:rPr>
      </w:pPr>
      <w:r w:rsidRPr="00C54099">
        <w:rPr>
          <w:rFonts w:ascii="Calibri" w:eastAsia="Arial" w:hAnsi="Calibri" w:cs="Arial"/>
          <w:sz w:val="22"/>
          <w:szCs w:val="22"/>
        </w:rPr>
        <w:t>The setting displays no-smoking signs.</w:t>
      </w:r>
    </w:p>
    <w:p w14:paraId="12BC4E83" w14:textId="77777777" w:rsidR="00D26D64" w:rsidRPr="00C54099" w:rsidRDefault="00D4028E" w:rsidP="00873255">
      <w:pPr>
        <w:pStyle w:val="Standard"/>
        <w:numPr>
          <w:ilvl w:val="0"/>
          <w:numId w:val="164"/>
        </w:numPr>
        <w:autoSpaceDE w:val="0"/>
        <w:jc w:val="both"/>
        <w:rPr>
          <w:rFonts w:ascii="Calibri" w:eastAsia="Arial" w:hAnsi="Calibri" w:cs="Arial"/>
          <w:sz w:val="22"/>
          <w:szCs w:val="22"/>
        </w:rPr>
      </w:pPr>
      <w:r w:rsidRPr="00C54099">
        <w:rPr>
          <w:rFonts w:ascii="Calibri" w:eastAsia="Arial" w:hAnsi="Calibri" w:cs="Arial"/>
          <w:sz w:val="22"/>
          <w:szCs w:val="22"/>
        </w:rPr>
        <w:t>The N</w:t>
      </w:r>
      <w:r w:rsidR="00ED2C93" w:rsidRPr="00C54099">
        <w:rPr>
          <w:rFonts w:ascii="Calibri" w:eastAsia="Arial" w:hAnsi="Calibri" w:cs="Arial"/>
          <w:sz w:val="22"/>
          <w:szCs w:val="22"/>
        </w:rPr>
        <w:t>o-smoking Policy is stated in information</w:t>
      </w:r>
      <w:r w:rsidRPr="00C54099">
        <w:rPr>
          <w:rFonts w:ascii="Calibri" w:eastAsia="Arial" w:hAnsi="Calibri" w:cs="Arial"/>
          <w:sz w:val="22"/>
          <w:szCs w:val="22"/>
        </w:rPr>
        <w:t xml:space="preserve"> for parents</w:t>
      </w:r>
      <w:r w:rsidR="00ED2C93" w:rsidRPr="00C54099">
        <w:rPr>
          <w:rFonts w:ascii="Calibri" w:eastAsia="Arial" w:hAnsi="Calibri" w:cs="Arial"/>
          <w:sz w:val="22"/>
          <w:szCs w:val="22"/>
        </w:rPr>
        <w:t xml:space="preserve"> and staff</w:t>
      </w:r>
      <w:r w:rsidRPr="00C54099">
        <w:rPr>
          <w:rFonts w:ascii="Calibri" w:eastAsia="Arial" w:hAnsi="Calibri" w:cs="Arial"/>
          <w:sz w:val="22"/>
          <w:szCs w:val="22"/>
        </w:rPr>
        <w:t>.</w:t>
      </w:r>
    </w:p>
    <w:p w14:paraId="5D1CA153" w14:textId="77777777" w:rsidR="00D26D64" w:rsidRPr="00C54099" w:rsidRDefault="00D4028E" w:rsidP="00873255">
      <w:pPr>
        <w:pStyle w:val="Standard"/>
        <w:numPr>
          <w:ilvl w:val="0"/>
          <w:numId w:val="164"/>
        </w:numPr>
        <w:autoSpaceDE w:val="0"/>
        <w:jc w:val="both"/>
        <w:rPr>
          <w:rFonts w:ascii="Calibri" w:eastAsia="Arial" w:hAnsi="Calibri" w:cs="Arial"/>
          <w:sz w:val="22"/>
          <w:szCs w:val="22"/>
        </w:rPr>
      </w:pPr>
      <w:r w:rsidRPr="00C54099">
        <w:rPr>
          <w:rFonts w:ascii="Calibri" w:eastAsia="Arial" w:hAnsi="Calibri" w:cs="Arial"/>
          <w:sz w:val="22"/>
          <w:szCs w:val="22"/>
        </w:rPr>
        <w:t>We actively encourage no-smoking by having information for parents and staff about where to get help to stop smoking if they are seeking this information. This can be provided by the Local GP surgery in Bradworthy.</w:t>
      </w:r>
    </w:p>
    <w:p w14:paraId="2E65CDA9" w14:textId="77777777" w:rsidR="00D26D64" w:rsidRPr="00C54099" w:rsidRDefault="00D4028E" w:rsidP="00873255">
      <w:pPr>
        <w:pStyle w:val="Standard"/>
        <w:numPr>
          <w:ilvl w:val="0"/>
          <w:numId w:val="164"/>
        </w:numPr>
        <w:autoSpaceDE w:val="0"/>
        <w:jc w:val="both"/>
        <w:rPr>
          <w:rFonts w:ascii="Calibri" w:eastAsia="Arial" w:hAnsi="Calibri" w:cs="Arial"/>
          <w:sz w:val="22"/>
          <w:szCs w:val="22"/>
        </w:rPr>
      </w:pPr>
      <w:r w:rsidRPr="00C54099">
        <w:rPr>
          <w:rFonts w:ascii="Calibri" w:eastAsia="Arial" w:hAnsi="Calibri" w:cs="Arial"/>
          <w:sz w:val="22"/>
          <w:szCs w:val="22"/>
        </w:rPr>
        <w:t>Staff who smoke do not do so during working hours nor in pre-school uniform.</w:t>
      </w:r>
    </w:p>
    <w:p w14:paraId="128FA470" w14:textId="77777777" w:rsidR="00D26D64" w:rsidRPr="00C54099" w:rsidRDefault="00D26D64">
      <w:pPr>
        <w:pStyle w:val="Standard"/>
        <w:autoSpaceDE w:val="0"/>
        <w:jc w:val="both"/>
        <w:rPr>
          <w:rFonts w:ascii="Calibri" w:eastAsia="Arial" w:hAnsi="Calibri" w:cs="Arial"/>
          <w:sz w:val="22"/>
          <w:szCs w:val="22"/>
        </w:rPr>
      </w:pPr>
    </w:p>
    <w:p w14:paraId="2BA42093" w14:textId="77777777" w:rsidR="00D26D64" w:rsidRPr="00C54099" w:rsidRDefault="00D4028E">
      <w:pPr>
        <w:pStyle w:val="Standard"/>
        <w:autoSpaceDE w:val="0"/>
        <w:jc w:val="both"/>
        <w:rPr>
          <w:rFonts w:ascii="Calibri" w:eastAsia="Arial,Bold" w:hAnsi="Calibri" w:cs="Arial,Bold"/>
          <w:b/>
          <w:bCs/>
        </w:rPr>
      </w:pPr>
      <w:r w:rsidRPr="00C54099">
        <w:rPr>
          <w:rFonts w:ascii="Calibri" w:eastAsia="Arial,Bold" w:hAnsi="Calibri" w:cs="Arial,Bold"/>
          <w:b/>
          <w:bCs/>
        </w:rPr>
        <w:t>Legal framework</w:t>
      </w:r>
    </w:p>
    <w:p w14:paraId="5282709B" w14:textId="77777777" w:rsidR="00D26D64" w:rsidRPr="00C54099" w:rsidRDefault="00D4028E" w:rsidP="00873255">
      <w:pPr>
        <w:pStyle w:val="Standard"/>
        <w:numPr>
          <w:ilvl w:val="0"/>
          <w:numId w:val="165"/>
        </w:numPr>
        <w:autoSpaceDE w:val="0"/>
        <w:jc w:val="both"/>
        <w:rPr>
          <w:rFonts w:ascii="Calibri" w:eastAsia="Arial,Bold" w:hAnsi="Calibri" w:cs="Arial,Bold"/>
        </w:rPr>
      </w:pPr>
      <w:r w:rsidRPr="00C54099">
        <w:rPr>
          <w:rFonts w:ascii="Calibri" w:eastAsia="Arial,Bold" w:hAnsi="Calibri" w:cs="Arial,Bold"/>
        </w:rPr>
        <w:t>The Smoke-free (Premises and Enforcement) Regulations (2006)</w:t>
      </w:r>
    </w:p>
    <w:p w14:paraId="7126D5E7" w14:textId="77777777" w:rsidR="00D26D64" w:rsidRPr="00C54099" w:rsidRDefault="00D4028E" w:rsidP="00873255">
      <w:pPr>
        <w:pStyle w:val="Standard"/>
        <w:numPr>
          <w:ilvl w:val="0"/>
          <w:numId w:val="165"/>
        </w:numPr>
        <w:autoSpaceDE w:val="0"/>
        <w:jc w:val="both"/>
        <w:rPr>
          <w:rFonts w:ascii="Calibri" w:eastAsia="Arial" w:hAnsi="Calibri" w:cs="Arial"/>
          <w:sz w:val="22"/>
          <w:szCs w:val="22"/>
        </w:rPr>
      </w:pPr>
      <w:r w:rsidRPr="00C54099">
        <w:rPr>
          <w:rFonts w:ascii="Calibri" w:eastAsia="Arial" w:hAnsi="Calibri" w:cs="Arial"/>
          <w:sz w:val="22"/>
          <w:szCs w:val="22"/>
        </w:rPr>
        <w:t>The Smoke-free (Signs) Regulations (2012)</w:t>
      </w:r>
    </w:p>
    <w:p w14:paraId="79E8F8D3" w14:textId="77777777" w:rsidR="00D26D64" w:rsidRPr="00C54099" w:rsidRDefault="00D26D64">
      <w:pPr>
        <w:pStyle w:val="Standard"/>
        <w:tabs>
          <w:tab w:val="left" w:pos="1913"/>
        </w:tabs>
        <w:rPr>
          <w:rFonts w:ascii="Calibri" w:hAnsi="Calibri"/>
          <w:b/>
          <w:bCs/>
          <w:sz w:val="28"/>
          <w:szCs w:val="28"/>
          <w:u w:val="single"/>
        </w:rPr>
      </w:pPr>
    </w:p>
    <w:p w14:paraId="799EA4DE"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33ABA7E3"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27E05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52D6680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0660FEF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52228606"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117C7FC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703EC8D6"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5B5489E7" w14:textId="77777777" w:rsidR="00D26D64" w:rsidRPr="00C54099" w:rsidRDefault="00D26D64">
      <w:pPr>
        <w:pStyle w:val="Standard"/>
        <w:tabs>
          <w:tab w:val="left" w:pos="1913"/>
        </w:tabs>
        <w:rPr>
          <w:rFonts w:ascii="Calibri" w:hAnsi="Calibri"/>
          <w:b/>
          <w:bCs/>
          <w:sz w:val="28"/>
          <w:szCs w:val="28"/>
          <w:u w:val="single"/>
        </w:rPr>
      </w:pPr>
    </w:p>
    <w:p w14:paraId="553B45F9" w14:textId="77777777" w:rsidR="00D26D64" w:rsidRPr="00C54099" w:rsidRDefault="00D26D64">
      <w:pPr>
        <w:pStyle w:val="Standard"/>
        <w:tabs>
          <w:tab w:val="left" w:pos="1913"/>
        </w:tabs>
        <w:rPr>
          <w:rFonts w:ascii="Calibri" w:hAnsi="Calibri"/>
          <w:b/>
          <w:bCs/>
          <w:sz w:val="28"/>
          <w:szCs w:val="28"/>
          <w:u w:val="single"/>
        </w:rPr>
      </w:pPr>
    </w:p>
    <w:p w14:paraId="5DF8403D" w14:textId="77777777" w:rsidR="00D26D64" w:rsidRPr="00C54099" w:rsidRDefault="00D26D64">
      <w:pPr>
        <w:pStyle w:val="Standard"/>
        <w:tabs>
          <w:tab w:val="left" w:pos="1913"/>
        </w:tabs>
        <w:rPr>
          <w:rFonts w:ascii="Calibri" w:hAnsi="Calibri"/>
          <w:b/>
          <w:bCs/>
          <w:sz w:val="28"/>
          <w:szCs w:val="28"/>
          <w:u w:val="single"/>
        </w:rPr>
      </w:pPr>
    </w:p>
    <w:p w14:paraId="17C55BC0" w14:textId="77777777" w:rsidR="00F57066" w:rsidRPr="00C54099" w:rsidRDefault="00F57066" w:rsidP="00F57066">
      <w:pPr>
        <w:suppressAutoHyphens w:val="0"/>
        <w:rPr>
          <w:rFonts w:ascii="Calibri" w:hAnsi="Calibri"/>
          <w:b/>
          <w:bCs/>
          <w:sz w:val="28"/>
          <w:szCs w:val="28"/>
          <w:u w:val="single"/>
        </w:rPr>
      </w:pPr>
    </w:p>
    <w:p w14:paraId="095D8455" w14:textId="77777777" w:rsidR="00F57066" w:rsidRPr="00C54099" w:rsidRDefault="00F57066" w:rsidP="00F57066">
      <w:pPr>
        <w:suppressAutoHyphens w:val="0"/>
        <w:rPr>
          <w:rFonts w:ascii="Calibri" w:hAnsi="Calibri"/>
          <w:b/>
          <w:bCs/>
          <w:sz w:val="28"/>
          <w:szCs w:val="28"/>
          <w:u w:val="single"/>
        </w:rPr>
      </w:pPr>
    </w:p>
    <w:p w14:paraId="63AA7177" w14:textId="77777777" w:rsidR="00F57066" w:rsidRPr="00C54099" w:rsidRDefault="00F57066" w:rsidP="00F57066">
      <w:pPr>
        <w:suppressAutoHyphens w:val="0"/>
        <w:rPr>
          <w:rFonts w:ascii="Calibri" w:hAnsi="Calibri"/>
          <w:b/>
          <w:bCs/>
          <w:sz w:val="28"/>
          <w:szCs w:val="28"/>
          <w:u w:val="single"/>
        </w:rPr>
      </w:pPr>
    </w:p>
    <w:p w14:paraId="1CCFD21A" w14:textId="77777777" w:rsidR="00F57066" w:rsidRPr="00C54099" w:rsidRDefault="00F57066" w:rsidP="00F57066">
      <w:pPr>
        <w:suppressAutoHyphens w:val="0"/>
        <w:rPr>
          <w:rFonts w:ascii="Calibri" w:hAnsi="Calibri"/>
          <w:b/>
          <w:bCs/>
          <w:sz w:val="28"/>
          <w:szCs w:val="28"/>
          <w:u w:val="single"/>
        </w:rPr>
      </w:pPr>
    </w:p>
    <w:p w14:paraId="6BBBEA30" w14:textId="77777777" w:rsidR="00F57066" w:rsidRPr="00C54099" w:rsidRDefault="00F57066" w:rsidP="00F57066">
      <w:pPr>
        <w:suppressAutoHyphens w:val="0"/>
        <w:rPr>
          <w:rFonts w:ascii="Calibri" w:hAnsi="Calibri"/>
          <w:b/>
          <w:bCs/>
          <w:sz w:val="28"/>
          <w:szCs w:val="28"/>
          <w:u w:val="single"/>
        </w:rPr>
      </w:pPr>
    </w:p>
    <w:p w14:paraId="23141CDD" w14:textId="77777777" w:rsidR="00F57066" w:rsidRPr="00C54099" w:rsidRDefault="00F57066" w:rsidP="00F57066">
      <w:pPr>
        <w:suppressAutoHyphens w:val="0"/>
        <w:rPr>
          <w:rFonts w:ascii="Calibri" w:hAnsi="Calibri"/>
          <w:b/>
          <w:bCs/>
          <w:sz w:val="28"/>
          <w:szCs w:val="28"/>
          <w:u w:val="single"/>
        </w:rPr>
      </w:pPr>
    </w:p>
    <w:p w14:paraId="55A413A4" w14:textId="77777777" w:rsidR="00F57066" w:rsidRPr="00C54099" w:rsidRDefault="00F57066" w:rsidP="00F57066">
      <w:pPr>
        <w:suppressAutoHyphens w:val="0"/>
        <w:rPr>
          <w:rFonts w:ascii="Calibri" w:hAnsi="Calibri"/>
          <w:b/>
          <w:bCs/>
          <w:sz w:val="28"/>
          <w:szCs w:val="28"/>
          <w:u w:val="single"/>
        </w:rPr>
      </w:pPr>
    </w:p>
    <w:p w14:paraId="12924DC0" w14:textId="77777777" w:rsidR="00F57066" w:rsidRPr="00C54099" w:rsidRDefault="00F57066" w:rsidP="00F57066">
      <w:pPr>
        <w:suppressAutoHyphens w:val="0"/>
        <w:rPr>
          <w:rFonts w:ascii="Calibri" w:hAnsi="Calibri"/>
          <w:b/>
          <w:bCs/>
          <w:sz w:val="28"/>
          <w:szCs w:val="28"/>
          <w:u w:val="single"/>
        </w:rPr>
      </w:pPr>
    </w:p>
    <w:p w14:paraId="11BD8A0E" w14:textId="77777777" w:rsidR="00F57066" w:rsidRPr="00C54099" w:rsidRDefault="00F57066" w:rsidP="00F57066">
      <w:pPr>
        <w:suppressAutoHyphens w:val="0"/>
        <w:rPr>
          <w:rFonts w:ascii="Calibri" w:hAnsi="Calibri"/>
          <w:b/>
          <w:bCs/>
          <w:sz w:val="28"/>
          <w:szCs w:val="28"/>
          <w:u w:val="single"/>
        </w:rPr>
      </w:pPr>
    </w:p>
    <w:p w14:paraId="2F66039E" w14:textId="77777777" w:rsidR="00F57066" w:rsidRPr="00C54099" w:rsidRDefault="00F57066" w:rsidP="00F57066">
      <w:pPr>
        <w:suppressAutoHyphens w:val="0"/>
        <w:rPr>
          <w:rFonts w:ascii="Calibri" w:hAnsi="Calibri"/>
          <w:b/>
          <w:bCs/>
          <w:sz w:val="28"/>
          <w:szCs w:val="28"/>
          <w:u w:val="single"/>
        </w:rPr>
      </w:pPr>
    </w:p>
    <w:p w14:paraId="77A597A4" w14:textId="77777777" w:rsidR="00F57066" w:rsidRPr="00C54099" w:rsidRDefault="00F57066" w:rsidP="00F57066">
      <w:pPr>
        <w:suppressAutoHyphens w:val="0"/>
        <w:rPr>
          <w:rFonts w:ascii="Calibri" w:hAnsi="Calibri"/>
          <w:b/>
          <w:bCs/>
          <w:sz w:val="28"/>
          <w:szCs w:val="28"/>
          <w:u w:val="single"/>
        </w:rPr>
      </w:pPr>
    </w:p>
    <w:p w14:paraId="26B76737" w14:textId="77777777" w:rsidR="00F57066" w:rsidRPr="00C54099" w:rsidRDefault="00F57066" w:rsidP="00F57066">
      <w:pPr>
        <w:suppressAutoHyphens w:val="0"/>
        <w:rPr>
          <w:rFonts w:ascii="Calibri" w:hAnsi="Calibri"/>
          <w:b/>
          <w:bCs/>
          <w:sz w:val="28"/>
          <w:szCs w:val="28"/>
          <w:u w:val="single"/>
        </w:rPr>
      </w:pPr>
    </w:p>
    <w:p w14:paraId="64FF6D8A" w14:textId="77777777" w:rsidR="001C7824" w:rsidRPr="00C54099" w:rsidRDefault="001C7824" w:rsidP="00F57066">
      <w:pPr>
        <w:suppressAutoHyphens w:val="0"/>
        <w:rPr>
          <w:rFonts w:ascii="Calibri" w:hAnsi="Calibri"/>
          <w:b/>
          <w:bCs/>
          <w:sz w:val="28"/>
          <w:szCs w:val="28"/>
          <w:u w:val="single"/>
        </w:rPr>
      </w:pPr>
    </w:p>
    <w:p w14:paraId="361A28B1" w14:textId="77777777" w:rsidR="001C7824" w:rsidRDefault="001C7824" w:rsidP="00F57066">
      <w:pPr>
        <w:suppressAutoHyphens w:val="0"/>
        <w:rPr>
          <w:rFonts w:ascii="Calibri" w:hAnsi="Calibri"/>
          <w:b/>
          <w:bCs/>
          <w:sz w:val="28"/>
          <w:szCs w:val="28"/>
          <w:u w:val="single"/>
        </w:rPr>
      </w:pPr>
    </w:p>
    <w:p w14:paraId="2497D4CF" w14:textId="77777777" w:rsidR="001C7824" w:rsidRPr="00C54099" w:rsidRDefault="001C7824" w:rsidP="00F57066">
      <w:pPr>
        <w:suppressAutoHyphens w:val="0"/>
        <w:rPr>
          <w:rFonts w:ascii="Calibri" w:hAnsi="Calibri"/>
          <w:b/>
          <w:bCs/>
          <w:sz w:val="28"/>
          <w:szCs w:val="28"/>
          <w:u w:val="single"/>
        </w:rPr>
      </w:pPr>
    </w:p>
    <w:p w14:paraId="6FCBE01D" w14:textId="77777777" w:rsidR="00487297" w:rsidRPr="00F30C4E" w:rsidRDefault="00487297" w:rsidP="00F30C4E">
      <w:pPr>
        <w:suppressAutoHyphens w:val="0"/>
        <w:rPr>
          <w:rFonts w:ascii="Calibri" w:hAnsi="Calibri"/>
          <w:b/>
          <w:bCs/>
          <w:sz w:val="28"/>
          <w:szCs w:val="28"/>
          <w:u w:val="single"/>
        </w:rPr>
      </w:pPr>
      <w:r w:rsidRPr="00C54099">
        <w:rPr>
          <w:rFonts w:ascii="Calibri" w:hAnsi="Calibri"/>
          <w:b/>
          <w:bCs/>
          <w:sz w:val="28"/>
          <w:szCs w:val="28"/>
          <w:u w:val="single"/>
        </w:rPr>
        <w:lastRenderedPageBreak/>
        <w:t>8.8 – Staff personal safety</w:t>
      </w:r>
    </w:p>
    <w:p w14:paraId="7B61AD58" w14:textId="77777777" w:rsidR="00487297" w:rsidRPr="00C54099" w:rsidRDefault="00487297" w:rsidP="00487297">
      <w:pPr>
        <w:pStyle w:val="Standard"/>
        <w:tabs>
          <w:tab w:val="left" w:pos="1913"/>
        </w:tabs>
        <w:rPr>
          <w:rFonts w:ascii="Calibri" w:eastAsia="Arial,Bold" w:hAnsi="Calibri" w:cs="Arial,Bold"/>
          <w:b/>
          <w:bCs/>
        </w:rPr>
      </w:pPr>
      <w:r w:rsidRPr="00C54099">
        <w:rPr>
          <w:rFonts w:ascii="Calibri" w:eastAsia="Arial,Bold" w:hAnsi="Calibri" w:cs="Arial,Bold"/>
          <w:b/>
          <w:bCs/>
        </w:rPr>
        <w:t>Policy statement</w:t>
      </w:r>
    </w:p>
    <w:p w14:paraId="6D441010" w14:textId="77777777" w:rsidR="00487297" w:rsidRPr="00C54099" w:rsidRDefault="00487297" w:rsidP="00487297">
      <w:pPr>
        <w:pStyle w:val="Standard"/>
        <w:autoSpaceDE w:val="0"/>
        <w:jc w:val="both"/>
        <w:rPr>
          <w:rFonts w:ascii="Calibri" w:eastAsia="Arial" w:hAnsi="Calibri" w:cs="Arial"/>
          <w:sz w:val="22"/>
          <w:szCs w:val="22"/>
        </w:rPr>
      </w:pPr>
      <w:r w:rsidRPr="00C54099">
        <w:rPr>
          <w:rFonts w:ascii="Calibri" w:eastAsia="Arial" w:hAnsi="Calibri" w:cs="Arial"/>
          <w:sz w:val="22"/>
          <w:szCs w:val="22"/>
        </w:rPr>
        <w:t>This setting believes that the health and safety of all staff is of paramount importance and that all staff have the right to work in a safe environment. We support safe working both on and off the premises, acknowledging the needs and diversity of children and their family.</w:t>
      </w:r>
    </w:p>
    <w:p w14:paraId="672922D5" w14:textId="77777777" w:rsidR="00487297" w:rsidRPr="00C54099" w:rsidRDefault="00487297" w:rsidP="00487297">
      <w:pPr>
        <w:pStyle w:val="Standard"/>
        <w:autoSpaceDE w:val="0"/>
        <w:jc w:val="both"/>
        <w:rPr>
          <w:rFonts w:ascii="Calibri" w:eastAsia="Arial" w:hAnsi="Calibri" w:cs="Arial"/>
          <w:sz w:val="22"/>
          <w:szCs w:val="22"/>
        </w:rPr>
      </w:pPr>
    </w:p>
    <w:p w14:paraId="302A2A4F" w14:textId="77777777" w:rsidR="00487297" w:rsidRPr="00C54099" w:rsidRDefault="00487297" w:rsidP="00487297">
      <w:pPr>
        <w:pStyle w:val="Standard"/>
        <w:autoSpaceDE w:val="0"/>
        <w:jc w:val="both"/>
        <w:rPr>
          <w:rFonts w:ascii="Calibri" w:eastAsia="Arial,Bold" w:hAnsi="Calibri" w:cs="Arial,Bold"/>
          <w:b/>
          <w:bCs/>
        </w:rPr>
      </w:pPr>
      <w:r w:rsidRPr="00C54099">
        <w:rPr>
          <w:rFonts w:ascii="Calibri" w:eastAsia="Arial,Bold" w:hAnsi="Calibri" w:cs="Arial,Bold"/>
          <w:b/>
          <w:bCs/>
        </w:rPr>
        <w:t>Procedures</w:t>
      </w:r>
    </w:p>
    <w:p w14:paraId="5CA5E5E0" w14:textId="77777777" w:rsidR="00487297" w:rsidRPr="00C54099" w:rsidRDefault="00487297" w:rsidP="00487297">
      <w:pPr>
        <w:pStyle w:val="Standard"/>
        <w:autoSpaceDE w:val="0"/>
        <w:jc w:val="both"/>
        <w:rPr>
          <w:rFonts w:ascii="Calibri" w:eastAsia="Arial,Bold" w:hAnsi="Calibri" w:cs="Arial,Bold"/>
          <w:b/>
          <w:bCs/>
        </w:rPr>
      </w:pPr>
    </w:p>
    <w:p w14:paraId="63709FA9" w14:textId="77777777" w:rsidR="00487297" w:rsidRPr="00C54099" w:rsidRDefault="00487297" w:rsidP="00487297">
      <w:pPr>
        <w:pStyle w:val="Standard"/>
        <w:autoSpaceDE w:val="0"/>
        <w:jc w:val="both"/>
        <w:rPr>
          <w:rFonts w:ascii="Calibri" w:eastAsia="Arial,Bold" w:hAnsi="Calibri" w:cs="Arial,Bold"/>
          <w:bCs/>
          <w:i/>
        </w:rPr>
      </w:pPr>
      <w:r w:rsidRPr="00C54099">
        <w:rPr>
          <w:rFonts w:ascii="Calibri" w:eastAsia="Arial,Bold" w:hAnsi="Calibri" w:cs="Arial,Bold"/>
          <w:bCs/>
          <w:i/>
        </w:rPr>
        <w:t>General:</w:t>
      </w:r>
    </w:p>
    <w:p w14:paraId="72A9F5B3" w14:textId="77777777" w:rsidR="00487297" w:rsidRPr="00C54099" w:rsidRDefault="00487297" w:rsidP="00873255">
      <w:pPr>
        <w:pStyle w:val="Standard"/>
        <w:numPr>
          <w:ilvl w:val="0"/>
          <w:numId w:val="164"/>
        </w:numPr>
        <w:autoSpaceDE w:val="0"/>
        <w:jc w:val="both"/>
        <w:rPr>
          <w:rFonts w:ascii="Calibri" w:eastAsia="Arial,Bold" w:hAnsi="Calibri" w:cs="Arial,Bold"/>
        </w:rPr>
      </w:pPr>
      <w:r w:rsidRPr="00C54099">
        <w:rPr>
          <w:rFonts w:ascii="Calibri" w:eastAsia="Arial,Bold" w:hAnsi="Calibri" w:cs="Arial,Bold"/>
        </w:rPr>
        <w:t xml:space="preserve">All staff in the building early in the morning, or late in the evening, ensure doors and windows are locked. </w:t>
      </w:r>
    </w:p>
    <w:p w14:paraId="7D43D606" w14:textId="77777777" w:rsidR="00487297" w:rsidRPr="00C54099" w:rsidRDefault="00487297" w:rsidP="00873255">
      <w:pPr>
        <w:pStyle w:val="Standard"/>
        <w:numPr>
          <w:ilvl w:val="0"/>
          <w:numId w:val="164"/>
        </w:numPr>
        <w:autoSpaceDE w:val="0"/>
        <w:jc w:val="both"/>
        <w:rPr>
          <w:rFonts w:ascii="Calibri" w:eastAsia="Arial,Bold" w:hAnsi="Calibri" w:cs="Arial,Bold"/>
        </w:rPr>
      </w:pPr>
      <w:r w:rsidRPr="00C54099">
        <w:rPr>
          <w:rFonts w:ascii="Calibri" w:eastAsia="Arial,Bold" w:hAnsi="Calibri" w:cs="Arial,Bold"/>
        </w:rPr>
        <w:t>Where possible, at least the first two members of staff to arrive in the building arrive together, and the last two members of staff in the building leave together.</w:t>
      </w:r>
    </w:p>
    <w:p w14:paraId="2E76AA14" w14:textId="77777777" w:rsidR="00487297" w:rsidRPr="00C54099" w:rsidRDefault="00487297" w:rsidP="00873255">
      <w:pPr>
        <w:pStyle w:val="Standard"/>
        <w:numPr>
          <w:ilvl w:val="0"/>
          <w:numId w:val="164"/>
        </w:numPr>
        <w:autoSpaceDE w:val="0"/>
        <w:jc w:val="both"/>
        <w:rPr>
          <w:rFonts w:ascii="Calibri" w:eastAsia="Arial,Bold" w:hAnsi="Calibri" w:cs="Arial,Bold"/>
        </w:rPr>
      </w:pPr>
      <w:r w:rsidRPr="00C54099">
        <w:rPr>
          <w:rFonts w:ascii="Calibri" w:eastAsia="Arial,Bold" w:hAnsi="Calibri" w:cs="Arial,Bold"/>
        </w:rPr>
        <w:t>Visitors are generally only allowed access with prior appointments and only admitted once their identity has been verified.</w:t>
      </w:r>
    </w:p>
    <w:p w14:paraId="19678B86" w14:textId="77777777" w:rsidR="00487297" w:rsidRPr="00C54099" w:rsidRDefault="00487297" w:rsidP="00873255">
      <w:pPr>
        <w:pStyle w:val="Standard"/>
        <w:numPr>
          <w:ilvl w:val="0"/>
          <w:numId w:val="164"/>
        </w:numPr>
        <w:autoSpaceDE w:val="0"/>
        <w:jc w:val="both"/>
        <w:rPr>
          <w:rFonts w:ascii="Calibri" w:eastAsia="Arial,Bold" w:hAnsi="Calibri" w:cs="Arial,Bold"/>
        </w:rPr>
      </w:pPr>
      <w:r w:rsidRPr="00C54099">
        <w:rPr>
          <w:rFonts w:ascii="Calibri" w:eastAsia="Arial,Bold" w:hAnsi="Calibri" w:cs="Arial,Bold"/>
        </w:rPr>
        <w:t>Minimal petty cash is kept on the premises.</w:t>
      </w:r>
    </w:p>
    <w:p w14:paraId="34604762" w14:textId="77777777" w:rsidR="00487297" w:rsidRPr="00C54099" w:rsidRDefault="00487297" w:rsidP="00873255">
      <w:pPr>
        <w:pStyle w:val="Standard"/>
        <w:numPr>
          <w:ilvl w:val="0"/>
          <w:numId w:val="164"/>
        </w:numPr>
        <w:autoSpaceDE w:val="0"/>
        <w:jc w:val="both"/>
        <w:rPr>
          <w:rFonts w:ascii="Calibri" w:eastAsia="Arial,Bold" w:hAnsi="Calibri" w:cs="Arial,Bold"/>
        </w:rPr>
      </w:pPr>
      <w:r w:rsidRPr="00C54099">
        <w:rPr>
          <w:rFonts w:ascii="Calibri" w:eastAsia="Arial,Bold" w:hAnsi="Calibri" w:cs="Arial,Bold"/>
        </w:rPr>
        <w:t>When taking cash to the bank, members of staff are aware of personal safety. Managers carry out a risk assessment and develop an agreed procedure appropriate to the setting, staff and location.</w:t>
      </w:r>
    </w:p>
    <w:p w14:paraId="6C9F3AD0" w14:textId="77777777" w:rsidR="00487297" w:rsidRPr="00C54099" w:rsidRDefault="00487297" w:rsidP="00873255">
      <w:pPr>
        <w:pStyle w:val="Standard"/>
        <w:numPr>
          <w:ilvl w:val="0"/>
          <w:numId w:val="164"/>
        </w:numPr>
        <w:autoSpaceDE w:val="0"/>
        <w:jc w:val="both"/>
        <w:rPr>
          <w:rFonts w:ascii="Calibri" w:eastAsia="Arial,Bold" w:hAnsi="Calibri" w:cs="Arial,Bold"/>
        </w:rPr>
      </w:pPr>
      <w:r w:rsidRPr="00C54099">
        <w:rPr>
          <w:rFonts w:ascii="Calibri" w:eastAsia="Arial,Bold" w:hAnsi="Calibri" w:cs="Arial,Bold"/>
        </w:rPr>
        <w:t>Members of staff make a note in the diary of meetings they are attending, who they are meeting and when they are expected back.</w:t>
      </w:r>
    </w:p>
    <w:p w14:paraId="33A030F4" w14:textId="77777777" w:rsidR="00487297" w:rsidRPr="00C54099" w:rsidRDefault="00487297" w:rsidP="00873255">
      <w:pPr>
        <w:pStyle w:val="Standard"/>
        <w:numPr>
          <w:ilvl w:val="0"/>
          <w:numId w:val="164"/>
        </w:numPr>
        <w:autoSpaceDE w:val="0"/>
        <w:jc w:val="both"/>
        <w:rPr>
          <w:rFonts w:ascii="Calibri" w:eastAsia="Arial,Bold" w:hAnsi="Calibri" w:cs="Arial,Bold"/>
        </w:rPr>
      </w:pPr>
      <w:r w:rsidRPr="00C54099">
        <w:rPr>
          <w:rFonts w:ascii="Calibri" w:eastAsia="Arial,Bold" w:hAnsi="Calibri" w:cs="Arial,Bold"/>
        </w:rPr>
        <w:t>Managers have good liaison with local police and ask for advice on safe practice where there are issues or concerns.</w:t>
      </w:r>
    </w:p>
    <w:p w14:paraId="2382CFFE" w14:textId="77777777" w:rsidR="00487297" w:rsidRPr="00C54099" w:rsidRDefault="00487297" w:rsidP="00487297">
      <w:pPr>
        <w:pStyle w:val="Standard"/>
        <w:autoSpaceDE w:val="0"/>
        <w:jc w:val="both"/>
        <w:rPr>
          <w:rFonts w:ascii="Calibri" w:eastAsia="Arial" w:hAnsi="Calibri" w:cs="Arial"/>
          <w:sz w:val="22"/>
          <w:szCs w:val="22"/>
        </w:rPr>
      </w:pPr>
    </w:p>
    <w:p w14:paraId="6C720475" w14:textId="77777777" w:rsidR="00487297" w:rsidRPr="00C54099" w:rsidRDefault="00487297" w:rsidP="00487297">
      <w:pPr>
        <w:pStyle w:val="Standard"/>
        <w:autoSpaceDE w:val="0"/>
        <w:jc w:val="both"/>
        <w:rPr>
          <w:rFonts w:ascii="Calibri" w:eastAsia="Arial" w:hAnsi="Calibri" w:cs="Arial"/>
          <w:i/>
          <w:sz w:val="22"/>
          <w:szCs w:val="22"/>
        </w:rPr>
      </w:pPr>
      <w:r w:rsidRPr="00C54099">
        <w:rPr>
          <w:rFonts w:ascii="Calibri" w:eastAsia="Arial" w:hAnsi="Calibri" w:cs="Arial"/>
          <w:i/>
          <w:sz w:val="22"/>
          <w:szCs w:val="22"/>
        </w:rPr>
        <w:t>Dealing with agitated parents in the setting:</w:t>
      </w:r>
    </w:p>
    <w:p w14:paraId="6D21FDC1" w14:textId="77777777" w:rsidR="00487297" w:rsidRPr="00C54099" w:rsidRDefault="00487297" w:rsidP="00873255">
      <w:pPr>
        <w:pStyle w:val="Standard"/>
        <w:numPr>
          <w:ilvl w:val="0"/>
          <w:numId w:val="165"/>
        </w:numPr>
        <w:autoSpaceDE w:val="0"/>
        <w:jc w:val="both"/>
        <w:rPr>
          <w:rFonts w:ascii="Calibri" w:eastAsia="Arial,Bold" w:hAnsi="Calibri" w:cs="Arial,Bold"/>
        </w:rPr>
      </w:pPr>
      <w:r w:rsidRPr="00C54099">
        <w:rPr>
          <w:rFonts w:ascii="Calibri" w:eastAsia="Arial,Bold" w:hAnsi="Calibri" w:cs="Arial,Bold"/>
        </w:rPr>
        <w:t>If a parent appears to be angry, mentally agitated or possibly hostile, two members of staff will lead the parent away from the children to a less open area, but will not shut the door behind them.</w:t>
      </w:r>
    </w:p>
    <w:p w14:paraId="4C10BBB1" w14:textId="77777777" w:rsidR="00487297" w:rsidRPr="00C54099" w:rsidRDefault="00487297" w:rsidP="00873255">
      <w:pPr>
        <w:pStyle w:val="Standard"/>
        <w:numPr>
          <w:ilvl w:val="0"/>
          <w:numId w:val="165"/>
        </w:numPr>
        <w:autoSpaceDE w:val="0"/>
        <w:jc w:val="both"/>
        <w:rPr>
          <w:rFonts w:ascii="Calibri" w:eastAsia="Arial,Bold" w:hAnsi="Calibri" w:cs="Arial,Bold"/>
        </w:rPr>
      </w:pPr>
      <w:r w:rsidRPr="00C54099">
        <w:rPr>
          <w:rFonts w:ascii="Calibri" w:eastAsia="Arial,Bold" w:hAnsi="Calibri" w:cs="Arial,Bold"/>
        </w:rPr>
        <w:t>If the person is standing, staff will remain standing.</w:t>
      </w:r>
    </w:p>
    <w:p w14:paraId="38FD4267" w14:textId="77777777" w:rsidR="00487297" w:rsidRPr="00C54099" w:rsidRDefault="00487297" w:rsidP="00873255">
      <w:pPr>
        <w:pStyle w:val="Standard"/>
        <w:numPr>
          <w:ilvl w:val="0"/>
          <w:numId w:val="165"/>
        </w:numPr>
        <w:autoSpaceDE w:val="0"/>
        <w:jc w:val="both"/>
        <w:rPr>
          <w:rFonts w:ascii="Calibri" w:eastAsia="Arial,Bold" w:hAnsi="Calibri" w:cs="Arial,Bold"/>
        </w:rPr>
      </w:pPr>
      <w:r w:rsidRPr="00C54099">
        <w:rPr>
          <w:rFonts w:ascii="Calibri" w:eastAsia="Arial,Bold" w:hAnsi="Calibri" w:cs="Arial,Bold"/>
        </w:rPr>
        <w:t>Members of staff will try to empathise and ensure that the language they use can be easily understood.</w:t>
      </w:r>
    </w:p>
    <w:p w14:paraId="66E93FBC" w14:textId="77777777" w:rsidR="00487297" w:rsidRPr="00C54099" w:rsidRDefault="00487297" w:rsidP="00873255">
      <w:pPr>
        <w:pStyle w:val="Standard"/>
        <w:numPr>
          <w:ilvl w:val="0"/>
          <w:numId w:val="165"/>
        </w:numPr>
        <w:autoSpaceDE w:val="0"/>
        <w:jc w:val="both"/>
        <w:rPr>
          <w:rFonts w:ascii="Calibri" w:eastAsia="Arial,Bold" w:hAnsi="Calibri" w:cs="Arial,Bold"/>
        </w:rPr>
      </w:pPr>
      <w:r w:rsidRPr="00C54099">
        <w:rPr>
          <w:rFonts w:ascii="Calibri" w:eastAsia="Arial,Bold" w:hAnsi="Calibri" w:cs="Arial,Bold"/>
        </w:rPr>
        <w:t>Staff will speak in low, even tones, below the voice level of the parent.</w:t>
      </w:r>
    </w:p>
    <w:p w14:paraId="1D3EF2BB" w14:textId="77777777" w:rsidR="00487297" w:rsidRPr="00C54099" w:rsidRDefault="00487297" w:rsidP="00873255">
      <w:pPr>
        <w:pStyle w:val="Standard"/>
        <w:numPr>
          <w:ilvl w:val="0"/>
          <w:numId w:val="165"/>
        </w:numPr>
        <w:autoSpaceDE w:val="0"/>
        <w:jc w:val="both"/>
        <w:rPr>
          <w:rFonts w:ascii="Calibri" w:eastAsia="Arial,Bold" w:hAnsi="Calibri" w:cs="Arial,Bold"/>
        </w:rPr>
      </w:pPr>
      <w:r w:rsidRPr="00C54099">
        <w:rPr>
          <w:rFonts w:ascii="Calibri" w:eastAsia="Arial,Bold" w:hAnsi="Calibri" w:cs="Arial,Bold"/>
        </w:rPr>
        <w:t>Members of staff will make it clear that they want to listen and seek solutions.</w:t>
      </w:r>
    </w:p>
    <w:p w14:paraId="12F2A4D6" w14:textId="77777777" w:rsidR="00487297" w:rsidRPr="00C54099" w:rsidRDefault="00487297" w:rsidP="00873255">
      <w:pPr>
        <w:pStyle w:val="Standard"/>
        <w:numPr>
          <w:ilvl w:val="0"/>
          <w:numId w:val="165"/>
        </w:numPr>
        <w:autoSpaceDE w:val="0"/>
        <w:jc w:val="both"/>
        <w:rPr>
          <w:rFonts w:ascii="Calibri" w:eastAsia="Arial,Bold" w:hAnsi="Calibri" w:cs="Arial,Bold"/>
        </w:rPr>
      </w:pPr>
      <w:r w:rsidRPr="00C54099">
        <w:rPr>
          <w:rFonts w:ascii="Calibri" w:eastAsia="Arial,Bold" w:hAnsi="Calibri" w:cs="Arial,Bold"/>
        </w:rPr>
        <w:t>If the person makes threats and continues to be angry, members of staff make it clear that they will be unable to discuss the issue until the person stops shouting or being abusive, while avoiding potentially inflammatory expressions such as ‘calm down’ or ‘be reasonable’.</w:t>
      </w:r>
    </w:p>
    <w:p w14:paraId="01AA625D" w14:textId="77777777" w:rsidR="00487297" w:rsidRPr="00C54099" w:rsidRDefault="00487297" w:rsidP="00873255">
      <w:pPr>
        <w:pStyle w:val="Standard"/>
        <w:numPr>
          <w:ilvl w:val="0"/>
          <w:numId w:val="165"/>
        </w:numPr>
        <w:autoSpaceDE w:val="0"/>
        <w:jc w:val="both"/>
        <w:rPr>
          <w:rFonts w:ascii="Calibri" w:eastAsia="Arial,Bold" w:hAnsi="Calibri" w:cs="Arial,Bold"/>
        </w:rPr>
      </w:pPr>
      <w:r w:rsidRPr="00C54099">
        <w:rPr>
          <w:rFonts w:ascii="Calibri" w:eastAsia="Arial,Bold" w:hAnsi="Calibri" w:cs="Arial,Bold"/>
        </w:rPr>
        <w:t>If threats or abuse continues, members of staff will explain that the police will be called and emphasise the inappropriateness of such behaviour in front of children.</w:t>
      </w:r>
    </w:p>
    <w:p w14:paraId="008C3B3E" w14:textId="77777777" w:rsidR="00487297" w:rsidRPr="00C54099" w:rsidRDefault="00487297" w:rsidP="00873255">
      <w:pPr>
        <w:pStyle w:val="Standard"/>
        <w:numPr>
          <w:ilvl w:val="0"/>
          <w:numId w:val="165"/>
        </w:numPr>
        <w:autoSpaceDE w:val="0"/>
        <w:jc w:val="both"/>
        <w:rPr>
          <w:rFonts w:ascii="Calibri" w:eastAsia="Arial,Bold" w:hAnsi="Calibri" w:cs="Arial,Bold"/>
        </w:rPr>
      </w:pPr>
      <w:r w:rsidRPr="00C54099">
        <w:rPr>
          <w:rFonts w:ascii="Calibri" w:eastAsia="Arial,Bold" w:hAnsi="Calibri" w:cs="Arial,Bold"/>
        </w:rPr>
        <w:t>After the event, details are recorded in the child’s personal file together with any decisions made with the parents to rectify the situation and any correspondence regarding the incident.</w:t>
      </w:r>
    </w:p>
    <w:p w14:paraId="1EC96882" w14:textId="77777777" w:rsidR="00487297" w:rsidRPr="00C54099" w:rsidRDefault="00487297" w:rsidP="00487297">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487297" w:rsidRPr="00C54099" w14:paraId="3B1347A5" w14:textId="77777777" w:rsidTr="00613155">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BB096E" w14:textId="77777777" w:rsidR="00487297" w:rsidRPr="00C54099" w:rsidRDefault="00487297" w:rsidP="00613155">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35658F39" w14:textId="77777777" w:rsidR="00487297" w:rsidRPr="00C54099" w:rsidRDefault="00487297" w:rsidP="00613155">
            <w:pPr>
              <w:pStyle w:val="TableContents"/>
              <w:spacing w:line="360" w:lineRule="auto"/>
              <w:rPr>
                <w:rFonts w:ascii="Calibri" w:hAnsi="Calibri"/>
                <w:b/>
                <w:bCs/>
                <w:i/>
                <w:iCs/>
              </w:rPr>
            </w:pPr>
            <w:r w:rsidRPr="00C54099">
              <w:rPr>
                <w:rFonts w:ascii="Calibri" w:hAnsi="Calibri"/>
                <w:b/>
                <w:bCs/>
                <w:i/>
                <w:iCs/>
              </w:rPr>
              <w:t>Held on:.......................................................................................................................................</w:t>
            </w:r>
          </w:p>
          <w:p w14:paraId="14346021" w14:textId="77777777" w:rsidR="00487297" w:rsidRPr="00C54099" w:rsidRDefault="00487297" w:rsidP="00613155">
            <w:pPr>
              <w:pStyle w:val="TableContents"/>
              <w:spacing w:line="360" w:lineRule="auto"/>
              <w:rPr>
                <w:rFonts w:ascii="Calibri" w:hAnsi="Calibri"/>
                <w:b/>
                <w:bCs/>
                <w:i/>
                <w:iCs/>
              </w:rPr>
            </w:pPr>
            <w:r w:rsidRPr="00C54099">
              <w:rPr>
                <w:rFonts w:ascii="Calibri" w:hAnsi="Calibri"/>
                <w:b/>
                <w:bCs/>
                <w:i/>
                <w:iCs/>
              </w:rPr>
              <w:t>Date to be reviewed:...................................................................................................................</w:t>
            </w:r>
          </w:p>
          <w:p w14:paraId="385888B0" w14:textId="77777777" w:rsidR="00487297" w:rsidRPr="00C54099" w:rsidRDefault="00487297" w:rsidP="00613155">
            <w:pPr>
              <w:pStyle w:val="TableContents"/>
              <w:spacing w:line="360" w:lineRule="auto"/>
              <w:rPr>
                <w:rFonts w:ascii="Calibri" w:hAnsi="Calibri"/>
                <w:b/>
                <w:bCs/>
                <w:i/>
                <w:iCs/>
              </w:rPr>
            </w:pPr>
            <w:r w:rsidRPr="00C54099">
              <w:rPr>
                <w:rFonts w:ascii="Calibri" w:hAnsi="Calibri"/>
                <w:b/>
                <w:bCs/>
                <w:i/>
                <w:iCs/>
              </w:rPr>
              <w:t>Signed on behalf of the provider:.................................................................................................</w:t>
            </w:r>
          </w:p>
          <w:p w14:paraId="37809258" w14:textId="77777777" w:rsidR="00487297" w:rsidRPr="00C54099" w:rsidRDefault="00487297" w:rsidP="00613155">
            <w:pPr>
              <w:pStyle w:val="TableContents"/>
              <w:spacing w:line="360" w:lineRule="auto"/>
              <w:rPr>
                <w:rFonts w:ascii="Calibri" w:hAnsi="Calibri"/>
                <w:b/>
                <w:bCs/>
                <w:i/>
                <w:iCs/>
              </w:rPr>
            </w:pPr>
            <w:r w:rsidRPr="00C54099">
              <w:rPr>
                <w:rFonts w:ascii="Calibri" w:hAnsi="Calibri"/>
                <w:b/>
                <w:bCs/>
                <w:i/>
                <w:iCs/>
              </w:rPr>
              <w:t>Name of signatory:......................................................................................................................</w:t>
            </w:r>
          </w:p>
          <w:p w14:paraId="5A7AFB9B" w14:textId="77777777" w:rsidR="00487297" w:rsidRPr="00C54099" w:rsidRDefault="00487297" w:rsidP="00613155">
            <w:pPr>
              <w:pStyle w:val="TableContents"/>
              <w:spacing w:line="360" w:lineRule="auto"/>
              <w:rPr>
                <w:rFonts w:ascii="Calibri" w:hAnsi="Calibri"/>
                <w:b/>
                <w:bCs/>
                <w:i/>
                <w:iCs/>
              </w:rPr>
            </w:pPr>
            <w:r w:rsidRPr="00C54099">
              <w:rPr>
                <w:rFonts w:ascii="Calibri" w:hAnsi="Calibri"/>
                <w:b/>
                <w:bCs/>
                <w:i/>
                <w:iCs/>
              </w:rPr>
              <w:t>Role of signatory:........................................................................................................................</w:t>
            </w:r>
          </w:p>
        </w:tc>
      </w:tr>
    </w:tbl>
    <w:p w14:paraId="6DB052B7" w14:textId="77777777" w:rsidR="00487297" w:rsidRPr="00C54099" w:rsidRDefault="00487297" w:rsidP="00487297">
      <w:pPr>
        <w:pStyle w:val="Standard"/>
        <w:tabs>
          <w:tab w:val="left" w:pos="1913"/>
        </w:tabs>
        <w:rPr>
          <w:rFonts w:ascii="Calibri" w:hAnsi="Calibri"/>
          <w:b/>
          <w:bCs/>
          <w:sz w:val="28"/>
          <w:szCs w:val="28"/>
          <w:u w:val="single"/>
        </w:rPr>
      </w:pPr>
    </w:p>
    <w:p w14:paraId="20622527" w14:textId="77777777" w:rsidR="00D26D64" w:rsidRPr="00C54099" w:rsidRDefault="004816D0" w:rsidP="00F57066">
      <w:pPr>
        <w:suppressAutoHyphens w:val="0"/>
        <w:rPr>
          <w:rFonts w:ascii="Calibri" w:hAnsi="Calibri"/>
          <w:b/>
          <w:bCs/>
          <w:sz w:val="28"/>
          <w:szCs w:val="28"/>
          <w:u w:val="single"/>
        </w:rPr>
      </w:pPr>
      <w:r w:rsidRPr="00C54099">
        <w:rPr>
          <w:noProof/>
          <w:lang w:eastAsia="en-GB" w:bidi="ar-SA"/>
        </w:rPr>
        <w:lastRenderedPageBreak/>
        <w:drawing>
          <wp:inline distT="0" distB="0" distL="0" distR="0" wp14:anchorId="0D98510E" wp14:editId="276A415B">
            <wp:extent cx="6410325" cy="981075"/>
            <wp:effectExtent l="19050" t="0" r="9525" b="0"/>
            <wp:docPr id="15" name="Picture 12"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410325" cy="981075"/>
                    </a:xfrm>
                    <a:prstGeom prst="rect">
                      <a:avLst/>
                    </a:prstGeom>
                    <a:noFill/>
                    <a:ln w="9525">
                      <a:noFill/>
                      <a:miter lim="800000"/>
                      <a:headEnd/>
                      <a:tailEnd/>
                    </a:ln>
                  </pic:spPr>
                </pic:pic>
              </a:graphicData>
            </a:graphic>
          </wp:inline>
        </w:drawing>
      </w:r>
    </w:p>
    <w:p w14:paraId="70380795" w14:textId="77777777" w:rsidR="00D26D64" w:rsidRPr="00C54099" w:rsidRDefault="00D26D64">
      <w:pPr>
        <w:pStyle w:val="Standard"/>
      </w:pPr>
    </w:p>
    <w:p w14:paraId="3087C4BC" w14:textId="77777777" w:rsidR="00D26D64" w:rsidRPr="00C54099" w:rsidRDefault="00D4028E">
      <w:pPr>
        <w:pStyle w:val="Standard"/>
        <w:tabs>
          <w:tab w:val="left" w:pos="1913"/>
        </w:tabs>
        <w:rPr>
          <w:rFonts w:ascii="Calibri" w:hAnsi="Calibri"/>
          <w:b/>
          <w:bCs/>
          <w:i/>
          <w:iCs/>
          <w:sz w:val="32"/>
          <w:szCs w:val="32"/>
          <w:u w:val="single"/>
        </w:rPr>
      </w:pPr>
      <w:r w:rsidRPr="00C54099">
        <w:rPr>
          <w:rFonts w:ascii="Calibri" w:hAnsi="Calibri"/>
          <w:b/>
          <w:bCs/>
          <w:i/>
          <w:iCs/>
          <w:sz w:val="32"/>
          <w:szCs w:val="32"/>
          <w:u w:val="single"/>
        </w:rPr>
        <w:t>9.0 – Equal Opportunities</w:t>
      </w:r>
    </w:p>
    <w:p w14:paraId="63931F76" w14:textId="77777777" w:rsidR="00D26D64" w:rsidRPr="00C54099" w:rsidRDefault="00D26D64">
      <w:pPr>
        <w:pStyle w:val="Standard"/>
        <w:tabs>
          <w:tab w:val="left" w:pos="1913"/>
        </w:tabs>
        <w:rPr>
          <w:rFonts w:ascii="Calibri" w:hAnsi="Calibri"/>
          <w:sz w:val="22"/>
          <w:szCs w:val="22"/>
        </w:rPr>
      </w:pPr>
    </w:p>
    <w:p w14:paraId="1E2AD06E" w14:textId="77777777" w:rsidR="005C748E" w:rsidRPr="00C54099" w:rsidRDefault="005C748E">
      <w:pPr>
        <w:pStyle w:val="Standard"/>
        <w:tabs>
          <w:tab w:val="left" w:pos="1913"/>
        </w:tabs>
        <w:rPr>
          <w:rFonts w:ascii="Calibri" w:hAnsi="Calibri"/>
          <w:b/>
          <w:bCs/>
          <w:sz w:val="28"/>
          <w:szCs w:val="28"/>
          <w:u w:val="single"/>
        </w:rPr>
      </w:pPr>
    </w:p>
    <w:p w14:paraId="6B8AC847"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t xml:space="preserve">9.1 – Valuing diversity and promoting </w:t>
      </w:r>
      <w:r w:rsidR="00350959" w:rsidRPr="00C54099">
        <w:rPr>
          <w:rFonts w:ascii="Calibri" w:hAnsi="Calibri"/>
          <w:b/>
          <w:bCs/>
          <w:sz w:val="28"/>
          <w:szCs w:val="28"/>
          <w:u w:val="single"/>
        </w:rPr>
        <w:t xml:space="preserve">inclusion and </w:t>
      </w:r>
      <w:r w:rsidRPr="00C54099">
        <w:rPr>
          <w:rFonts w:ascii="Calibri" w:hAnsi="Calibri"/>
          <w:b/>
          <w:bCs/>
          <w:sz w:val="28"/>
          <w:szCs w:val="28"/>
          <w:u w:val="single"/>
        </w:rPr>
        <w:t>equality</w:t>
      </w:r>
    </w:p>
    <w:p w14:paraId="46322E19" w14:textId="77777777" w:rsidR="00D26D64" w:rsidRPr="00C54099" w:rsidRDefault="00D26D64">
      <w:pPr>
        <w:pStyle w:val="Standard"/>
        <w:tabs>
          <w:tab w:val="left" w:pos="1913"/>
        </w:tabs>
        <w:rPr>
          <w:rFonts w:ascii="Calibri" w:hAnsi="Calibri"/>
          <w:b/>
          <w:bCs/>
          <w:u w:val="single"/>
        </w:rPr>
      </w:pPr>
    </w:p>
    <w:p w14:paraId="0E1F5AEA" w14:textId="77777777" w:rsidR="00D26D64" w:rsidRPr="00C54099" w:rsidRDefault="00D4028E">
      <w:pPr>
        <w:pStyle w:val="Standard"/>
        <w:tabs>
          <w:tab w:val="left" w:pos="1913"/>
        </w:tabs>
      </w:pPr>
      <w:r w:rsidRPr="00C54099">
        <w:rPr>
          <w:rFonts w:ascii="Calibri" w:hAnsi="Calibri"/>
          <w:b/>
          <w:bCs/>
        </w:rPr>
        <w:t>Policy Statement</w:t>
      </w:r>
    </w:p>
    <w:p w14:paraId="63EF70B6" w14:textId="77777777" w:rsidR="00D26D64" w:rsidRPr="00C54099" w:rsidRDefault="00D4028E">
      <w:pPr>
        <w:pStyle w:val="Standard"/>
        <w:tabs>
          <w:tab w:val="left" w:pos="1913"/>
        </w:tabs>
        <w:jc w:val="both"/>
        <w:rPr>
          <w:rFonts w:ascii="Calibri" w:eastAsia="ComicSansMS" w:hAnsi="Calibri" w:cs="ComicSansMS"/>
          <w:sz w:val="22"/>
          <w:szCs w:val="22"/>
        </w:rPr>
      </w:pPr>
      <w:r w:rsidRPr="00C54099">
        <w:rPr>
          <w:rFonts w:ascii="Calibri" w:eastAsia="ComicSansMS" w:hAnsi="Calibri" w:cs="ComicSansMS"/>
          <w:sz w:val="22"/>
          <w:szCs w:val="22"/>
        </w:rPr>
        <w:t>Bradworthy Pre-school will ensure that the setting’s service is fully inclusive in meeting the needs of all children. We recognise that children and their families come from a wide range of backgrounds with individual needs, beliefs and values. They may grow up in family structures that include one or two parents of the same or different sex. Children may have close links or live with extended families of grandparents, aunts, uncles and cousins; while other children may be more removed from close kin, or may live with other relatives or foster carers. Some children come from families who experience social exclusion, severe hardship; discrimination and prejudice because of their ethnicity, disability and/or ability, the languages they speak, their religious or personal beliefs, their sexual orientation and marital status. Some individuals face discrimination linked to their gender and some women are discriminated against because of their pregnancy and maternity status. We understand that all these factors can affect the well-being of children within these families and may adversely impact on children’s learning, attainment and life outcomes.</w:t>
      </w:r>
    </w:p>
    <w:p w14:paraId="73C3EEAD" w14:textId="77777777" w:rsidR="00D26D64" w:rsidRPr="00C54099" w:rsidRDefault="00D26D64">
      <w:pPr>
        <w:pStyle w:val="Standard"/>
        <w:autoSpaceDE w:val="0"/>
        <w:jc w:val="both"/>
        <w:rPr>
          <w:rFonts w:ascii="Calibri" w:eastAsia="ComicSansMS" w:hAnsi="Calibri" w:cs="ComicSansMS"/>
          <w:sz w:val="22"/>
          <w:szCs w:val="22"/>
        </w:rPr>
      </w:pPr>
    </w:p>
    <w:p w14:paraId="3EA846A7" w14:textId="77777777" w:rsidR="005C748E" w:rsidRPr="00C54099" w:rsidRDefault="005C748E">
      <w:pPr>
        <w:pStyle w:val="Standard"/>
        <w:autoSpaceDE w:val="0"/>
        <w:jc w:val="both"/>
        <w:rPr>
          <w:rFonts w:ascii="Calibri" w:eastAsia="ComicSansMS" w:hAnsi="Calibri" w:cs="ComicSansMS"/>
          <w:sz w:val="22"/>
          <w:szCs w:val="22"/>
        </w:rPr>
      </w:pPr>
    </w:p>
    <w:p w14:paraId="58AB4C68" w14:textId="77777777" w:rsidR="00D26D64" w:rsidRPr="00C54099" w:rsidRDefault="00D4028E">
      <w:pPr>
        <w:pStyle w:val="Standard"/>
        <w:autoSpaceDE w:val="0"/>
        <w:jc w:val="both"/>
        <w:rPr>
          <w:rFonts w:ascii="Calibri" w:eastAsia="ComicSansMS" w:hAnsi="Calibri" w:cs="ComicSansMS"/>
          <w:sz w:val="22"/>
          <w:szCs w:val="22"/>
        </w:rPr>
      </w:pPr>
      <w:r w:rsidRPr="00C54099">
        <w:rPr>
          <w:rFonts w:ascii="Calibri" w:eastAsia="ComicSansMS" w:hAnsi="Calibri" w:cs="ComicSansMS"/>
          <w:sz w:val="22"/>
          <w:szCs w:val="22"/>
        </w:rPr>
        <w:t>We are committed to anti-discriminatory practice to promote equality of opportunity and valuing diversity for all</w:t>
      </w:r>
      <w:r w:rsidR="005C748E" w:rsidRPr="00C54099">
        <w:rPr>
          <w:rFonts w:ascii="Calibri" w:eastAsia="ComicSansMS" w:hAnsi="Calibri" w:cs="ComicSansMS"/>
          <w:sz w:val="22"/>
          <w:szCs w:val="22"/>
        </w:rPr>
        <w:t xml:space="preserve"> children and families using our </w:t>
      </w:r>
      <w:r w:rsidRPr="00C54099">
        <w:rPr>
          <w:rFonts w:ascii="Calibri" w:eastAsia="ComicSansMS" w:hAnsi="Calibri" w:cs="ComicSansMS"/>
          <w:sz w:val="22"/>
          <w:szCs w:val="22"/>
        </w:rPr>
        <w:t>setting. We aim to:</w:t>
      </w:r>
    </w:p>
    <w:p w14:paraId="3E9F2685" w14:textId="77777777" w:rsidR="00D26D64" w:rsidRPr="00C54099" w:rsidRDefault="00D4028E" w:rsidP="00873255">
      <w:pPr>
        <w:pStyle w:val="Standard"/>
        <w:numPr>
          <w:ilvl w:val="0"/>
          <w:numId w:val="166"/>
        </w:numPr>
        <w:autoSpaceDE w:val="0"/>
        <w:jc w:val="both"/>
        <w:rPr>
          <w:rFonts w:ascii="Calibri" w:eastAsia="ComicSansMS" w:hAnsi="Calibri" w:cs="ComicSansMS"/>
          <w:sz w:val="22"/>
          <w:szCs w:val="22"/>
        </w:rPr>
      </w:pPr>
      <w:r w:rsidRPr="00C54099">
        <w:rPr>
          <w:rFonts w:ascii="Calibri" w:eastAsia="ComicSansMS" w:hAnsi="Calibri" w:cs="ComicSansMS"/>
          <w:sz w:val="22"/>
          <w:szCs w:val="22"/>
        </w:rPr>
        <w:t>promote equality and value diversity within our setting and foster good relations with the local community;</w:t>
      </w:r>
    </w:p>
    <w:p w14:paraId="7A959601" w14:textId="77777777" w:rsidR="00D26D64" w:rsidRPr="00C54099" w:rsidRDefault="00D4028E" w:rsidP="00873255">
      <w:pPr>
        <w:pStyle w:val="Standard"/>
        <w:numPr>
          <w:ilvl w:val="0"/>
          <w:numId w:val="166"/>
        </w:numPr>
        <w:autoSpaceDE w:val="0"/>
        <w:jc w:val="both"/>
        <w:rPr>
          <w:rFonts w:ascii="Calibri" w:eastAsia="ComicSansMS" w:hAnsi="Calibri" w:cs="ComicSansMS"/>
          <w:sz w:val="22"/>
          <w:szCs w:val="22"/>
        </w:rPr>
      </w:pPr>
      <w:r w:rsidRPr="00C54099">
        <w:rPr>
          <w:rFonts w:ascii="Calibri" w:eastAsia="ComicSansMS" w:hAnsi="Calibri" w:cs="ComicSansMS"/>
          <w:sz w:val="22"/>
          <w:szCs w:val="22"/>
        </w:rPr>
        <w:t>actively include all families and value the positive contribution they make to our setting;</w:t>
      </w:r>
    </w:p>
    <w:p w14:paraId="57A88E76" w14:textId="77777777" w:rsidR="00D26D64" w:rsidRPr="00C54099" w:rsidRDefault="00D4028E" w:rsidP="00873255">
      <w:pPr>
        <w:pStyle w:val="Standard"/>
        <w:numPr>
          <w:ilvl w:val="0"/>
          <w:numId w:val="166"/>
        </w:numPr>
        <w:autoSpaceDE w:val="0"/>
        <w:jc w:val="both"/>
        <w:rPr>
          <w:rFonts w:ascii="Calibri" w:eastAsia="ComicSansMS" w:hAnsi="Calibri" w:cs="ComicSansMS"/>
          <w:sz w:val="22"/>
          <w:szCs w:val="22"/>
        </w:rPr>
      </w:pPr>
      <w:r w:rsidRPr="00C54099">
        <w:rPr>
          <w:rFonts w:ascii="Calibri" w:eastAsia="ComicSansMS" w:hAnsi="Calibri" w:cs="ComicSansMS"/>
          <w:sz w:val="22"/>
          <w:szCs w:val="22"/>
        </w:rPr>
        <w:t>promote a positive non-stereotyping environment that promotes dignity, respect and understanding of difference in all forms;</w:t>
      </w:r>
    </w:p>
    <w:p w14:paraId="786E267F" w14:textId="77777777" w:rsidR="00D26D64" w:rsidRPr="00C54099" w:rsidRDefault="00D4028E" w:rsidP="00873255">
      <w:pPr>
        <w:pStyle w:val="Standard"/>
        <w:numPr>
          <w:ilvl w:val="0"/>
          <w:numId w:val="166"/>
        </w:numPr>
        <w:autoSpaceDE w:val="0"/>
        <w:jc w:val="both"/>
        <w:rPr>
          <w:rFonts w:ascii="Calibri" w:eastAsia="ComicSansMS" w:hAnsi="Calibri" w:cs="ComicSansMS"/>
          <w:sz w:val="22"/>
          <w:szCs w:val="22"/>
        </w:rPr>
      </w:pPr>
      <w:r w:rsidRPr="00C54099">
        <w:rPr>
          <w:rFonts w:ascii="Calibri" w:eastAsia="ComicSansMS" w:hAnsi="Calibri" w:cs="ComicSansMS"/>
          <w:sz w:val="22"/>
          <w:szCs w:val="22"/>
        </w:rPr>
        <w:t>provide a secure and accessible environment in which every child feels safe and equally included;</w:t>
      </w:r>
    </w:p>
    <w:p w14:paraId="34C7C9FA" w14:textId="77777777" w:rsidR="00D26D64" w:rsidRPr="00C54099" w:rsidRDefault="00D4028E" w:rsidP="00873255">
      <w:pPr>
        <w:pStyle w:val="Standard"/>
        <w:numPr>
          <w:ilvl w:val="0"/>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improve our knowledge and understanding of issues of anti-discriminatory practice;</w:t>
      </w:r>
    </w:p>
    <w:p w14:paraId="6F9C4EC3" w14:textId="77777777" w:rsidR="00D26D64" w:rsidRPr="00C54099" w:rsidRDefault="00D4028E" w:rsidP="00873255">
      <w:pPr>
        <w:pStyle w:val="Standard"/>
        <w:numPr>
          <w:ilvl w:val="0"/>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challenge and eliminate discriminatory actions on the basis of a protected characteristic as defined by the Equality Act (2010) namely:</w:t>
      </w:r>
    </w:p>
    <w:p w14:paraId="5A8691F7" w14:textId="77777777" w:rsidR="00D26D64" w:rsidRPr="00C54099" w:rsidRDefault="00D4028E" w:rsidP="00873255">
      <w:pPr>
        <w:pStyle w:val="Standard"/>
        <w:numPr>
          <w:ilvl w:val="1"/>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age;</w:t>
      </w:r>
    </w:p>
    <w:p w14:paraId="779A85C5" w14:textId="77777777" w:rsidR="00D26D64" w:rsidRPr="00C54099" w:rsidRDefault="00D4028E" w:rsidP="00873255">
      <w:pPr>
        <w:pStyle w:val="Standard"/>
        <w:numPr>
          <w:ilvl w:val="1"/>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gender;</w:t>
      </w:r>
    </w:p>
    <w:p w14:paraId="7E0ADCFC" w14:textId="77777777" w:rsidR="00D26D64" w:rsidRPr="00C54099" w:rsidRDefault="00D4028E" w:rsidP="00873255">
      <w:pPr>
        <w:pStyle w:val="Standard"/>
        <w:numPr>
          <w:ilvl w:val="1"/>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 xml:space="preserve"> gender reassignment;</w:t>
      </w:r>
    </w:p>
    <w:p w14:paraId="01CCAAA8" w14:textId="77777777" w:rsidR="00D26D64" w:rsidRPr="00C54099" w:rsidRDefault="00D4028E" w:rsidP="00873255">
      <w:pPr>
        <w:pStyle w:val="Standard"/>
        <w:numPr>
          <w:ilvl w:val="1"/>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marital status;</w:t>
      </w:r>
    </w:p>
    <w:p w14:paraId="23BBB34B" w14:textId="77777777" w:rsidR="00D26D64" w:rsidRPr="00C54099" w:rsidRDefault="00D4028E" w:rsidP="00873255">
      <w:pPr>
        <w:pStyle w:val="Standard"/>
        <w:numPr>
          <w:ilvl w:val="1"/>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pregnancy and maternity;</w:t>
      </w:r>
    </w:p>
    <w:p w14:paraId="72DA09EE" w14:textId="77777777" w:rsidR="00D26D64" w:rsidRPr="00C54099" w:rsidRDefault="00D4028E" w:rsidP="00873255">
      <w:pPr>
        <w:pStyle w:val="Standard"/>
        <w:numPr>
          <w:ilvl w:val="1"/>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race;</w:t>
      </w:r>
    </w:p>
    <w:p w14:paraId="31BBDD75" w14:textId="77777777" w:rsidR="00D26D64" w:rsidRPr="00C54099" w:rsidRDefault="00D4028E" w:rsidP="00873255">
      <w:pPr>
        <w:pStyle w:val="Standard"/>
        <w:numPr>
          <w:ilvl w:val="1"/>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disability;</w:t>
      </w:r>
    </w:p>
    <w:p w14:paraId="0F2B9DDC" w14:textId="77777777" w:rsidR="00D26D64" w:rsidRPr="00C54099" w:rsidRDefault="00D4028E" w:rsidP="00873255">
      <w:pPr>
        <w:pStyle w:val="Standard"/>
        <w:numPr>
          <w:ilvl w:val="1"/>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sexual orientation; and</w:t>
      </w:r>
    </w:p>
    <w:p w14:paraId="1753B7EC" w14:textId="77777777" w:rsidR="00D26D64" w:rsidRPr="00C54099" w:rsidRDefault="00D4028E" w:rsidP="00873255">
      <w:pPr>
        <w:pStyle w:val="Standard"/>
        <w:numPr>
          <w:ilvl w:val="1"/>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religion or belief</w:t>
      </w:r>
    </w:p>
    <w:p w14:paraId="01C398A7" w14:textId="77777777" w:rsidR="00D26D64" w:rsidRPr="00C54099" w:rsidRDefault="00D4028E" w:rsidP="00873255">
      <w:pPr>
        <w:pStyle w:val="Standard"/>
        <w:numPr>
          <w:ilvl w:val="0"/>
          <w:numId w:val="167"/>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where possible, take positive action to benefit groups or individuals with protected characteristics who are disadvantaged, have a disproportional representation within the setting or need different things from the setting.</w:t>
      </w:r>
    </w:p>
    <w:p w14:paraId="47C3EFD2" w14:textId="77777777" w:rsidR="00D26D64" w:rsidRPr="00C54099" w:rsidRDefault="00D26D64">
      <w:pPr>
        <w:pStyle w:val="Standard"/>
        <w:autoSpaceDE w:val="0"/>
        <w:jc w:val="both"/>
        <w:rPr>
          <w:rFonts w:ascii="Calibri" w:eastAsia="Times-Roman" w:hAnsi="Calibri" w:cs="Times-Roman"/>
          <w:b/>
          <w:bCs/>
        </w:rPr>
      </w:pPr>
    </w:p>
    <w:p w14:paraId="42D42B20" w14:textId="77777777" w:rsidR="00D26D64" w:rsidRPr="00C54099" w:rsidRDefault="00D26D64">
      <w:pPr>
        <w:pStyle w:val="Standard"/>
        <w:autoSpaceDE w:val="0"/>
        <w:jc w:val="both"/>
        <w:rPr>
          <w:rFonts w:ascii="Calibri" w:eastAsia="Times-Roman" w:hAnsi="Calibri" w:cs="Times-Roman"/>
          <w:b/>
          <w:bCs/>
        </w:rPr>
      </w:pPr>
    </w:p>
    <w:p w14:paraId="60874151" w14:textId="77777777" w:rsidR="005C748E" w:rsidRPr="00C54099" w:rsidRDefault="005C748E">
      <w:pPr>
        <w:pStyle w:val="Standard"/>
        <w:autoSpaceDE w:val="0"/>
        <w:jc w:val="both"/>
        <w:rPr>
          <w:rFonts w:ascii="Calibri" w:eastAsia="Times-Roman" w:hAnsi="Calibri" w:cs="Times-Roman"/>
          <w:b/>
          <w:bCs/>
        </w:rPr>
      </w:pPr>
    </w:p>
    <w:p w14:paraId="3FE1A056" w14:textId="77777777" w:rsidR="005C748E" w:rsidRPr="00C54099" w:rsidRDefault="005C748E">
      <w:pPr>
        <w:pStyle w:val="Standard"/>
        <w:autoSpaceDE w:val="0"/>
        <w:jc w:val="both"/>
        <w:rPr>
          <w:rFonts w:ascii="Calibri" w:eastAsia="Times-Roman" w:hAnsi="Calibri" w:cs="Times-Roman"/>
          <w:b/>
          <w:bCs/>
        </w:rPr>
      </w:pPr>
    </w:p>
    <w:p w14:paraId="4DD0C9E6" w14:textId="77777777" w:rsidR="005C748E" w:rsidRPr="00C54099" w:rsidRDefault="005C748E">
      <w:pPr>
        <w:pStyle w:val="Standard"/>
        <w:autoSpaceDE w:val="0"/>
        <w:jc w:val="both"/>
        <w:rPr>
          <w:rFonts w:ascii="Calibri" w:eastAsia="Times-Roman" w:hAnsi="Calibri" w:cs="Times-Roman"/>
          <w:b/>
          <w:bCs/>
        </w:rPr>
      </w:pPr>
    </w:p>
    <w:p w14:paraId="5DDE6168" w14:textId="77777777" w:rsidR="00D26D64" w:rsidRPr="00C54099" w:rsidRDefault="00D4028E">
      <w:pPr>
        <w:pStyle w:val="Standard"/>
        <w:autoSpaceDE w:val="0"/>
        <w:jc w:val="both"/>
        <w:rPr>
          <w:rFonts w:ascii="Calibri" w:eastAsia="Times-Roman" w:hAnsi="Calibri" w:cs="Times-Roman"/>
          <w:b/>
          <w:bCs/>
        </w:rPr>
      </w:pPr>
      <w:r w:rsidRPr="00C54099">
        <w:rPr>
          <w:rFonts w:ascii="Calibri" w:eastAsia="Times-Roman" w:hAnsi="Calibri" w:cs="Times-Roman"/>
          <w:b/>
          <w:bCs/>
        </w:rPr>
        <w:lastRenderedPageBreak/>
        <w:t>Procedures</w:t>
      </w:r>
    </w:p>
    <w:p w14:paraId="374BBF5A" w14:textId="77777777" w:rsidR="00D26D64" w:rsidRPr="00C54099" w:rsidRDefault="00D26D64">
      <w:pPr>
        <w:pStyle w:val="Standard"/>
        <w:autoSpaceDE w:val="0"/>
        <w:jc w:val="both"/>
        <w:rPr>
          <w:rFonts w:ascii="Calibri" w:eastAsia="ComicSansMS" w:hAnsi="Calibri" w:cs="ComicSansMS"/>
          <w:b/>
          <w:bCs/>
          <w:sz w:val="22"/>
          <w:szCs w:val="22"/>
        </w:rPr>
      </w:pPr>
    </w:p>
    <w:p w14:paraId="6FF8C119" w14:textId="77777777" w:rsidR="00023846" w:rsidRPr="00C54099" w:rsidRDefault="00D4028E">
      <w:pPr>
        <w:pStyle w:val="Standard"/>
        <w:autoSpaceDE w:val="0"/>
        <w:jc w:val="both"/>
        <w:rPr>
          <w:rFonts w:ascii="Calibri" w:eastAsia="ComicSansMS" w:hAnsi="Calibri" w:cs="ComicSansMS"/>
          <w:b/>
          <w:bCs/>
          <w:i/>
          <w:sz w:val="22"/>
          <w:szCs w:val="22"/>
        </w:rPr>
      </w:pPr>
      <w:r w:rsidRPr="00C54099">
        <w:rPr>
          <w:rFonts w:ascii="Calibri" w:eastAsia="ComicSansMS" w:hAnsi="Calibri" w:cs="ComicSansMS"/>
          <w:b/>
          <w:bCs/>
          <w:i/>
          <w:sz w:val="22"/>
          <w:szCs w:val="22"/>
        </w:rPr>
        <w:t>Admissions:</w:t>
      </w:r>
    </w:p>
    <w:p w14:paraId="3514E161" w14:textId="77777777" w:rsidR="00D26D64" w:rsidRPr="00C54099" w:rsidRDefault="00D4028E">
      <w:pPr>
        <w:pStyle w:val="Standard"/>
        <w:autoSpaceDE w:val="0"/>
        <w:jc w:val="both"/>
        <w:rPr>
          <w:rFonts w:ascii="Calibri" w:eastAsia="ComicSansMS" w:hAnsi="Calibri" w:cs="ComicSansMS"/>
          <w:sz w:val="22"/>
          <w:szCs w:val="22"/>
        </w:rPr>
      </w:pPr>
      <w:r w:rsidRPr="00C54099">
        <w:rPr>
          <w:rFonts w:ascii="Calibri" w:eastAsia="ComicSansMS" w:hAnsi="Calibri" w:cs="ComicSansMS"/>
          <w:sz w:val="22"/>
          <w:szCs w:val="22"/>
        </w:rPr>
        <w:t>Bradworthy Pre-school is open to all members of the community.</w:t>
      </w:r>
    </w:p>
    <w:p w14:paraId="7D172578" w14:textId="77777777" w:rsidR="00D26D64" w:rsidRPr="00C54099" w:rsidRDefault="00D4028E" w:rsidP="00873255">
      <w:pPr>
        <w:pStyle w:val="Standard"/>
        <w:numPr>
          <w:ilvl w:val="0"/>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base our Admissions Policy on a fair system.</w:t>
      </w:r>
    </w:p>
    <w:p w14:paraId="7C05679F" w14:textId="77777777" w:rsidR="00D26D64" w:rsidRPr="00C54099" w:rsidRDefault="00D4028E" w:rsidP="00873255">
      <w:pPr>
        <w:pStyle w:val="Standard"/>
        <w:numPr>
          <w:ilvl w:val="0"/>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do not discriminate against a child or their family in our setting, including preventing their entry to our setting based on a protected characteristic as defined by the Equality Act (2010)</w:t>
      </w:r>
    </w:p>
    <w:p w14:paraId="766548DA" w14:textId="77777777" w:rsidR="00D26D64" w:rsidRPr="00C54099" w:rsidRDefault="00D4028E" w:rsidP="00873255">
      <w:pPr>
        <w:pStyle w:val="Standard"/>
        <w:numPr>
          <w:ilvl w:val="0"/>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advertise our setting widely</w:t>
      </w:r>
    </w:p>
    <w:p w14:paraId="26A8CA68" w14:textId="77777777" w:rsidR="00D26D64" w:rsidRPr="00C54099" w:rsidRDefault="00D4028E" w:rsidP="00873255">
      <w:pPr>
        <w:pStyle w:val="Standard"/>
        <w:numPr>
          <w:ilvl w:val="0"/>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provide information in clear, concise language, whether in spoken or written form and provide information in other languages where needed and where possible.</w:t>
      </w:r>
    </w:p>
    <w:p w14:paraId="3469D152" w14:textId="77777777" w:rsidR="00D26D64" w:rsidRPr="00C54099" w:rsidRDefault="00D4028E" w:rsidP="00873255">
      <w:pPr>
        <w:pStyle w:val="Standard"/>
        <w:numPr>
          <w:ilvl w:val="0"/>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provide information on our offer of provision for children with special educational needs and disabilities.</w:t>
      </w:r>
    </w:p>
    <w:p w14:paraId="5A9012F3" w14:textId="77777777" w:rsidR="00D26D64" w:rsidRPr="00C54099" w:rsidRDefault="00D4028E" w:rsidP="00873255">
      <w:pPr>
        <w:pStyle w:val="Standard"/>
        <w:numPr>
          <w:ilvl w:val="0"/>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ensure that all parents are made aware of our Valuing Diversity and Promoting Equality Policy.</w:t>
      </w:r>
    </w:p>
    <w:p w14:paraId="6433DE26" w14:textId="77777777" w:rsidR="00D26D64" w:rsidRPr="00C54099" w:rsidRDefault="00D4028E" w:rsidP="00873255">
      <w:pPr>
        <w:pStyle w:val="Standard"/>
        <w:numPr>
          <w:ilvl w:val="0"/>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make reasonable adjustments to ensure that disabled children can participate successfully in the setting and in the curriculum offered by the setting.</w:t>
      </w:r>
    </w:p>
    <w:p w14:paraId="4EEC0D08" w14:textId="77777777" w:rsidR="00D26D64" w:rsidRPr="00C54099" w:rsidRDefault="00D4028E" w:rsidP="00873255">
      <w:pPr>
        <w:pStyle w:val="Standard"/>
        <w:numPr>
          <w:ilvl w:val="0"/>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take action against any discriminatory,</w:t>
      </w:r>
      <w:r w:rsidR="00350959" w:rsidRPr="00C54099">
        <w:rPr>
          <w:rFonts w:ascii="Calibri" w:eastAsia="ComicSansMS" w:hAnsi="Calibri" w:cs="ComicSansMS"/>
          <w:sz w:val="22"/>
          <w:szCs w:val="22"/>
        </w:rPr>
        <w:t xml:space="preserve"> prejudice,</w:t>
      </w:r>
      <w:r w:rsidRPr="00C54099">
        <w:rPr>
          <w:rFonts w:ascii="Calibri" w:eastAsia="ComicSansMS" w:hAnsi="Calibri" w:cs="ComicSansMS"/>
          <w:sz w:val="22"/>
          <w:szCs w:val="22"/>
        </w:rPr>
        <w:t xml:space="preserve"> harassing or victimising behaviour by our staff, volunteers or parents whether by:</w:t>
      </w:r>
    </w:p>
    <w:p w14:paraId="50BCBD94" w14:textId="77777777" w:rsidR="00D26D64" w:rsidRPr="00C54099" w:rsidRDefault="00D4028E" w:rsidP="00873255">
      <w:pPr>
        <w:pStyle w:val="Standard"/>
        <w:numPr>
          <w:ilvl w:val="1"/>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Direct discrimination – someone is treated less favourably because of a protected characteristic e.g. preventing families of a specific ethnic group from using the setting;</w:t>
      </w:r>
    </w:p>
    <w:p w14:paraId="73C1B027" w14:textId="77777777" w:rsidR="00D26D64" w:rsidRPr="00C54099" w:rsidRDefault="00D4028E" w:rsidP="00873255">
      <w:pPr>
        <w:pStyle w:val="Standard"/>
        <w:numPr>
          <w:ilvl w:val="1"/>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Indirect discrimination – someone is affected unfavourably by a general policy e.g. children must only speak English in the setting;</w:t>
      </w:r>
    </w:p>
    <w:p w14:paraId="688FBCC1" w14:textId="77777777" w:rsidR="00D26D64" w:rsidRPr="00C54099" w:rsidRDefault="00D4028E" w:rsidP="00873255">
      <w:pPr>
        <w:pStyle w:val="Standard"/>
        <w:numPr>
          <w:ilvl w:val="1"/>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Discrimination arising from a disability – someone is treated less favourably because of something connected with their disability e.g. a child with a visual impairment is excluded from an activity;</w:t>
      </w:r>
    </w:p>
    <w:p w14:paraId="6D492A3A" w14:textId="77777777" w:rsidR="00D26D64" w:rsidRPr="00C54099" w:rsidRDefault="00D4028E" w:rsidP="00873255">
      <w:pPr>
        <w:pStyle w:val="Standard"/>
        <w:numPr>
          <w:ilvl w:val="1"/>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Association – discriminating against someone who is associated with a person with a protected characteristic e.g. behaving unfavourably to someone who is married to a person from a different cultural background; or</w:t>
      </w:r>
    </w:p>
    <w:p w14:paraId="2AE5E56A" w14:textId="77777777" w:rsidR="00350959" w:rsidRPr="00C54099" w:rsidRDefault="00D4028E" w:rsidP="00873255">
      <w:pPr>
        <w:pStyle w:val="Standard"/>
        <w:numPr>
          <w:ilvl w:val="1"/>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Perception – discrimination on the basis that it is thought someone has a protected characteristic e.g. making assumptions about someone’s sexual orientation.</w:t>
      </w:r>
    </w:p>
    <w:p w14:paraId="509ECE2D" w14:textId="77777777" w:rsidR="00350959" w:rsidRPr="00C54099" w:rsidRDefault="00350959" w:rsidP="00873255">
      <w:pPr>
        <w:pStyle w:val="Standard"/>
        <w:numPr>
          <w:ilvl w:val="0"/>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will not tolerate behaviour from an adult who demonstrates dislike or prejudice towards individuals who are perceived to be from another country (xenophobia).</w:t>
      </w:r>
    </w:p>
    <w:p w14:paraId="775876CD" w14:textId="77777777" w:rsidR="00D26D64" w:rsidRPr="00C54099" w:rsidRDefault="00D4028E" w:rsidP="00873255">
      <w:pPr>
        <w:pStyle w:val="Standard"/>
        <w:numPr>
          <w:ilvl w:val="0"/>
          <w:numId w:val="168"/>
        </w:numPr>
        <w:autoSpaceDE w:val="0"/>
        <w:jc w:val="both"/>
        <w:rPr>
          <w:rFonts w:ascii="Calibri" w:eastAsia="ComicSansMS" w:hAnsi="Calibri" w:cs="ComicSansMS"/>
          <w:sz w:val="22"/>
          <w:szCs w:val="22"/>
        </w:rPr>
      </w:pPr>
      <w:r w:rsidRPr="00C54099">
        <w:rPr>
          <w:rFonts w:ascii="Calibri" w:eastAsia="ComicSansMS" w:hAnsi="Calibri" w:cs="ComicSansMS"/>
          <w:sz w:val="22"/>
          <w:szCs w:val="22"/>
        </w:rPr>
        <w:t xml:space="preserve">Displaying of openly discriminatory </w:t>
      </w:r>
      <w:r w:rsidR="00350959" w:rsidRPr="00C54099">
        <w:rPr>
          <w:rFonts w:ascii="Calibri" w:eastAsia="ComicSansMS" w:hAnsi="Calibri" w:cs="ComicSansMS"/>
          <w:sz w:val="22"/>
          <w:szCs w:val="22"/>
        </w:rPr>
        <w:t xml:space="preserve">xenophobic </w:t>
      </w:r>
      <w:r w:rsidRPr="00C54099">
        <w:rPr>
          <w:rFonts w:ascii="Calibri" w:eastAsia="ComicSansMS" w:hAnsi="Calibri" w:cs="ComicSansMS"/>
          <w:sz w:val="22"/>
          <w:szCs w:val="22"/>
        </w:rPr>
        <w:t>and possibly offensive or threatening materials, name calling, or threatening behaviour are unacceptable on, or around, our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w:t>
      </w:r>
    </w:p>
    <w:p w14:paraId="17D28A3D" w14:textId="77777777" w:rsidR="004816D0" w:rsidRPr="00C54099" w:rsidRDefault="004816D0">
      <w:pPr>
        <w:pStyle w:val="Standard"/>
        <w:autoSpaceDE w:val="0"/>
        <w:jc w:val="both"/>
        <w:rPr>
          <w:rFonts w:ascii="Calibri" w:eastAsia="ComicSansMS" w:hAnsi="Calibri" w:cs="ComicSansMS"/>
          <w:b/>
          <w:bCs/>
          <w:i/>
          <w:sz w:val="22"/>
          <w:szCs w:val="22"/>
        </w:rPr>
      </w:pPr>
    </w:p>
    <w:p w14:paraId="030E1211" w14:textId="77777777" w:rsidR="004816D0" w:rsidRPr="00C54099" w:rsidRDefault="004816D0">
      <w:pPr>
        <w:pStyle w:val="Standard"/>
        <w:autoSpaceDE w:val="0"/>
        <w:jc w:val="both"/>
        <w:rPr>
          <w:rFonts w:ascii="Calibri" w:eastAsia="ComicSansMS" w:hAnsi="Calibri" w:cs="ComicSansMS"/>
          <w:b/>
          <w:bCs/>
          <w:i/>
          <w:sz w:val="22"/>
          <w:szCs w:val="22"/>
        </w:rPr>
      </w:pPr>
    </w:p>
    <w:p w14:paraId="4DD7C9BA" w14:textId="77777777" w:rsidR="00D26D64" w:rsidRPr="00C54099" w:rsidRDefault="00D4028E">
      <w:pPr>
        <w:pStyle w:val="Standard"/>
        <w:autoSpaceDE w:val="0"/>
        <w:jc w:val="both"/>
        <w:rPr>
          <w:rFonts w:ascii="Calibri" w:eastAsia="ComicSansMS" w:hAnsi="Calibri" w:cs="ComicSansMS"/>
          <w:b/>
          <w:bCs/>
          <w:i/>
          <w:sz w:val="22"/>
          <w:szCs w:val="22"/>
        </w:rPr>
      </w:pPr>
      <w:r w:rsidRPr="00C54099">
        <w:rPr>
          <w:rFonts w:ascii="Calibri" w:eastAsia="ComicSansMS" w:hAnsi="Calibri" w:cs="ComicSansMS"/>
          <w:b/>
          <w:bCs/>
          <w:i/>
          <w:sz w:val="22"/>
          <w:szCs w:val="22"/>
        </w:rPr>
        <w:t>Employments:</w:t>
      </w:r>
    </w:p>
    <w:p w14:paraId="6A62BD36" w14:textId="77777777" w:rsidR="00D26D64" w:rsidRPr="00C54099" w:rsidRDefault="00D4028E" w:rsidP="00873255">
      <w:pPr>
        <w:pStyle w:val="Standard"/>
        <w:numPr>
          <w:ilvl w:val="0"/>
          <w:numId w:val="169"/>
        </w:numPr>
        <w:autoSpaceDE w:val="0"/>
        <w:jc w:val="both"/>
        <w:rPr>
          <w:rFonts w:ascii="Calibri" w:eastAsia="ComicSansMS" w:hAnsi="Calibri" w:cs="ComicSansMS"/>
          <w:sz w:val="22"/>
          <w:szCs w:val="22"/>
        </w:rPr>
      </w:pPr>
      <w:r w:rsidRPr="00C54099">
        <w:rPr>
          <w:rFonts w:ascii="Calibri" w:eastAsia="ComicSansMS" w:hAnsi="Calibri" w:cs="ComicSansMS"/>
          <w:sz w:val="22"/>
          <w:szCs w:val="22"/>
        </w:rPr>
        <w:t>Posts are advertised and all applicants are judged against explicit and fair criteria.</w:t>
      </w:r>
    </w:p>
    <w:p w14:paraId="6901ACE3" w14:textId="77777777" w:rsidR="00D26D64" w:rsidRPr="00C54099" w:rsidRDefault="00D4028E" w:rsidP="00873255">
      <w:pPr>
        <w:pStyle w:val="Standard"/>
        <w:numPr>
          <w:ilvl w:val="0"/>
          <w:numId w:val="169"/>
        </w:numPr>
        <w:autoSpaceDE w:val="0"/>
        <w:jc w:val="both"/>
        <w:rPr>
          <w:rFonts w:ascii="Calibri" w:eastAsia="ComicSansMS" w:hAnsi="Calibri" w:cs="ComicSansMS"/>
          <w:sz w:val="22"/>
          <w:szCs w:val="22"/>
        </w:rPr>
      </w:pPr>
      <w:r w:rsidRPr="00C54099">
        <w:rPr>
          <w:rFonts w:ascii="Calibri" w:eastAsia="ComicSansMS" w:hAnsi="Calibri" w:cs="ComicSansMS"/>
          <w:sz w:val="22"/>
          <w:szCs w:val="22"/>
        </w:rPr>
        <w:t>Applicants are welcome from all backgrounds and posts are open to all.</w:t>
      </w:r>
    </w:p>
    <w:p w14:paraId="00526C5E" w14:textId="77777777" w:rsidR="00D26D64" w:rsidRPr="00C54099" w:rsidRDefault="00D4028E" w:rsidP="00873255">
      <w:pPr>
        <w:pStyle w:val="Standard"/>
        <w:numPr>
          <w:ilvl w:val="0"/>
          <w:numId w:val="169"/>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may use the exemption clauses in relevant legislation to enable the setting to best meet the needs of the community.</w:t>
      </w:r>
    </w:p>
    <w:p w14:paraId="7513F4D6" w14:textId="77777777" w:rsidR="00D26D64" w:rsidRPr="00C54099" w:rsidRDefault="00D4028E" w:rsidP="00873255">
      <w:pPr>
        <w:pStyle w:val="Standard"/>
        <w:numPr>
          <w:ilvl w:val="0"/>
          <w:numId w:val="169"/>
        </w:numPr>
        <w:autoSpaceDE w:val="0"/>
        <w:jc w:val="both"/>
        <w:rPr>
          <w:rFonts w:ascii="Calibri" w:eastAsia="ComicSansMS" w:hAnsi="Calibri" w:cs="ComicSansMS"/>
          <w:sz w:val="22"/>
          <w:szCs w:val="22"/>
        </w:rPr>
      </w:pPr>
      <w:r w:rsidRPr="00C54099">
        <w:rPr>
          <w:rFonts w:ascii="Calibri" w:eastAsia="ComicSansMS" w:hAnsi="Calibri" w:cs="ComicSansMS"/>
          <w:sz w:val="22"/>
          <w:szCs w:val="22"/>
        </w:rPr>
        <w:t>The applicant who best meets the criteria is offered the post, subject to references and suitability checks. This ensures fairness in the selection process.</w:t>
      </w:r>
    </w:p>
    <w:p w14:paraId="19A4B9C5" w14:textId="77777777" w:rsidR="00D26D64" w:rsidRPr="00C54099" w:rsidRDefault="00D4028E" w:rsidP="00873255">
      <w:pPr>
        <w:pStyle w:val="Standard"/>
        <w:numPr>
          <w:ilvl w:val="0"/>
          <w:numId w:val="169"/>
        </w:numPr>
        <w:autoSpaceDE w:val="0"/>
        <w:jc w:val="both"/>
        <w:rPr>
          <w:rFonts w:ascii="Calibri" w:eastAsia="ComicSansMS" w:hAnsi="Calibri" w:cs="ComicSansMS"/>
          <w:sz w:val="22"/>
          <w:szCs w:val="22"/>
        </w:rPr>
      </w:pPr>
      <w:r w:rsidRPr="00C54099">
        <w:rPr>
          <w:rFonts w:ascii="Calibri" w:eastAsia="ComicSansMS" w:hAnsi="Calibri" w:cs="ComicSansMS"/>
          <w:sz w:val="22"/>
          <w:szCs w:val="22"/>
        </w:rPr>
        <w:t>All our job descriptions include a commitment to promoting equality, and recognising and respecting diversity as part of their specifications.</w:t>
      </w:r>
    </w:p>
    <w:p w14:paraId="5F777E60" w14:textId="77777777" w:rsidR="00D26D64" w:rsidRPr="00C54099" w:rsidRDefault="00D4028E" w:rsidP="00873255">
      <w:pPr>
        <w:pStyle w:val="Standard"/>
        <w:numPr>
          <w:ilvl w:val="0"/>
          <w:numId w:val="169"/>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monitor our application process to ensure that it is fair and accessible.</w:t>
      </w:r>
    </w:p>
    <w:p w14:paraId="0638117B" w14:textId="77777777" w:rsidR="004816D0" w:rsidRPr="00C54099" w:rsidRDefault="004816D0">
      <w:pPr>
        <w:pStyle w:val="Standard"/>
        <w:autoSpaceDE w:val="0"/>
        <w:jc w:val="both"/>
        <w:rPr>
          <w:rFonts w:ascii="Calibri" w:eastAsia="ComicSansMS" w:hAnsi="Calibri" w:cs="ComicSansMS"/>
          <w:b/>
          <w:bCs/>
          <w:i/>
          <w:sz w:val="22"/>
          <w:szCs w:val="22"/>
        </w:rPr>
      </w:pPr>
    </w:p>
    <w:p w14:paraId="30033EAD" w14:textId="77777777" w:rsidR="00023846" w:rsidRPr="00C54099" w:rsidRDefault="00023846">
      <w:pPr>
        <w:pStyle w:val="Standard"/>
        <w:autoSpaceDE w:val="0"/>
        <w:jc w:val="both"/>
        <w:rPr>
          <w:rFonts w:ascii="Calibri" w:eastAsia="ComicSansMS" w:hAnsi="Calibri" w:cs="ComicSansMS"/>
          <w:b/>
          <w:bCs/>
          <w:i/>
          <w:sz w:val="22"/>
          <w:szCs w:val="22"/>
        </w:rPr>
      </w:pPr>
    </w:p>
    <w:p w14:paraId="07884606" w14:textId="77777777" w:rsidR="00D26D64" w:rsidRPr="00C54099" w:rsidRDefault="00D4028E">
      <w:pPr>
        <w:pStyle w:val="Standard"/>
        <w:autoSpaceDE w:val="0"/>
        <w:jc w:val="both"/>
        <w:rPr>
          <w:rFonts w:ascii="Calibri" w:eastAsia="ComicSansMS" w:hAnsi="Calibri" w:cs="ComicSansMS"/>
          <w:b/>
          <w:bCs/>
          <w:i/>
          <w:sz w:val="22"/>
          <w:szCs w:val="22"/>
        </w:rPr>
      </w:pPr>
      <w:r w:rsidRPr="00C54099">
        <w:rPr>
          <w:rFonts w:ascii="Calibri" w:eastAsia="ComicSansMS" w:hAnsi="Calibri" w:cs="ComicSansMS"/>
          <w:b/>
          <w:bCs/>
          <w:i/>
          <w:sz w:val="22"/>
          <w:szCs w:val="22"/>
        </w:rPr>
        <w:t>Training:</w:t>
      </w:r>
    </w:p>
    <w:p w14:paraId="11F2F91F" w14:textId="77777777" w:rsidR="00D26D64" w:rsidRPr="00C54099" w:rsidRDefault="00D4028E" w:rsidP="00873255">
      <w:pPr>
        <w:pStyle w:val="Standard"/>
        <w:numPr>
          <w:ilvl w:val="0"/>
          <w:numId w:val="170"/>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seek out training opportunities for our staff and volunteers to enable them to develop anti-discriminatory and inclusive practices.</w:t>
      </w:r>
    </w:p>
    <w:p w14:paraId="314BE2CB" w14:textId="77777777" w:rsidR="00D26D64" w:rsidRPr="00C54099" w:rsidRDefault="00D4028E" w:rsidP="00873255">
      <w:pPr>
        <w:pStyle w:val="Standard"/>
        <w:numPr>
          <w:ilvl w:val="0"/>
          <w:numId w:val="170"/>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ensure that our staff are confident and fully trained in administering relevant medicines.</w:t>
      </w:r>
    </w:p>
    <w:p w14:paraId="474858FE" w14:textId="77777777" w:rsidR="005C748E" w:rsidRPr="00C54099" w:rsidRDefault="005C748E" w:rsidP="00873255">
      <w:pPr>
        <w:pStyle w:val="Standard"/>
        <w:numPr>
          <w:ilvl w:val="0"/>
          <w:numId w:val="170"/>
        </w:numPr>
        <w:autoSpaceDE w:val="0"/>
        <w:jc w:val="both"/>
        <w:rPr>
          <w:rFonts w:ascii="Calibri" w:eastAsia="ComicSansMS" w:hAnsi="Calibri" w:cs="ComicSansMS"/>
          <w:sz w:val="22"/>
          <w:szCs w:val="22"/>
        </w:rPr>
      </w:pPr>
      <w:r w:rsidRPr="00C54099">
        <w:rPr>
          <w:rFonts w:ascii="Calibri" w:eastAsia="ComicSansMS" w:hAnsi="Calibri" w:cs="ComicSansMS"/>
          <w:sz w:val="22"/>
          <w:szCs w:val="22"/>
        </w:rPr>
        <w:t xml:space="preserve">We review our practices to ensure </w:t>
      </w:r>
      <w:r w:rsidR="00023846" w:rsidRPr="00C54099">
        <w:rPr>
          <w:rFonts w:ascii="Calibri" w:eastAsia="ComicSansMS" w:hAnsi="Calibri" w:cs="ComicSansMS"/>
          <w:sz w:val="22"/>
          <w:szCs w:val="22"/>
        </w:rPr>
        <w:t>that we are fully implementing our policy for Valuing Diversity and Promoting Equality.</w:t>
      </w:r>
    </w:p>
    <w:p w14:paraId="3D8ADA8C" w14:textId="77777777" w:rsidR="00D26D64" w:rsidRPr="00C54099" w:rsidRDefault="00D4028E">
      <w:pPr>
        <w:pStyle w:val="Standard"/>
        <w:autoSpaceDE w:val="0"/>
        <w:jc w:val="both"/>
        <w:rPr>
          <w:rFonts w:ascii="Calibri" w:eastAsia="ComicSansMS" w:hAnsi="Calibri" w:cs="ComicSansMS"/>
          <w:b/>
          <w:bCs/>
          <w:i/>
          <w:sz w:val="22"/>
          <w:szCs w:val="22"/>
        </w:rPr>
      </w:pPr>
      <w:r w:rsidRPr="00C54099">
        <w:rPr>
          <w:rFonts w:ascii="Calibri" w:eastAsia="ComicSansMS" w:hAnsi="Calibri" w:cs="ComicSansMS"/>
          <w:b/>
          <w:bCs/>
          <w:i/>
          <w:sz w:val="22"/>
          <w:szCs w:val="22"/>
        </w:rPr>
        <w:t>Curriculum:</w:t>
      </w:r>
    </w:p>
    <w:p w14:paraId="12EEF146" w14:textId="77777777" w:rsidR="00D26D64" w:rsidRPr="00C54099" w:rsidRDefault="00D4028E">
      <w:pPr>
        <w:pStyle w:val="Standard"/>
        <w:autoSpaceDE w:val="0"/>
        <w:jc w:val="both"/>
        <w:rPr>
          <w:rFonts w:ascii="Calibri" w:eastAsia="ComicSansMS" w:hAnsi="Calibri" w:cs="ComicSansMS"/>
          <w:sz w:val="22"/>
          <w:szCs w:val="22"/>
        </w:rPr>
      </w:pPr>
      <w:r w:rsidRPr="00C54099">
        <w:rPr>
          <w:rFonts w:ascii="Calibri" w:eastAsia="ComicSansMS" w:hAnsi="Calibri" w:cs="ComicSansMS"/>
          <w:sz w:val="22"/>
          <w:szCs w:val="22"/>
        </w:rPr>
        <w:lastRenderedPageBreak/>
        <w:t>The curriculum offered in the setting encourages children to develop positive attitudes about themselves as well as about people who are different from themselves. It encourages development of confidence and self esteem, empathy, critical thinking and reflection.</w:t>
      </w:r>
    </w:p>
    <w:p w14:paraId="73AAB7AF" w14:textId="77777777" w:rsidR="00D26D64" w:rsidRPr="00C54099" w:rsidRDefault="00D26D64">
      <w:pPr>
        <w:pStyle w:val="Standard"/>
        <w:autoSpaceDE w:val="0"/>
        <w:jc w:val="both"/>
        <w:rPr>
          <w:rFonts w:ascii="Calibri" w:eastAsia="ComicSansMS" w:hAnsi="Calibri" w:cs="ComicSansMS"/>
          <w:sz w:val="22"/>
          <w:szCs w:val="22"/>
        </w:rPr>
      </w:pPr>
    </w:p>
    <w:p w14:paraId="7755A9AF" w14:textId="77777777" w:rsidR="00D26D64" w:rsidRPr="00C54099" w:rsidRDefault="00D4028E">
      <w:pPr>
        <w:pStyle w:val="Standard"/>
        <w:autoSpaceDE w:val="0"/>
        <w:jc w:val="both"/>
        <w:rPr>
          <w:rFonts w:ascii="Calibri" w:eastAsia="ComicSansMS" w:hAnsi="Calibri" w:cs="ComicSansMS"/>
          <w:sz w:val="22"/>
          <w:szCs w:val="22"/>
        </w:rPr>
      </w:pPr>
      <w:r w:rsidRPr="00C54099">
        <w:rPr>
          <w:rFonts w:ascii="Calibri" w:eastAsia="ComicSansMS" w:hAnsi="Calibri" w:cs="ComicSansMS"/>
          <w:sz w:val="22"/>
          <w:szCs w:val="22"/>
        </w:rPr>
        <w:t>We ensure that our practice is fully inclusive by:</w:t>
      </w:r>
    </w:p>
    <w:p w14:paraId="2C5B9B2E" w14:textId="77777777" w:rsidR="00D26D64" w:rsidRPr="00C54099" w:rsidRDefault="00D4028E" w:rsidP="00873255">
      <w:pPr>
        <w:pStyle w:val="Standard"/>
        <w:numPr>
          <w:ilvl w:val="0"/>
          <w:numId w:val="171"/>
        </w:numPr>
        <w:autoSpaceDE w:val="0"/>
        <w:jc w:val="both"/>
        <w:rPr>
          <w:rFonts w:ascii="Calibri" w:eastAsia="ComicSansMS" w:hAnsi="Calibri" w:cs="ComicSansMS"/>
          <w:sz w:val="22"/>
          <w:szCs w:val="22"/>
        </w:rPr>
      </w:pPr>
      <w:r w:rsidRPr="00C54099">
        <w:rPr>
          <w:rFonts w:ascii="Calibri" w:eastAsia="ComicSansMS" w:hAnsi="Calibri" w:cs="ComicSansMS"/>
          <w:sz w:val="22"/>
          <w:szCs w:val="22"/>
        </w:rPr>
        <w:t>Creating an environment of mutual respect and tolerance;</w:t>
      </w:r>
    </w:p>
    <w:p w14:paraId="515D103F" w14:textId="77777777" w:rsidR="00D26D64" w:rsidRPr="00C54099" w:rsidRDefault="00D4028E" w:rsidP="00873255">
      <w:pPr>
        <w:pStyle w:val="Standard"/>
        <w:numPr>
          <w:ilvl w:val="0"/>
          <w:numId w:val="171"/>
        </w:numPr>
        <w:autoSpaceDE w:val="0"/>
        <w:jc w:val="both"/>
        <w:rPr>
          <w:rFonts w:ascii="Calibri" w:eastAsia="ComicSansMS" w:hAnsi="Calibri" w:cs="ComicSansMS"/>
          <w:sz w:val="22"/>
          <w:szCs w:val="22"/>
        </w:rPr>
      </w:pPr>
      <w:r w:rsidRPr="00C54099">
        <w:rPr>
          <w:rFonts w:ascii="Calibri" w:eastAsia="ComicSansMS" w:hAnsi="Calibri" w:cs="ComicSansMS"/>
          <w:sz w:val="22"/>
          <w:szCs w:val="22"/>
        </w:rPr>
        <w:t>Modelling desirable behaviour to children and helping children to understand that discriminatory behaviour remarks are hurtful and unacceptable;</w:t>
      </w:r>
    </w:p>
    <w:p w14:paraId="7A45273C" w14:textId="77777777" w:rsidR="00D26D64" w:rsidRPr="00C54099" w:rsidRDefault="00D4028E" w:rsidP="00873255">
      <w:pPr>
        <w:pStyle w:val="Standard"/>
        <w:numPr>
          <w:ilvl w:val="0"/>
          <w:numId w:val="171"/>
        </w:numPr>
        <w:autoSpaceDE w:val="0"/>
        <w:jc w:val="both"/>
        <w:rPr>
          <w:rFonts w:ascii="Calibri" w:eastAsia="ComicSansMS" w:hAnsi="Calibri" w:cs="ComicSansMS"/>
          <w:sz w:val="22"/>
          <w:szCs w:val="22"/>
        </w:rPr>
      </w:pPr>
      <w:r w:rsidRPr="00C54099">
        <w:rPr>
          <w:rFonts w:ascii="Calibri" w:eastAsia="ComicSansMS" w:hAnsi="Calibri" w:cs="ComicSansMS"/>
          <w:sz w:val="22"/>
          <w:szCs w:val="22"/>
        </w:rPr>
        <w:t>Positively reflecting the widest possible range of communities within resources;</w:t>
      </w:r>
    </w:p>
    <w:p w14:paraId="49FF2DA5" w14:textId="77777777" w:rsidR="00D26D64" w:rsidRPr="00C54099" w:rsidRDefault="00D4028E" w:rsidP="00873255">
      <w:pPr>
        <w:pStyle w:val="Standard"/>
        <w:numPr>
          <w:ilvl w:val="0"/>
          <w:numId w:val="171"/>
        </w:numPr>
        <w:autoSpaceDE w:val="0"/>
        <w:jc w:val="both"/>
        <w:rPr>
          <w:rFonts w:ascii="Calibri" w:eastAsia="ComicSansMS" w:hAnsi="Calibri" w:cs="ComicSansMS"/>
          <w:sz w:val="22"/>
          <w:szCs w:val="22"/>
        </w:rPr>
      </w:pPr>
      <w:r w:rsidRPr="00C54099">
        <w:rPr>
          <w:rFonts w:ascii="Calibri" w:eastAsia="ComicSansMS" w:hAnsi="Calibri" w:cs="ComicSansMS"/>
          <w:sz w:val="22"/>
          <w:szCs w:val="22"/>
        </w:rPr>
        <w:t>Avoiding the use of stereotypes or derogatory images within our books or any other visual materials;</w:t>
      </w:r>
    </w:p>
    <w:p w14:paraId="5D86EEBA" w14:textId="77777777" w:rsidR="00D26D64" w:rsidRPr="00C54099" w:rsidRDefault="00D4028E" w:rsidP="00873255">
      <w:pPr>
        <w:pStyle w:val="Standard"/>
        <w:numPr>
          <w:ilvl w:val="0"/>
          <w:numId w:val="171"/>
        </w:numPr>
        <w:autoSpaceDE w:val="0"/>
        <w:jc w:val="both"/>
        <w:rPr>
          <w:rFonts w:ascii="Calibri" w:eastAsia="ComicSansMS" w:hAnsi="Calibri" w:cs="ComicSansMS"/>
          <w:sz w:val="22"/>
          <w:szCs w:val="22"/>
        </w:rPr>
      </w:pPr>
      <w:r w:rsidRPr="00C54099">
        <w:rPr>
          <w:rFonts w:ascii="Calibri" w:eastAsia="ComicSansMS" w:hAnsi="Calibri" w:cs="ComicSansMS"/>
          <w:sz w:val="22"/>
          <w:szCs w:val="22"/>
        </w:rPr>
        <w:t>Celebrating locally observed festivals and holy days;</w:t>
      </w:r>
    </w:p>
    <w:p w14:paraId="1C8142F8" w14:textId="77777777" w:rsidR="00D26D64" w:rsidRPr="00C54099" w:rsidRDefault="00D4028E" w:rsidP="00873255">
      <w:pPr>
        <w:pStyle w:val="Standard"/>
        <w:numPr>
          <w:ilvl w:val="0"/>
          <w:numId w:val="171"/>
        </w:numPr>
        <w:autoSpaceDE w:val="0"/>
        <w:jc w:val="both"/>
        <w:rPr>
          <w:rFonts w:ascii="Calibri" w:eastAsia="ComicSansMS" w:hAnsi="Calibri" w:cs="ComicSansMS"/>
          <w:sz w:val="22"/>
          <w:szCs w:val="22"/>
        </w:rPr>
      </w:pPr>
      <w:r w:rsidRPr="00C54099">
        <w:rPr>
          <w:rFonts w:ascii="Calibri" w:eastAsia="ComicSansMS" w:hAnsi="Calibri" w:cs="ComicSansMS"/>
          <w:sz w:val="22"/>
          <w:szCs w:val="22"/>
        </w:rPr>
        <w:t>Ensuring that children learning English as an additional language have full access to the curriculum and are supported in their learning, where necessary;</w:t>
      </w:r>
    </w:p>
    <w:p w14:paraId="25F2DF10" w14:textId="77777777" w:rsidR="00D26D64" w:rsidRPr="00C54099" w:rsidRDefault="00D4028E" w:rsidP="00873255">
      <w:pPr>
        <w:pStyle w:val="Standard"/>
        <w:numPr>
          <w:ilvl w:val="0"/>
          <w:numId w:val="171"/>
        </w:numPr>
        <w:autoSpaceDE w:val="0"/>
        <w:jc w:val="both"/>
        <w:rPr>
          <w:rFonts w:ascii="Calibri" w:eastAsia="ComicSansMS" w:hAnsi="Calibri" w:cs="ComicSansMS"/>
          <w:sz w:val="22"/>
          <w:szCs w:val="22"/>
        </w:rPr>
      </w:pPr>
      <w:r w:rsidRPr="00C54099">
        <w:rPr>
          <w:rFonts w:ascii="Calibri" w:eastAsia="ComicSansMS" w:hAnsi="Calibri" w:cs="ComicSansMS"/>
          <w:sz w:val="22"/>
          <w:szCs w:val="22"/>
        </w:rPr>
        <w:t>Ensuring that disabled children with and without special educational needs are fully supported;</w:t>
      </w:r>
    </w:p>
    <w:p w14:paraId="716440C7" w14:textId="77777777" w:rsidR="00D26D64" w:rsidRPr="00C54099" w:rsidRDefault="00D4028E" w:rsidP="00873255">
      <w:pPr>
        <w:pStyle w:val="Standard"/>
        <w:numPr>
          <w:ilvl w:val="0"/>
          <w:numId w:val="171"/>
        </w:numPr>
        <w:autoSpaceDE w:val="0"/>
        <w:jc w:val="both"/>
        <w:rPr>
          <w:rFonts w:ascii="Calibri" w:eastAsia="ComicSansMS" w:hAnsi="Calibri" w:cs="ComicSansMS"/>
          <w:sz w:val="22"/>
          <w:szCs w:val="22"/>
        </w:rPr>
      </w:pPr>
      <w:r w:rsidRPr="00C54099">
        <w:rPr>
          <w:rFonts w:ascii="Calibri" w:eastAsia="ComicSansMS" w:hAnsi="Calibri" w:cs="ComicSansMS"/>
          <w:sz w:val="22"/>
          <w:szCs w:val="22"/>
        </w:rPr>
        <w:t>Ensuring that children speaking languages other than English are supported in the maintenance and development of their home languages.</w:t>
      </w:r>
    </w:p>
    <w:p w14:paraId="2E15F593" w14:textId="77777777" w:rsidR="00D26D64" w:rsidRPr="00C54099" w:rsidRDefault="00D26D64">
      <w:pPr>
        <w:pStyle w:val="Standard"/>
        <w:autoSpaceDE w:val="0"/>
        <w:jc w:val="both"/>
        <w:rPr>
          <w:rFonts w:ascii="Calibri" w:eastAsia="ComicSansMS" w:hAnsi="Calibri" w:cs="ComicSansMS"/>
          <w:sz w:val="22"/>
          <w:szCs w:val="22"/>
        </w:rPr>
      </w:pPr>
    </w:p>
    <w:p w14:paraId="1B7AD5CE" w14:textId="77777777" w:rsidR="00D26D64" w:rsidRPr="00C54099" w:rsidRDefault="00D4028E">
      <w:pPr>
        <w:pStyle w:val="Standard"/>
        <w:autoSpaceDE w:val="0"/>
        <w:jc w:val="both"/>
        <w:rPr>
          <w:rFonts w:ascii="Calibri" w:eastAsia="ComicSansMS" w:hAnsi="Calibri" w:cs="ComicSansMS"/>
          <w:sz w:val="22"/>
          <w:szCs w:val="22"/>
        </w:rPr>
      </w:pPr>
      <w:r w:rsidRPr="00C54099">
        <w:rPr>
          <w:rFonts w:ascii="Calibri" w:eastAsia="ComicSansMS" w:hAnsi="Calibri" w:cs="ComicSansMS"/>
          <w:sz w:val="22"/>
          <w:szCs w:val="22"/>
        </w:rPr>
        <w:t>We will ensure that our environment is as accessible as possible for all visitors and setting users. We do this by:</w:t>
      </w:r>
    </w:p>
    <w:p w14:paraId="52690BAA" w14:textId="77777777" w:rsidR="00D26D64" w:rsidRPr="00C54099" w:rsidRDefault="00D4028E" w:rsidP="00873255">
      <w:pPr>
        <w:pStyle w:val="Standard"/>
        <w:numPr>
          <w:ilvl w:val="0"/>
          <w:numId w:val="172"/>
        </w:numPr>
        <w:autoSpaceDE w:val="0"/>
        <w:jc w:val="both"/>
        <w:rPr>
          <w:rFonts w:ascii="Calibri" w:eastAsia="ComicSansMS" w:hAnsi="Calibri" w:cs="ComicSansMS"/>
          <w:sz w:val="22"/>
          <w:szCs w:val="22"/>
        </w:rPr>
      </w:pPr>
      <w:r w:rsidRPr="00C54099">
        <w:rPr>
          <w:rFonts w:ascii="Calibri" w:eastAsia="ComicSansMS" w:hAnsi="Calibri" w:cs="ComicSansMS"/>
          <w:sz w:val="22"/>
          <w:szCs w:val="22"/>
        </w:rPr>
        <w:t xml:space="preserve">Checking the setting is accessible to all disabled children and adults. If access to the setting is found to treat disabled children or adults less favourably, then we make reasonable adjustments to accommodate the needs of disabled children and adults. </w:t>
      </w:r>
    </w:p>
    <w:p w14:paraId="22F14BB5" w14:textId="77777777" w:rsidR="00D26D64" w:rsidRPr="00C54099" w:rsidRDefault="00D4028E" w:rsidP="00873255">
      <w:pPr>
        <w:pStyle w:val="Standard"/>
        <w:numPr>
          <w:ilvl w:val="0"/>
          <w:numId w:val="172"/>
        </w:numPr>
        <w:autoSpaceDE w:val="0"/>
        <w:jc w:val="both"/>
        <w:rPr>
          <w:rFonts w:ascii="Calibri" w:eastAsia="ComicSansMS" w:hAnsi="Calibri" w:cs="ComicSansMS"/>
          <w:sz w:val="22"/>
          <w:szCs w:val="22"/>
        </w:rPr>
      </w:pPr>
      <w:r w:rsidRPr="00C54099">
        <w:rPr>
          <w:rFonts w:ascii="Calibri" w:eastAsia="ComicSansMS" w:hAnsi="Calibri" w:cs="ComicSansMS"/>
          <w:sz w:val="22"/>
          <w:szCs w:val="22"/>
        </w:rPr>
        <w:t>Fully differentiating the environment, resources and curriculum to accommodate a wide range of learning , physical and sensory needs.</w:t>
      </w:r>
    </w:p>
    <w:p w14:paraId="1DF21527" w14:textId="77777777" w:rsidR="00D26D64" w:rsidRPr="00C54099" w:rsidRDefault="00D26D64">
      <w:pPr>
        <w:pStyle w:val="Standard"/>
        <w:autoSpaceDE w:val="0"/>
        <w:jc w:val="both"/>
        <w:rPr>
          <w:rFonts w:ascii="Calibri" w:eastAsia="ComicSansMS" w:hAnsi="Calibri" w:cs="ComicSansMS"/>
          <w:sz w:val="22"/>
          <w:szCs w:val="22"/>
        </w:rPr>
      </w:pPr>
    </w:p>
    <w:p w14:paraId="6B224E0F" w14:textId="77777777" w:rsidR="00067089" w:rsidRPr="00C54099" w:rsidRDefault="00067089">
      <w:pPr>
        <w:pStyle w:val="Standard"/>
        <w:autoSpaceDE w:val="0"/>
        <w:jc w:val="both"/>
        <w:rPr>
          <w:rFonts w:ascii="Calibri" w:eastAsia="ComicSansMS" w:hAnsi="Calibri" w:cs="ComicSansMS"/>
          <w:sz w:val="22"/>
          <w:szCs w:val="22"/>
        </w:rPr>
      </w:pPr>
    </w:p>
    <w:p w14:paraId="1E198DF0" w14:textId="77777777" w:rsidR="00D26D64" w:rsidRPr="00C54099" w:rsidRDefault="00D4028E">
      <w:pPr>
        <w:pStyle w:val="Standard"/>
        <w:autoSpaceDE w:val="0"/>
        <w:jc w:val="both"/>
        <w:rPr>
          <w:rFonts w:ascii="Calibri" w:eastAsia="ComicSansMS" w:hAnsi="Calibri" w:cs="ComicSansMS"/>
          <w:b/>
          <w:bCs/>
          <w:i/>
          <w:sz w:val="22"/>
          <w:szCs w:val="22"/>
        </w:rPr>
      </w:pPr>
      <w:r w:rsidRPr="00C54099">
        <w:rPr>
          <w:rFonts w:ascii="Calibri" w:eastAsia="ComicSansMS" w:hAnsi="Calibri" w:cs="ComicSansMS"/>
          <w:b/>
          <w:bCs/>
          <w:i/>
          <w:sz w:val="22"/>
          <w:szCs w:val="22"/>
        </w:rPr>
        <w:t>Valuing diversity in families:</w:t>
      </w:r>
    </w:p>
    <w:p w14:paraId="5566E6A9" w14:textId="77777777" w:rsidR="00D26D64" w:rsidRPr="00C54099" w:rsidRDefault="00D4028E" w:rsidP="00873255">
      <w:pPr>
        <w:pStyle w:val="Standard"/>
        <w:numPr>
          <w:ilvl w:val="0"/>
          <w:numId w:val="173"/>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welcome the diversity of family lifestyles and work with all families</w:t>
      </w:r>
      <w:r w:rsidR="00067089" w:rsidRPr="00C54099">
        <w:rPr>
          <w:rFonts w:ascii="Calibri" w:eastAsia="ComicSansMS" w:hAnsi="Calibri" w:cs="ComicSansMS"/>
          <w:sz w:val="22"/>
          <w:szCs w:val="22"/>
        </w:rPr>
        <w:t>.</w:t>
      </w:r>
    </w:p>
    <w:p w14:paraId="67ABBD41" w14:textId="77777777" w:rsidR="00D26D64" w:rsidRPr="00C54099" w:rsidRDefault="00D4028E" w:rsidP="00873255">
      <w:pPr>
        <w:pStyle w:val="Standard"/>
        <w:numPr>
          <w:ilvl w:val="0"/>
          <w:numId w:val="173"/>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encourage children to contribute stories of their everyday life to the setting</w:t>
      </w:r>
      <w:r w:rsidR="00067089" w:rsidRPr="00C54099">
        <w:rPr>
          <w:rFonts w:ascii="Calibri" w:eastAsia="ComicSansMS" w:hAnsi="Calibri" w:cs="ComicSansMS"/>
          <w:sz w:val="22"/>
          <w:szCs w:val="22"/>
        </w:rPr>
        <w:t>.</w:t>
      </w:r>
    </w:p>
    <w:p w14:paraId="42885AFA" w14:textId="77777777" w:rsidR="00D26D64" w:rsidRPr="00C54099" w:rsidRDefault="00D4028E" w:rsidP="00873255">
      <w:pPr>
        <w:pStyle w:val="Standard"/>
        <w:numPr>
          <w:ilvl w:val="0"/>
          <w:numId w:val="173"/>
        </w:numPr>
        <w:autoSpaceDE w:val="0"/>
        <w:jc w:val="both"/>
        <w:rPr>
          <w:rFonts w:ascii="Calibri" w:eastAsia="ComicSansMS" w:hAnsi="Calibri" w:cs="ComicSansMS"/>
          <w:sz w:val="22"/>
          <w:szCs w:val="22"/>
        </w:rPr>
      </w:pPr>
      <w:r w:rsidRPr="00C54099">
        <w:rPr>
          <w:rFonts w:ascii="Calibri" w:eastAsia="ComicSansMS" w:hAnsi="Calibri" w:cs="ComicSansMS"/>
          <w:sz w:val="22"/>
          <w:szCs w:val="22"/>
        </w:rPr>
        <w:t xml:space="preserve">We encourage mothers, fathers and other carers to take part in the life of the setting and to contribute fully. </w:t>
      </w:r>
    </w:p>
    <w:p w14:paraId="04170609" w14:textId="77777777" w:rsidR="00D26D64" w:rsidRPr="00C54099" w:rsidRDefault="00D4028E" w:rsidP="00873255">
      <w:pPr>
        <w:pStyle w:val="Standard"/>
        <w:numPr>
          <w:ilvl w:val="0"/>
          <w:numId w:val="173"/>
        </w:numPr>
        <w:autoSpaceDE w:val="0"/>
        <w:jc w:val="both"/>
        <w:rPr>
          <w:rFonts w:ascii="Calibri" w:eastAsia="ComicSansMS" w:hAnsi="Calibri" w:cs="ComicSansMS"/>
          <w:sz w:val="22"/>
          <w:szCs w:val="22"/>
        </w:rPr>
      </w:pPr>
      <w:r w:rsidRPr="00C54099">
        <w:rPr>
          <w:rFonts w:ascii="Calibri" w:eastAsia="ComicSansMS" w:hAnsi="Calibri" w:cs="ComicSansMS"/>
          <w:sz w:val="22"/>
          <w:szCs w:val="22"/>
        </w:rPr>
        <w:t>For families who speak languages in addition to English, we will develop means to encourage their full inclusion</w:t>
      </w:r>
      <w:r w:rsidR="00067089" w:rsidRPr="00C54099">
        <w:rPr>
          <w:rFonts w:ascii="Calibri" w:eastAsia="ComicSansMS" w:hAnsi="Calibri" w:cs="ComicSansMS"/>
          <w:sz w:val="22"/>
          <w:szCs w:val="22"/>
        </w:rPr>
        <w:t>.</w:t>
      </w:r>
    </w:p>
    <w:p w14:paraId="024F3940" w14:textId="77777777" w:rsidR="00D26D64" w:rsidRPr="00C54099" w:rsidRDefault="00D4028E" w:rsidP="00873255">
      <w:pPr>
        <w:pStyle w:val="Standard"/>
        <w:numPr>
          <w:ilvl w:val="0"/>
          <w:numId w:val="173"/>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offer a flexible payment system for families experiencing financial difficulties and offer information regarding sources of financial support</w:t>
      </w:r>
      <w:r w:rsidR="00067089" w:rsidRPr="00C54099">
        <w:rPr>
          <w:rFonts w:ascii="Calibri" w:eastAsia="ComicSansMS" w:hAnsi="Calibri" w:cs="ComicSansMS"/>
          <w:sz w:val="22"/>
          <w:szCs w:val="22"/>
        </w:rPr>
        <w:t>.</w:t>
      </w:r>
    </w:p>
    <w:p w14:paraId="345405A5" w14:textId="77777777" w:rsidR="00D26D64" w:rsidRPr="00C54099" w:rsidRDefault="00D26D64">
      <w:pPr>
        <w:pStyle w:val="Standard"/>
        <w:autoSpaceDE w:val="0"/>
        <w:jc w:val="both"/>
        <w:rPr>
          <w:rFonts w:ascii="Calibri" w:eastAsia="ComicSansMS" w:hAnsi="Calibri" w:cs="ComicSansMS"/>
          <w:sz w:val="22"/>
          <w:szCs w:val="22"/>
        </w:rPr>
      </w:pPr>
    </w:p>
    <w:p w14:paraId="16696A08" w14:textId="77777777" w:rsidR="00D26D64" w:rsidRPr="00C54099" w:rsidRDefault="00D4028E">
      <w:pPr>
        <w:pStyle w:val="Standard"/>
        <w:autoSpaceDE w:val="0"/>
        <w:jc w:val="both"/>
        <w:rPr>
          <w:rFonts w:ascii="Calibri" w:eastAsia="ComicSansMS" w:hAnsi="Calibri" w:cs="ComicSansMS"/>
          <w:b/>
          <w:bCs/>
          <w:i/>
          <w:sz w:val="22"/>
          <w:szCs w:val="22"/>
        </w:rPr>
      </w:pPr>
      <w:r w:rsidRPr="00C54099">
        <w:rPr>
          <w:rFonts w:ascii="Calibri" w:eastAsia="ComicSansMS" w:hAnsi="Calibri" w:cs="ComicSansMS"/>
          <w:b/>
          <w:bCs/>
          <w:i/>
          <w:sz w:val="22"/>
          <w:szCs w:val="22"/>
        </w:rPr>
        <w:t>Food:</w:t>
      </w:r>
    </w:p>
    <w:p w14:paraId="65156C47" w14:textId="77777777" w:rsidR="00D26D64" w:rsidRPr="00C54099" w:rsidRDefault="00D4028E" w:rsidP="00873255">
      <w:pPr>
        <w:pStyle w:val="Standard"/>
        <w:numPr>
          <w:ilvl w:val="0"/>
          <w:numId w:val="174"/>
        </w:numPr>
        <w:autoSpaceDE w:val="0"/>
        <w:jc w:val="both"/>
        <w:rPr>
          <w:rFonts w:ascii="Calibri" w:eastAsia="ComicSansMS" w:hAnsi="Calibri" w:cs="ComicSansMS"/>
          <w:sz w:val="22"/>
          <w:szCs w:val="22"/>
        </w:rPr>
      </w:pPr>
      <w:r w:rsidRPr="00C54099">
        <w:rPr>
          <w:rFonts w:ascii="Calibri" w:eastAsia="ComicSansMS" w:hAnsi="Calibri" w:cs="ComicSansMS"/>
          <w:sz w:val="22"/>
          <w:szCs w:val="22"/>
        </w:rPr>
        <w:t xml:space="preserve">We work in partnership with parents to ensure that dietary requirements of children that arise from their medical, religious or cultural needs are met where ever possible. </w:t>
      </w:r>
    </w:p>
    <w:p w14:paraId="01E7C28D" w14:textId="77777777" w:rsidR="00D26D64" w:rsidRPr="00C54099" w:rsidRDefault="00D4028E" w:rsidP="00873255">
      <w:pPr>
        <w:pStyle w:val="Standard"/>
        <w:numPr>
          <w:ilvl w:val="0"/>
          <w:numId w:val="174"/>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help children to learn about a range of food, and of cultural approaches to mealtimes and eating, and respect the differences among them.</w:t>
      </w:r>
    </w:p>
    <w:p w14:paraId="331F5E22" w14:textId="77777777" w:rsidR="00067089" w:rsidRPr="00C54099" w:rsidRDefault="00067089">
      <w:pPr>
        <w:pStyle w:val="Standard"/>
        <w:autoSpaceDE w:val="0"/>
        <w:jc w:val="both"/>
        <w:rPr>
          <w:rFonts w:ascii="Calibri" w:eastAsia="ComicSansMS" w:hAnsi="Calibri" w:cs="ComicSansMS"/>
          <w:b/>
          <w:bCs/>
          <w:i/>
          <w:sz w:val="22"/>
          <w:szCs w:val="22"/>
        </w:rPr>
      </w:pPr>
    </w:p>
    <w:p w14:paraId="556B200F" w14:textId="77777777" w:rsidR="00D26D64" w:rsidRPr="00C54099" w:rsidRDefault="00D4028E">
      <w:pPr>
        <w:pStyle w:val="Standard"/>
        <w:autoSpaceDE w:val="0"/>
        <w:jc w:val="both"/>
        <w:rPr>
          <w:rFonts w:ascii="Calibri" w:eastAsia="ComicSansMS" w:hAnsi="Calibri" w:cs="ComicSansMS"/>
          <w:b/>
          <w:bCs/>
          <w:i/>
          <w:sz w:val="22"/>
          <w:szCs w:val="22"/>
        </w:rPr>
      </w:pPr>
      <w:r w:rsidRPr="00C54099">
        <w:rPr>
          <w:rFonts w:ascii="Calibri" w:eastAsia="ComicSansMS" w:hAnsi="Calibri" w:cs="ComicSansMS"/>
          <w:b/>
          <w:bCs/>
          <w:i/>
          <w:sz w:val="22"/>
          <w:szCs w:val="22"/>
        </w:rPr>
        <w:t>Meetings:</w:t>
      </w:r>
    </w:p>
    <w:p w14:paraId="09B9CAE6" w14:textId="77777777" w:rsidR="00D26D64" w:rsidRPr="00C54099" w:rsidRDefault="00D4028E" w:rsidP="00873255">
      <w:pPr>
        <w:pStyle w:val="Standard"/>
        <w:numPr>
          <w:ilvl w:val="0"/>
          <w:numId w:val="174"/>
        </w:numPr>
        <w:autoSpaceDE w:val="0"/>
        <w:jc w:val="both"/>
        <w:rPr>
          <w:rFonts w:ascii="Calibri" w:eastAsia="ComicSansMS" w:hAnsi="Calibri" w:cs="ComicSansMS"/>
          <w:sz w:val="22"/>
          <w:szCs w:val="22"/>
        </w:rPr>
      </w:pPr>
      <w:r w:rsidRPr="00C54099">
        <w:rPr>
          <w:rFonts w:ascii="Calibri" w:eastAsia="ComicSansMS" w:hAnsi="Calibri" w:cs="ComicSansMS"/>
          <w:sz w:val="22"/>
          <w:szCs w:val="22"/>
        </w:rPr>
        <w:t>Meetings are arranged to ensure that all families who wish to may be involved in the running of the setting.</w:t>
      </w:r>
    </w:p>
    <w:p w14:paraId="37A99F2A" w14:textId="77777777" w:rsidR="00D26D64" w:rsidRPr="00C54099" w:rsidRDefault="00D4028E" w:rsidP="00873255">
      <w:pPr>
        <w:pStyle w:val="Standard"/>
        <w:numPr>
          <w:ilvl w:val="0"/>
          <w:numId w:val="174"/>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positively encourage fathers to be involved in the setting especially those fathers who do not live with the child</w:t>
      </w:r>
      <w:r w:rsidR="00067089" w:rsidRPr="00C54099">
        <w:rPr>
          <w:rFonts w:ascii="Calibri" w:eastAsia="ComicSansMS" w:hAnsi="Calibri" w:cs="ComicSansMS"/>
          <w:sz w:val="22"/>
          <w:szCs w:val="22"/>
        </w:rPr>
        <w:t>.</w:t>
      </w:r>
    </w:p>
    <w:p w14:paraId="014BDE49" w14:textId="77777777" w:rsidR="00D26D64" w:rsidRPr="00C54099" w:rsidRDefault="00D4028E" w:rsidP="00873255">
      <w:pPr>
        <w:pStyle w:val="Standard"/>
        <w:numPr>
          <w:ilvl w:val="0"/>
          <w:numId w:val="174"/>
        </w:numPr>
        <w:autoSpaceDE w:val="0"/>
        <w:jc w:val="both"/>
        <w:rPr>
          <w:rFonts w:ascii="Calibri" w:eastAsia="ComicSansMS" w:hAnsi="Calibri" w:cs="ComicSansMS"/>
          <w:sz w:val="22"/>
          <w:szCs w:val="22"/>
        </w:rPr>
      </w:pPr>
      <w:r w:rsidRPr="00C54099">
        <w:rPr>
          <w:rFonts w:ascii="Calibri" w:eastAsia="ComicSansMS" w:hAnsi="Calibri" w:cs="ComicSansMS"/>
          <w:sz w:val="22"/>
          <w:szCs w:val="22"/>
        </w:rPr>
        <w:t>Information about meetings is communicated in a variety of ways – written (on paper or electronically) or verbally to ensure that all mothers and fathers have information about, and access to, the meetings.</w:t>
      </w:r>
    </w:p>
    <w:p w14:paraId="569B49B2" w14:textId="77777777" w:rsidR="00D26D64" w:rsidRPr="00C54099" w:rsidRDefault="00D26D64">
      <w:pPr>
        <w:pStyle w:val="Standard"/>
        <w:autoSpaceDE w:val="0"/>
        <w:jc w:val="both"/>
        <w:rPr>
          <w:rFonts w:ascii="Calibri" w:eastAsia="ComicSansMS" w:hAnsi="Calibri" w:cs="ComicSansMS"/>
          <w:sz w:val="22"/>
          <w:szCs w:val="22"/>
        </w:rPr>
      </w:pPr>
    </w:p>
    <w:p w14:paraId="1E670DD4" w14:textId="77777777" w:rsidR="00D26D64" w:rsidRPr="00C54099" w:rsidRDefault="00D4028E">
      <w:pPr>
        <w:pStyle w:val="Standard"/>
        <w:autoSpaceDE w:val="0"/>
        <w:jc w:val="both"/>
        <w:rPr>
          <w:rFonts w:ascii="Calibri" w:eastAsia="ComicSansMS" w:hAnsi="Calibri" w:cs="ComicSansMS"/>
          <w:b/>
          <w:i/>
          <w:sz w:val="22"/>
          <w:szCs w:val="22"/>
        </w:rPr>
      </w:pPr>
      <w:r w:rsidRPr="00C54099">
        <w:rPr>
          <w:rFonts w:ascii="Calibri" w:eastAsia="ComicSansMS" w:hAnsi="Calibri" w:cs="ComicSansMS"/>
          <w:b/>
          <w:i/>
          <w:sz w:val="22"/>
          <w:szCs w:val="22"/>
        </w:rPr>
        <w:t>Monitoring and reviewing:</w:t>
      </w:r>
    </w:p>
    <w:p w14:paraId="728A4CFD" w14:textId="77777777" w:rsidR="00D26D64" w:rsidRPr="00C54099" w:rsidRDefault="00D4028E" w:rsidP="00873255">
      <w:pPr>
        <w:pStyle w:val="Standard"/>
        <w:numPr>
          <w:ilvl w:val="0"/>
          <w:numId w:val="175"/>
        </w:numPr>
        <w:autoSpaceDE w:val="0"/>
        <w:jc w:val="both"/>
        <w:rPr>
          <w:rFonts w:ascii="Calibri" w:eastAsia="ComicSansMS" w:hAnsi="Calibri" w:cs="ComicSansMS"/>
          <w:sz w:val="22"/>
          <w:szCs w:val="22"/>
        </w:rPr>
      </w:pPr>
      <w:r w:rsidRPr="00C54099">
        <w:rPr>
          <w:rFonts w:ascii="Calibri" w:eastAsia="ComicSansMS" w:hAnsi="Calibri" w:cs="ComicSansMS"/>
          <w:sz w:val="22"/>
          <w:szCs w:val="22"/>
        </w:rPr>
        <w:t>So that our policies and procedures remain effective, we monitor and review them annually to ensure our strategies meet our overall aims to promote equality, inclusion and to value diversity.</w:t>
      </w:r>
    </w:p>
    <w:p w14:paraId="3EB870FC" w14:textId="77777777" w:rsidR="00D26D64" w:rsidRPr="00C54099" w:rsidRDefault="00D4028E" w:rsidP="00873255">
      <w:pPr>
        <w:pStyle w:val="Standard"/>
        <w:numPr>
          <w:ilvl w:val="0"/>
          <w:numId w:val="175"/>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provide a complaints procedure and a complaints summary record for parents to see.</w:t>
      </w:r>
    </w:p>
    <w:p w14:paraId="44D33CC0" w14:textId="77777777" w:rsidR="00D26D64" w:rsidRPr="00C54099" w:rsidRDefault="00D26D64">
      <w:pPr>
        <w:pStyle w:val="Standard"/>
        <w:autoSpaceDE w:val="0"/>
        <w:jc w:val="both"/>
        <w:rPr>
          <w:rFonts w:ascii="Calibri" w:eastAsia="Times-Roman" w:hAnsi="Calibri" w:cs="Times-Roman"/>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2FAFF5F8"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CE7D5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lastRenderedPageBreak/>
              <w:t>This policy was adopted at a meeting of Bradworthy Pre-school committee:</w:t>
            </w:r>
          </w:p>
          <w:p w14:paraId="6AAB92E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532E899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3B616D7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23B1B25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7312B4D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0C7BF38E" w14:textId="77777777" w:rsidR="00D26D64" w:rsidRPr="00C54099" w:rsidRDefault="00D26D64">
      <w:pPr>
        <w:pStyle w:val="Standard"/>
        <w:tabs>
          <w:tab w:val="left" w:pos="1913"/>
        </w:tabs>
        <w:rPr>
          <w:rFonts w:ascii="Calibri" w:hAnsi="Calibri"/>
          <w:b/>
          <w:bCs/>
          <w:sz w:val="28"/>
          <w:szCs w:val="28"/>
          <w:u w:val="single"/>
        </w:rPr>
      </w:pPr>
    </w:p>
    <w:p w14:paraId="0A3B3481" w14:textId="77777777" w:rsidR="00D26D64" w:rsidRPr="00C54099" w:rsidRDefault="00D26D64">
      <w:pPr>
        <w:pStyle w:val="Standard"/>
        <w:tabs>
          <w:tab w:val="left" w:pos="1913"/>
        </w:tabs>
        <w:autoSpaceDE w:val="0"/>
        <w:rPr>
          <w:rFonts w:ascii="Calibri" w:eastAsia="ComicSansMS" w:hAnsi="Calibri" w:cs="ComicSansMS"/>
          <w:b/>
          <w:bCs/>
          <w:sz w:val="28"/>
          <w:szCs w:val="28"/>
          <w:u w:val="single"/>
        </w:rPr>
      </w:pPr>
    </w:p>
    <w:p w14:paraId="1C59E8E5" w14:textId="77777777" w:rsidR="00D26D64" w:rsidRPr="00C54099" w:rsidRDefault="00D26D64">
      <w:pPr>
        <w:pStyle w:val="Standard"/>
        <w:tabs>
          <w:tab w:val="left" w:pos="1913"/>
        </w:tabs>
        <w:autoSpaceDE w:val="0"/>
        <w:rPr>
          <w:rFonts w:ascii="Calibri" w:eastAsia="ComicSansMS" w:hAnsi="Calibri" w:cs="ComicSansMS"/>
          <w:b/>
          <w:bCs/>
          <w:sz w:val="28"/>
          <w:szCs w:val="28"/>
          <w:u w:val="single"/>
        </w:rPr>
      </w:pPr>
    </w:p>
    <w:p w14:paraId="40485D3A" w14:textId="77777777" w:rsidR="00D26D64" w:rsidRPr="00C54099" w:rsidRDefault="00D26D64">
      <w:pPr>
        <w:pStyle w:val="Standard"/>
        <w:tabs>
          <w:tab w:val="left" w:pos="1913"/>
        </w:tabs>
        <w:autoSpaceDE w:val="0"/>
        <w:rPr>
          <w:rFonts w:ascii="Calibri" w:eastAsia="ComicSansMS" w:hAnsi="Calibri" w:cs="ComicSansMS"/>
          <w:b/>
          <w:bCs/>
          <w:sz w:val="28"/>
          <w:szCs w:val="28"/>
          <w:u w:val="single"/>
        </w:rPr>
      </w:pPr>
    </w:p>
    <w:p w14:paraId="332D5137" w14:textId="77777777" w:rsidR="00D26D64" w:rsidRPr="00C54099" w:rsidRDefault="00D26D64">
      <w:pPr>
        <w:pStyle w:val="Standard"/>
        <w:tabs>
          <w:tab w:val="left" w:pos="1913"/>
        </w:tabs>
        <w:autoSpaceDE w:val="0"/>
        <w:rPr>
          <w:rFonts w:ascii="Calibri" w:eastAsia="ComicSansMS" w:hAnsi="Calibri" w:cs="ComicSansMS"/>
          <w:b/>
          <w:bCs/>
          <w:sz w:val="28"/>
          <w:szCs w:val="28"/>
          <w:u w:val="single"/>
        </w:rPr>
      </w:pPr>
    </w:p>
    <w:p w14:paraId="6C9167F8" w14:textId="77777777" w:rsidR="00D26D64" w:rsidRPr="00C54099" w:rsidRDefault="00D26D64">
      <w:pPr>
        <w:pStyle w:val="Standard"/>
        <w:tabs>
          <w:tab w:val="left" w:pos="1913"/>
        </w:tabs>
        <w:autoSpaceDE w:val="0"/>
        <w:rPr>
          <w:rFonts w:ascii="Calibri" w:eastAsia="ComicSansMS" w:hAnsi="Calibri" w:cs="ComicSansMS"/>
          <w:b/>
          <w:bCs/>
          <w:sz w:val="28"/>
          <w:szCs w:val="28"/>
          <w:u w:val="single"/>
        </w:rPr>
      </w:pPr>
    </w:p>
    <w:p w14:paraId="214E8FC1" w14:textId="77777777" w:rsidR="005C3BDD" w:rsidRPr="00C54099" w:rsidRDefault="005C3BDD">
      <w:pPr>
        <w:suppressAutoHyphens w:val="0"/>
        <w:rPr>
          <w:rFonts w:ascii="Calibri" w:eastAsia="ComicSansMS" w:hAnsi="Calibri" w:cs="ComicSansMS"/>
          <w:b/>
          <w:bCs/>
          <w:sz w:val="28"/>
          <w:szCs w:val="28"/>
          <w:u w:val="single"/>
        </w:rPr>
      </w:pPr>
      <w:r w:rsidRPr="00C54099">
        <w:rPr>
          <w:rFonts w:ascii="Calibri" w:eastAsia="ComicSansMS" w:hAnsi="Calibri" w:cs="ComicSansMS"/>
          <w:b/>
          <w:bCs/>
          <w:sz w:val="28"/>
          <w:szCs w:val="28"/>
          <w:u w:val="single"/>
        </w:rPr>
        <w:br w:type="page"/>
      </w:r>
    </w:p>
    <w:p w14:paraId="5DED9FED" w14:textId="77777777" w:rsidR="00D26D64" w:rsidRPr="00C54099" w:rsidRDefault="00D4028E">
      <w:pPr>
        <w:pStyle w:val="Standard"/>
        <w:tabs>
          <w:tab w:val="left" w:pos="1913"/>
        </w:tabs>
        <w:autoSpaceDE w:val="0"/>
        <w:rPr>
          <w:rFonts w:ascii="Calibri" w:eastAsia="ComicSansMS" w:hAnsi="Calibri" w:cs="ComicSansMS"/>
          <w:b/>
          <w:bCs/>
          <w:sz w:val="28"/>
          <w:szCs w:val="28"/>
          <w:u w:val="single"/>
        </w:rPr>
      </w:pPr>
      <w:r w:rsidRPr="00C54099">
        <w:rPr>
          <w:rFonts w:ascii="Calibri" w:eastAsia="ComicSansMS" w:hAnsi="Calibri" w:cs="ComicSansMS"/>
          <w:b/>
          <w:bCs/>
          <w:sz w:val="28"/>
          <w:szCs w:val="28"/>
          <w:u w:val="single"/>
        </w:rPr>
        <w:lastRenderedPageBreak/>
        <w:t>9.2 – Supporting children with special educational needs</w:t>
      </w:r>
    </w:p>
    <w:p w14:paraId="001D2583" w14:textId="77777777" w:rsidR="00D26D64" w:rsidRPr="00C54099" w:rsidRDefault="00D26D64">
      <w:pPr>
        <w:pStyle w:val="Standard"/>
        <w:autoSpaceDE w:val="0"/>
        <w:rPr>
          <w:rFonts w:ascii="Calibri" w:eastAsia="ComicSansMS" w:hAnsi="Calibri" w:cs="ComicSansMS"/>
          <w:sz w:val="22"/>
          <w:szCs w:val="22"/>
        </w:rPr>
      </w:pPr>
    </w:p>
    <w:p w14:paraId="7934C0F8" w14:textId="77777777" w:rsidR="00D26D64" w:rsidRPr="00C54099" w:rsidRDefault="00D26D64">
      <w:pPr>
        <w:pStyle w:val="Standard"/>
        <w:autoSpaceDE w:val="0"/>
        <w:rPr>
          <w:rFonts w:ascii="Calibri" w:eastAsia="ComicSansMS" w:hAnsi="Calibri" w:cs="ComicSansMS"/>
          <w:sz w:val="22"/>
          <w:szCs w:val="22"/>
        </w:rPr>
      </w:pPr>
    </w:p>
    <w:p w14:paraId="77DBD4A4" w14:textId="77777777" w:rsidR="00D26D64" w:rsidRPr="00C54099" w:rsidRDefault="00D4028E">
      <w:pPr>
        <w:jc w:val="both"/>
        <w:rPr>
          <w:rFonts w:ascii="Calibri" w:hAnsi="Calibri" w:cs="Arial"/>
          <w:b/>
        </w:rPr>
      </w:pPr>
      <w:r w:rsidRPr="00C54099">
        <w:rPr>
          <w:rFonts w:ascii="Calibri" w:hAnsi="Calibri" w:cs="Arial"/>
          <w:b/>
        </w:rPr>
        <w:t>Policy statement</w:t>
      </w:r>
    </w:p>
    <w:p w14:paraId="47798B0B" w14:textId="77777777" w:rsidR="00D26D64" w:rsidRPr="00C54099" w:rsidRDefault="00D4028E">
      <w:pPr>
        <w:pStyle w:val="Standard"/>
        <w:autoSpaceDE w:val="0"/>
        <w:jc w:val="both"/>
        <w:rPr>
          <w:rFonts w:ascii="Calibri" w:eastAsia="ComicSansMS" w:hAnsi="Calibri" w:cs="ComicSansMS"/>
          <w:sz w:val="22"/>
          <w:szCs w:val="22"/>
        </w:rPr>
      </w:pPr>
      <w:r w:rsidRPr="00C54099">
        <w:rPr>
          <w:rFonts w:ascii="Calibri" w:eastAsia="ComicSansMS" w:hAnsi="Calibri" w:cs="ComicSansMS"/>
          <w:sz w:val="22"/>
          <w:szCs w:val="22"/>
        </w:rPr>
        <w:t>Bradworthy Pre-school provides an environment in which all children with special educational needs (SEN) are supported to reach their full potential.</w:t>
      </w:r>
    </w:p>
    <w:p w14:paraId="1CD7FB64" w14:textId="77777777" w:rsidR="00D26D64" w:rsidRPr="00C54099" w:rsidRDefault="00D26D64">
      <w:pPr>
        <w:pStyle w:val="Standard"/>
        <w:autoSpaceDE w:val="0"/>
        <w:jc w:val="both"/>
        <w:rPr>
          <w:rFonts w:ascii="Calibri" w:eastAsia="ComicSansMS" w:hAnsi="Calibri" w:cs="ComicSansMS"/>
          <w:sz w:val="22"/>
          <w:szCs w:val="22"/>
        </w:rPr>
      </w:pPr>
    </w:p>
    <w:p w14:paraId="24D3EF5D" w14:textId="77777777" w:rsidR="00D26D64" w:rsidRPr="00C54099" w:rsidRDefault="00D4028E" w:rsidP="00873255">
      <w:pPr>
        <w:pStyle w:val="Standard"/>
        <w:numPr>
          <w:ilvl w:val="0"/>
          <w:numId w:val="176"/>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have regard for the Special Educational Needs and Disability Code of Practice (2014)</w:t>
      </w:r>
    </w:p>
    <w:p w14:paraId="719299ED" w14:textId="77777777" w:rsidR="00D26D64" w:rsidRPr="00C54099" w:rsidRDefault="00D4028E" w:rsidP="00873255">
      <w:pPr>
        <w:pStyle w:val="Standard"/>
        <w:numPr>
          <w:ilvl w:val="0"/>
          <w:numId w:val="176"/>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have in place a clear approach for identifying, responding to, and meeting children’s SEN.</w:t>
      </w:r>
    </w:p>
    <w:p w14:paraId="2027FC74" w14:textId="77777777" w:rsidR="00D26D64" w:rsidRPr="00C54099" w:rsidRDefault="00D4028E" w:rsidP="00873255">
      <w:pPr>
        <w:pStyle w:val="Standard"/>
        <w:numPr>
          <w:ilvl w:val="0"/>
          <w:numId w:val="176"/>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support and involve parents (and where relevant children), actively listening to, and acting on their wishes and concerns.</w:t>
      </w:r>
    </w:p>
    <w:p w14:paraId="390CC296" w14:textId="77777777" w:rsidR="00D26D64" w:rsidRPr="00C54099" w:rsidRDefault="00D4028E" w:rsidP="00873255">
      <w:pPr>
        <w:pStyle w:val="Standard"/>
        <w:numPr>
          <w:ilvl w:val="0"/>
          <w:numId w:val="176"/>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work in partnership with the local authority and other external agencies to ensure the best outcomes for children with SEN and their families.</w:t>
      </w:r>
    </w:p>
    <w:p w14:paraId="3991C32B" w14:textId="77777777" w:rsidR="00D26D64" w:rsidRPr="00C54099" w:rsidRDefault="00D4028E" w:rsidP="00873255">
      <w:pPr>
        <w:pStyle w:val="Standard"/>
        <w:numPr>
          <w:ilvl w:val="0"/>
          <w:numId w:val="176"/>
        </w:numPr>
        <w:autoSpaceDE w:val="0"/>
        <w:jc w:val="both"/>
        <w:rPr>
          <w:rFonts w:ascii="Calibri" w:eastAsia="ComicSansMS" w:hAnsi="Calibri" w:cs="ComicSansMS"/>
          <w:sz w:val="22"/>
          <w:szCs w:val="22"/>
        </w:rPr>
      </w:pPr>
      <w:r w:rsidRPr="00C54099">
        <w:rPr>
          <w:rFonts w:ascii="Calibri" w:eastAsia="ComicSansMS" w:hAnsi="Calibri" w:cs="ComicSansMS"/>
          <w:sz w:val="22"/>
          <w:szCs w:val="22"/>
        </w:rPr>
        <w:t>We regularly monitor and review our policy, practice and provision and, if necessary, make adjustments.</w:t>
      </w:r>
    </w:p>
    <w:p w14:paraId="27F917D2" w14:textId="77777777" w:rsidR="00D26D64" w:rsidRPr="00C54099" w:rsidRDefault="00D26D64">
      <w:pPr>
        <w:pStyle w:val="Standard"/>
        <w:autoSpaceDE w:val="0"/>
        <w:jc w:val="both"/>
        <w:rPr>
          <w:rFonts w:ascii="Calibri" w:eastAsia="ComicSansMS" w:hAnsi="Calibri" w:cs="ComicSansMS"/>
          <w:sz w:val="22"/>
          <w:szCs w:val="22"/>
        </w:rPr>
      </w:pPr>
    </w:p>
    <w:p w14:paraId="1A13ACE8" w14:textId="77777777" w:rsidR="00D26D64" w:rsidRPr="00C54099" w:rsidRDefault="00D26D64">
      <w:pPr>
        <w:pStyle w:val="Standard"/>
        <w:autoSpaceDE w:val="0"/>
        <w:jc w:val="both"/>
        <w:rPr>
          <w:rFonts w:ascii="Calibri" w:eastAsia="ComicSansMS" w:hAnsi="Calibri" w:cs="ComicSansMS"/>
          <w:sz w:val="22"/>
          <w:szCs w:val="22"/>
        </w:rPr>
      </w:pPr>
    </w:p>
    <w:p w14:paraId="7FDCFD0B" w14:textId="77777777" w:rsidR="00D26D64" w:rsidRPr="00C54099" w:rsidRDefault="00D26D64">
      <w:pPr>
        <w:jc w:val="both"/>
        <w:rPr>
          <w:rFonts w:ascii="Calibri" w:eastAsia="ComicSansMS" w:hAnsi="Calibri" w:cs="ComicSansMS"/>
          <w:sz w:val="22"/>
          <w:szCs w:val="22"/>
        </w:rPr>
      </w:pPr>
    </w:p>
    <w:p w14:paraId="5BE49B1C" w14:textId="77777777" w:rsidR="00D26D64" w:rsidRPr="00C54099" w:rsidRDefault="00D4028E">
      <w:pPr>
        <w:jc w:val="both"/>
        <w:rPr>
          <w:rFonts w:ascii="Calibri" w:hAnsi="Calibri" w:cs="Arial"/>
          <w:b/>
        </w:rPr>
      </w:pPr>
      <w:r w:rsidRPr="00C54099">
        <w:rPr>
          <w:rFonts w:ascii="Calibri" w:hAnsi="Calibri" w:cs="Arial"/>
          <w:b/>
        </w:rPr>
        <w:t>Procedures</w:t>
      </w:r>
    </w:p>
    <w:p w14:paraId="6C1F74C9" w14:textId="77777777" w:rsidR="00D26D64" w:rsidRPr="00C54099" w:rsidRDefault="00D4028E" w:rsidP="00873255">
      <w:pPr>
        <w:pStyle w:val="ListParagraph"/>
        <w:numPr>
          <w:ilvl w:val="0"/>
          <w:numId w:val="177"/>
        </w:numPr>
        <w:jc w:val="both"/>
      </w:pPr>
      <w:r w:rsidRPr="00C54099">
        <w:rPr>
          <w:rFonts w:ascii="Calibri" w:hAnsi="Calibri" w:cs="Arial"/>
          <w:sz w:val="22"/>
          <w:szCs w:val="22"/>
        </w:rPr>
        <w:t xml:space="preserve">We designate a member of staff to be the Special Educational Needs Co-ordinator (SENCO) and give his/her name to parents. Our SENCO is: </w:t>
      </w:r>
    </w:p>
    <w:p w14:paraId="0DD02747" w14:textId="77777777" w:rsidR="00D26D64" w:rsidRPr="00C54099" w:rsidRDefault="00D26D64">
      <w:pPr>
        <w:jc w:val="both"/>
      </w:pPr>
    </w:p>
    <w:p w14:paraId="057F83C5" w14:textId="77777777" w:rsidR="00D26D64" w:rsidRPr="00C54099" w:rsidRDefault="00D4028E">
      <w:pPr>
        <w:jc w:val="both"/>
      </w:pPr>
      <w:r w:rsidRPr="00C54099">
        <w:tab/>
        <w:t>__________________</w:t>
      </w:r>
      <w:r w:rsidR="00350959" w:rsidRPr="00C54099">
        <w:rPr>
          <w:rFonts w:asciiTheme="minorHAnsi" w:hAnsiTheme="minorHAnsi"/>
          <w:u w:val="single"/>
        </w:rPr>
        <w:t>Tish Shere</w:t>
      </w:r>
      <w:r w:rsidRPr="00C54099">
        <w:rPr>
          <w:u w:val="single"/>
        </w:rPr>
        <w:t>__________________________________</w:t>
      </w:r>
    </w:p>
    <w:p w14:paraId="07EEE028" w14:textId="77777777" w:rsidR="00D26D64" w:rsidRPr="00C54099" w:rsidRDefault="00D26D64">
      <w:pPr>
        <w:jc w:val="both"/>
      </w:pPr>
    </w:p>
    <w:p w14:paraId="721A0BDC" w14:textId="77777777" w:rsidR="00D26D64" w:rsidRPr="00C54099" w:rsidRDefault="00D4028E" w:rsidP="00873255">
      <w:pPr>
        <w:pStyle w:val="ListParagraph"/>
        <w:numPr>
          <w:ilvl w:val="0"/>
          <w:numId w:val="178"/>
        </w:numPr>
        <w:jc w:val="both"/>
      </w:pPr>
      <w:r w:rsidRPr="00C54099">
        <w:rPr>
          <w:rFonts w:ascii="Calibri" w:hAnsi="Calibri" w:cs="Arial"/>
          <w:sz w:val="22"/>
          <w:szCs w:val="22"/>
        </w:rPr>
        <w:t>The SENCO works closely with our manager and other colleagues and has responsibility for the day-to-day operation of our Supporting Children with Special Educational Needs Policy and for co-ordinating provision for children with SEN.</w:t>
      </w:r>
    </w:p>
    <w:p w14:paraId="6C45F300"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We ensure that the provision for children with SEN is the responsibility of all members of the setting.</w:t>
      </w:r>
    </w:p>
    <w:p w14:paraId="52883F69" w14:textId="77777777" w:rsidR="00D26D64" w:rsidRPr="00C54099" w:rsidRDefault="00D4028E" w:rsidP="00873255">
      <w:pPr>
        <w:pStyle w:val="ListParagraph"/>
        <w:widowControl/>
        <w:numPr>
          <w:ilvl w:val="0"/>
          <w:numId w:val="177"/>
        </w:numPr>
        <w:suppressAutoHyphens w:val="0"/>
        <w:jc w:val="both"/>
        <w:textAlignment w:val="auto"/>
        <w:rPr>
          <w:rFonts w:ascii="Calibri" w:hAnsi="Calibri" w:cs="Arial"/>
          <w:sz w:val="22"/>
          <w:szCs w:val="22"/>
        </w:rPr>
      </w:pPr>
      <w:r w:rsidRPr="00C54099">
        <w:rPr>
          <w:rFonts w:ascii="Calibri" w:hAnsi="Calibri" w:cs="Arial"/>
          <w:sz w:val="22"/>
          <w:szCs w:val="22"/>
        </w:rPr>
        <w:t>We ensure that our inclusive admissions practice ensures equality of access and opportunity.</w:t>
      </w:r>
    </w:p>
    <w:p w14:paraId="4FF57516" w14:textId="77777777" w:rsidR="00D26D64" w:rsidRPr="00C54099" w:rsidRDefault="00D4028E" w:rsidP="00873255">
      <w:pPr>
        <w:pStyle w:val="ListParagraph"/>
        <w:widowControl/>
        <w:numPr>
          <w:ilvl w:val="0"/>
          <w:numId w:val="177"/>
        </w:numPr>
        <w:suppressAutoHyphens w:val="0"/>
        <w:jc w:val="both"/>
        <w:textAlignment w:val="auto"/>
        <w:rPr>
          <w:rFonts w:ascii="Calibri" w:hAnsi="Calibri" w:cs="Arial"/>
          <w:sz w:val="22"/>
          <w:szCs w:val="22"/>
        </w:rPr>
      </w:pPr>
      <w:r w:rsidRPr="00C54099">
        <w:rPr>
          <w:rFonts w:ascii="Calibri" w:hAnsi="Calibri" w:cs="Arial"/>
          <w:sz w:val="22"/>
          <w:szCs w:val="22"/>
        </w:rPr>
        <w:t>We provide a broad, balanced and differentiated curriculum for all children.</w:t>
      </w:r>
    </w:p>
    <w:p w14:paraId="1699B3F2" w14:textId="77777777" w:rsidR="00D26D64" w:rsidRPr="00C54099" w:rsidRDefault="00D4028E" w:rsidP="00873255">
      <w:pPr>
        <w:pStyle w:val="ListParagraph"/>
        <w:widowControl/>
        <w:numPr>
          <w:ilvl w:val="0"/>
          <w:numId w:val="177"/>
        </w:numPr>
        <w:suppressAutoHyphens w:val="0"/>
        <w:jc w:val="both"/>
        <w:textAlignment w:val="auto"/>
        <w:rPr>
          <w:rFonts w:ascii="Calibri" w:hAnsi="Calibri" w:cs="Arial"/>
          <w:sz w:val="22"/>
          <w:szCs w:val="22"/>
        </w:rPr>
      </w:pPr>
      <w:r w:rsidRPr="00C54099">
        <w:rPr>
          <w:rFonts w:ascii="Calibri" w:hAnsi="Calibri" w:cs="Arial"/>
          <w:sz w:val="22"/>
          <w:szCs w:val="22"/>
        </w:rPr>
        <w:t>We apply SEN support to ensure early identification of children with SEN.</w:t>
      </w:r>
    </w:p>
    <w:p w14:paraId="2199146C"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We use the graduated approach system (assess, plan, do and review) applied in increasing detail and frequency to ensure that children progress.</w:t>
      </w:r>
    </w:p>
    <w:p w14:paraId="08B12DFB"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We ensure that parents are involved at all stages of the assessment, planning, provision and review of their children’s special education including all decision making processes.</w:t>
      </w:r>
    </w:p>
    <w:p w14:paraId="103DB93F"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Where appropriate, we take into account children’s views and wishes in decisions being made about them, relevant to their level of understanding.</w:t>
      </w:r>
    </w:p>
    <w:p w14:paraId="2AF86F2B"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We provide parents with information on local sources of support and advice e.g. Local Offer, Information, Advice and Support Service.</w:t>
      </w:r>
    </w:p>
    <w:p w14:paraId="17CD90D3"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We liaise and work with other external agencies to help improve outcomes for children with SEN.</w:t>
      </w:r>
    </w:p>
    <w:p w14:paraId="4439BE14"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We have systems in place for referring children for further assessment e.g. Common Assessment Framework/Early Help Assessment and Education, Health and Care (EHC) assessment.</w:t>
      </w:r>
    </w:p>
    <w:p w14:paraId="763DCD6B"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We provide resources (human and financial) to implement our Supporting Children with Special Educational Needs Policy.</w:t>
      </w:r>
    </w:p>
    <w:p w14:paraId="3BFE7F00"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 xml:space="preserve">We ensure that all our staff are aware of our Supporting Children </w:t>
      </w:r>
      <w:r w:rsidR="00834027" w:rsidRPr="00C54099">
        <w:rPr>
          <w:rFonts w:ascii="Calibri" w:hAnsi="Calibri" w:cs="Arial"/>
          <w:sz w:val="22"/>
          <w:szCs w:val="22"/>
        </w:rPr>
        <w:t xml:space="preserve">with Special Educational Needs </w:t>
      </w:r>
      <w:r w:rsidRPr="00C54099">
        <w:rPr>
          <w:rFonts w:ascii="Calibri" w:hAnsi="Calibri" w:cs="Arial"/>
          <w:sz w:val="22"/>
          <w:szCs w:val="22"/>
        </w:rPr>
        <w:t>Policy and the procedures for identifying, assessing and making provision for children with SEN.</w:t>
      </w:r>
    </w:p>
    <w:p w14:paraId="2D5B0A07"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We provide in-service training for parents</w:t>
      </w:r>
      <w:r w:rsidR="00834027" w:rsidRPr="00C54099">
        <w:rPr>
          <w:rFonts w:ascii="Calibri" w:hAnsi="Calibri" w:cs="Arial"/>
          <w:sz w:val="22"/>
          <w:szCs w:val="22"/>
        </w:rPr>
        <w:t xml:space="preserve">, practitioners </w:t>
      </w:r>
      <w:r w:rsidRPr="00C54099">
        <w:rPr>
          <w:rFonts w:ascii="Calibri" w:hAnsi="Calibri" w:cs="Arial"/>
          <w:sz w:val="22"/>
          <w:szCs w:val="22"/>
        </w:rPr>
        <w:t xml:space="preserve"> and volunteers</w:t>
      </w:r>
    </w:p>
    <w:p w14:paraId="189C7F05" w14:textId="77777777" w:rsidR="00834027"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We raise awareness of our special</w:t>
      </w:r>
      <w:r w:rsidR="00834027" w:rsidRPr="00C54099">
        <w:rPr>
          <w:rFonts w:ascii="Calibri" w:hAnsi="Calibri" w:cs="Arial"/>
          <w:sz w:val="22"/>
          <w:szCs w:val="22"/>
        </w:rPr>
        <w:t xml:space="preserve"> educational needs provision via promotional materials.</w:t>
      </w:r>
    </w:p>
    <w:p w14:paraId="46C19970" w14:textId="77777777" w:rsidR="00D26D64" w:rsidRPr="00C54099" w:rsidRDefault="00834027" w:rsidP="00873255">
      <w:pPr>
        <w:pStyle w:val="ListParagraph"/>
        <w:widowControl/>
        <w:numPr>
          <w:ilvl w:val="0"/>
          <w:numId w:val="177"/>
        </w:numPr>
        <w:suppressAutoHyphens w:val="0"/>
        <w:jc w:val="both"/>
        <w:textAlignment w:val="auto"/>
      </w:pPr>
      <w:r w:rsidRPr="00C54099">
        <w:rPr>
          <w:rFonts w:ascii="Calibri" w:hAnsi="Calibri" w:cs="Arial"/>
          <w:sz w:val="22"/>
          <w:szCs w:val="22"/>
        </w:rPr>
        <w:t>We ensure the effectiveness of our special educational needs provision by collecting information</w:t>
      </w:r>
      <w:r w:rsidR="00D4028E" w:rsidRPr="00C54099">
        <w:rPr>
          <w:rFonts w:ascii="Calibri" w:hAnsi="Calibri" w:cs="Arial"/>
          <w:sz w:val="22"/>
          <w:szCs w:val="22"/>
        </w:rPr>
        <w:t xml:space="preserve"> from a range of sources e.g. action plan reviews, staff and management meetings, parental and external agency’s views, inspections and complaints. This information is collated, evaluated and reviewed annually.</w:t>
      </w:r>
    </w:p>
    <w:p w14:paraId="0C28477D"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We provide a complaints procedure.</w:t>
      </w:r>
    </w:p>
    <w:p w14:paraId="004B4C2C" w14:textId="77777777" w:rsidR="00D26D64" w:rsidRPr="00C54099" w:rsidRDefault="00D4028E" w:rsidP="00873255">
      <w:pPr>
        <w:pStyle w:val="ListParagraph"/>
        <w:widowControl/>
        <w:numPr>
          <w:ilvl w:val="0"/>
          <w:numId w:val="177"/>
        </w:numPr>
        <w:suppressAutoHyphens w:val="0"/>
        <w:jc w:val="both"/>
        <w:textAlignment w:val="auto"/>
      </w:pPr>
      <w:r w:rsidRPr="00C54099">
        <w:rPr>
          <w:rFonts w:ascii="Calibri" w:hAnsi="Calibri" w:cs="Arial"/>
          <w:sz w:val="22"/>
          <w:szCs w:val="22"/>
        </w:rPr>
        <w:t>We monitor and review our policy annually.</w:t>
      </w:r>
    </w:p>
    <w:p w14:paraId="63B5EB94" w14:textId="77777777" w:rsidR="00D26D64" w:rsidRPr="00C54099" w:rsidRDefault="00D26D64">
      <w:pPr>
        <w:widowControl/>
        <w:suppressAutoHyphens w:val="0"/>
        <w:jc w:val="both"/>
        <w:textAlignment w:val="auto"/>
      </w:pPr>
    </w:p>
    <w:p w14:paraId="551B846D" w14:textId="77777777" w:rsidR="00D26D64" w:rsidRPr="00C54099" w:rsidRDefault="00D26D64">
      <w:pPr>
        <w:widowControl/>
        <w:suppressAutoHyphens w:val="0"/>
        <w:jc w:val="both"/>
        <w:textAlignment w:val="auto"/>
        <w:rPr>
          <w:rFonts w:ascii="Calibri" w:hAnsi="Calibri" w:cs="Arial"/>
          <w:sz w:val="22"/>
          <w:szCs w:val="22"/>
        </w:rPr>
      </w:pPr>
    </w:p>
    <w:p w14:paraId="1BB434E6" w14:textId="77777777" w:rsidR="00D26D64" w:rsidRPr="00C54099" w:rsidRDefault="00D4028E">
      <w:pPr>
        <w:jc w:val="both"/>
        <w:rPr>
          <w:rFonts w:ascii="Calibri" w:hAnsi="Calibri" w:cs="Arial"/>
          <w:b/>
          <w:sz w:val="22"/>
          <w:szCs w:val="22"/>
        </w:rPr>
      </w:pPr>
      <w:r w:rsidRPr="00C54099">
        <w:rPr>
          <w:rFonts w:ascii="Calibri" w:hAnsi="Calibri" w:cs="Arial"/>
          <w:b/>
          <w:sz w:val="22"/>
          <w:szCs w:val="22"/>
        </w:rPr>
        <w:lastRenderedPageBreak/>
        <w:t>Further guidance</w:t>
      </w:r>
    </w:p>
    <w:p w14:paraId="6B5E1339" w14:textId="77777777" w:rsidR="00D26D64" w:rsidRPr="00C54099" w:rsidRDefault="00D4028E" w:rsidP="00873255">
      <w:pPr>
        <w:pStyle w:val="ListParagraph"/>
        <w:numPr>
          <w:ilvl w:val="0"/>
          <w:numId w:val="179"/>
        </w:numPr>
        <w:jc w:val="both"/>
      </w:pPr>
      <w:r w:rsidRPr="00C54099">
        <w:rPr>
          <w:rFonts w:ascii="Calibri" w:hAnsi="Calibri" w:cs="Arial"/>
          <w:bCs/>
          <w:sz w:val="22"/>
          <w:szCs w:val="22"/>
        </w:rPr>
        <w:t>Early Years Foundation Stage Statutory Framework (DfE 2014)</w:t>
      </w:r>
    </w:p>
    <w:p w14:paraId="13147057" w14:textId="77777777" w:rsidR="00D26D64" w:rsidRPr="00C54099" w:rsidRDefault="00D4028E" w:rsidP="00873255">
      <w:pPr>
        <w:pStyle w:val="ListParagraph"/>
        <w:numPr>
          <w:ilvl w:val="0"/>
          <w:numId w:val="179"/>
        </w:numPr>
        <w:jc w:val="both"/>
      </w:pPr>
      <w:r w:rsidRPr="00C54099">
        <w:rPr>
          <w:rFonts w:ascii="Calibri" w:hAnsi="Calibri" w:cs="Arial"/>
          <w:bCs/>
          <w:sz w:val="22"/>
          <w:szCs w:val="22"/>
        </w:rPr>
        <w:t>Working Together to Safeguard Children (DfE 2013)</w:t>
      </w:r>
    </w:p>
    <w:p w14:paraId="12266C2F" w14:textId="77777777" w:rsidR="00D26D64" w:rsidRPr="00C54099" w:rsidRDefault="00D4028E" w:rsidP="00873255">
      <w:pPr>
        <w:pStyle w:val="ListParagraph"/>
        <w:numPr>
          <w:ilvl w:val="0"/>
          <w:numId w:val="179"/>
        </w:numPr>
        <w:jc w:val="both"/>
      </w:pPr>
      <w:r w:rsidRPr="00C54099">
        <w:rPr>
          <w:rFonts w:ascii="Calibri" w:hAnsi="Calibri" w:cs="Arial"/>
          <w:bCs/>
          <w:sz w:val="22"/>
          <w:szCs w:val="22"/>
        </w:rPr>
        <w:t>Special Educational Needs and Disability Code of Practice (DfE &amp; DoH 2014)</w:t>
      </w:r>
    </w:p>
    <w:p w14:paraId="671111DA" w14:textId="77777777" w:rsidR="00D26D64" w:rsidRPr="00C54099" w:rsidRDefault="00D26D64">
      <w:pPr>
        <w:pStyle w:val="Standard"/>
        <w:autoSpaceDE w:val="0"/>
        <w:jc w:val="both"/>
        <w:rPr>
          <w:rFonts w:ascii="Calibri" w:eastAsia="ComicSansMS" w:hAnsi="Calibri" w:cs="ComicSansMS"/>
          <w:sz w:val="22"/>
          <w:szCs w:val="22"/>
        </w:rPr>
      </w:pPr>
    </w:p>
    <w:p w14:paraId="14E6BCAD" w14:textId="77777777" w:rsidR="00D26D64" w:rsidRPr="00C54099" w:rsidRDefault="00D26D64">
      <w:pPr>
        <w:pStyle w:val="Standard"/>
        <w:autoSpaceDE w:val="0"/>
        <w:jc w:val="both"/>
        <w:rPr>
          <w:rFonts w:ascii="Calibri" w:eastAsia="ComicSansMS" w:hAnsi="Calibri" w:cs="ComicSansMS"/>
          <w:sz w:val="22"/>
          <w:szCs w:val="22"/>
        </w:rPr>
      </w:pPr>
    </w:p>
    <w:p w14:paraId="72E10293"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07FFAEB1"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2CB76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77853AA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4D279D5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03CAEA19"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1A83610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3D2D256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76DD7578" w14:textId="77777777" w:rsidR="00D26D64" w:rsidRPr="00C54099" w:rsidRDefault="00D26D64">
      <w:pPr>
        <w:pStyle w:val="Standard"/>
        <w:tabs>
          <w:tab w:val="left" w:pos="1913"/>
        </w:tabs>
        <w:rPr>
          <w:rFonts w:ascii="Calibri" w:hAnsi="Calibri"/>
          <w:b/>
          <w:bCs/>
          <w:sz w:val="28"/>
          <w:szCs w:val="28"/>
          <w:u w:val="single"/>
        </w:rPr>
      </w:pPr>
    </w:p>
    <w:p w14:paraId="28F06D23" w14:textId="77777777" w:rsidR="00D26D64" w:rsidRPr="00C54099" w:rsidRDefault="00D26D64">
      <w:pPr>
        <w:pStyle w:val="Standard"/>
        <w:tabs>
          <w:tab w:val="left" w:pos="1913"/>
        </w:tabs>
        <w:rPr>
          <w:rFonts w:ascii="Calibri" w:hAnsi="Calibri"/>
          <w:b/>
          <w:bCs/>
          <w:sz w:val="28"/>
          <w:szCs w:val="28"/>
          <w:u w:val="single"/>
        </w:rPr>
      </w:pPr>
    </w:p>
    <w:p w14:paraId="2A97AAF6" w14:textId="77777777" w:rsidR="00D26D64" w:rsidRPr="00C54099" w:rsidRDefault="00D26D64">
      <w:pPr>
        <w:pStyle w:val="Standard"/>
        <w:tabs>
          <w:tab w:val="left" w:pos="1913"/>
        </w:tabs>
        <w:rPr>
          <w:rFonts w:ascii="Calibri" w:hAnsi="Calibri"/>
          <w:b/>
          <w:bCs/>
          <w:sz w:val="28"/>
          <w:szCs w:val="28"/>
          <w:u w:val="single"/>
        </w:rPr>
      </w:pPr>
    </w:p>
    <w:p w14:paraId="178671A4" w14:textId="77777777" w:rsidR="00D26D64" w:rsidRPr="00C54099" w:rsidRDefault="00D26D64">
      <w:pPr>
        <w:pStyle w:val="Standard"/>
        <w:tabs>
          <w:tab w:val="left" w:pos="1913"/>
        </w:tabs>
        <w:rPr>
          <w:rFonts w:ascii="Calibri" w:hAnsi="Calibri"/>
          <w:b/>
          <w:bCs/>
          <w:sz w:val="28"/>
          <w:szCs w:val="28"/>
          <w:u w:val="single"/>
        </w:rPr>
      </w:pPr>
    </w:p>
    <w:p w14:paraId="1BC264FD" w14:textId="77777777" w:rsidR="00D26D64" w:rsidRPr="00C54099" w:rsidRDefault="00D26D64">
      <w:pPr>
        <w:pStyle w:val="Standard"/>
        <w:tabs>
          <w:tab w:val="left" w:pos="1913"/>
        </w:tabs>
        <w:rPr>
          <w:rFonts w:ascii="Calibri" w:hAnsi="Calibri"/>
          <w:b/>
          <w:bCs/>
          <w:sz w:val="28"/>
          <w:szCs w:val="28"/>
          <w:u w:val="single"/>
        </w:rPr>
      </w:pPr>
    </w:p>
    <w:p w14:paraId="0BA91189" w14:textId="77777777" w:rsidR="00D26D64" w:rsidRPr="00C54099" w:rsidRDefault="00D26D64">
      <w:pPr>
        <w:pStyle w:val="Standard"/>
        <w:tabs>
          <w:tab w:val="left" w:pos="1913"/>
        </w:tabs>
        <w:rPr>
          <w:rFonts w:ascii="Calibri" w:hAnsi="Calibri"/>
          <w:b/>
          <w:bCs/>
          <w:sz w:val="28"/>
          <w:szCs w:val="28"/>
          <w:u w:val="single"/>
        </w:rPr>
      </w:pPr>
    </w:p>
    <w:p w14:paraId="70125D27" w14:textId="77777777" w:rsidR="00D26D64" w:rsidRPr="00C54099" w:rsidRDefault="00D26D64">
      <w:pPr>
        <w:pStyle w:val="Standard"/>
        <w:tabs>
          <w:tab w:val="left" w:pos="1913"/>
        </w:tabs>
        <w:rPr>
          <w:rFonts w:ascii="Calibri" w:hAnsi="Calibri"/>
          <w:b/>
          <w:bCs/>
          <w:sz w:val="28"/>
          <w:szCs w:val="28"/>
          <w:u w:val="single"/>
        </w:rPr>
      </w:pPr>
    </w:p>
    <w:p w14:paraId="0B8C9DB4" w14:textId="77777777" w:rsidR="00D26D64" w:rsidRPr="00C54099" w:rsidRDefault="005C3BDD" w:rsidP="005C3BDD">
      <w:pPr>
        <w:suppressAutoHyphens w:val="0"/>
        <w:rPr>
          <w:rFonts w:ascii="Calibri" w:hAnsi="Calibri"/>
          <w:b/>
          <w:bCs/>
          <w:sz w:val="28"/>
          <w:szCs w:val="28"/>
          <w:u w:val="single"/>
        </w:rPr>
      </w:pPr>
      <w:r w:rsidRPr="00C54099">
        <w:rPr>
          <w:rFonts w:ascii="Calibri" w:hAnsi="Calibri"/>
          <w:b/>
          <w:bCs/>
          <w:sz w:val="28"/>
          <w:szCs w:val="28"/>
          <w:u w:val="single"/>
        </w:rPr>
        <w:br w:type="page"/>
      </w:r>
    </w:p>
    <w:p w14:paraId="2C8AB1AC" w14:textId="77777777" w:rsidR="00F0191B" w:rsidRPr="00C54099" w:rsidRDefault="00F0191B" w:rsidP="00F0191B">
      <w:pPr>
        <w:pStyle w:val="Standard"/>
        <w:jc w:val="both"/>
        <w:rPr>
          <w:rFonts w:asciiTheme="minorHAnsi" w:hAnsiTheme="minorHAnsi"/>
          <w:sz w:val="28"/>
          <w:szCs w:val="28"/>
        </w:rPr>
      </w:pPr>
      <w:r w:rsidRPr="00C54099">
        <w:rPr>
          <w:rFonts w:asciiTheme="minorHAnsi" w:hAnsiTheme="minorHAnsi"/>
          <w:b/>
          <w:sz w:val="28"/>
          <w:szCs w:val="28"/>
          <w:u w:val="single"/>
        </w:rPr>
        <w:lastRenderedPageBreak/>
        <w:t xml:space="preserve">9.3 </w:t>
      </w:r>
      <w:r w:rsidR="00C975D2" w:rsidRPr="00C54099">
        <w:rPr>
          <w:rFonts w:asciiTheme="minorHAnsi" w:hAnsiTheme="minorHAnsi"/>
          <w:b/>
          <w:sz w:val="28"/>
          <w:szCs w:val="28"/>
          <w:u w:val="single"/>
        </w:rPr>
        <w:t>- British</w:t>
      </w:r>
      <w:r w:rsidRPr="00C54099">
        <w:rPr>
          <w:rFonts w:asciiTheme="minorHAnsi" w:hAnsiTheme="minorHAnsi"/>
          <w:b/>
          <w:sz w:val="28"/>
          <w:szCs w:val="28"/>
          <w:u w:val="single"/>
        </w:rPr>
        <w:t xml:space="preserve"> Values</w:t>
      </w:r>
    </w:p>
    <w:p w14:paraId="5FCEDE90" w14:textId="77777777" w:rsidR="00F0191B" w:rsidRPr="00C54099" w:rsidRDefault="00F0191B" w:rsidP="00F0191B">
      <w:pPr>
        <w:pStyle w:val="Standard"/>
        <w:jc w:val="both"/>
        <w:rPr>
          <w:rFonts w:asciiTheme="minorHAnsi" w:hAnsiTheme="minorHAnsi"/>
        </w:rPr>
      </w:pPr>
    </w:p>
    <w:p w14:paraId="1E3D144E" w14:textId="77777777" w:rsidR="00F0191B" w:rsidRPr="00C54099" w:rsidRDefault="00F0191B" w:rsidP="00F0191B">
      <w:pPr>
        <w:pStyle w:val="Standard"/>
        <w:jc w:val="both"/>
        <w:rPr>
          <w:rFonts w:asciiTheme="minorHAnsi" w:hAnsiTheme="minorHAnsi"/>
          <w:b/>
        </w:rPr>
      </w:pPr>
      <w:r w:rsidRPr="00C54099">
        <w:rPr>
          <w:rFonts w:asciiTheme="minorHAnsi" w:hAnsiTheme="minorHAnsi"/>
          <w:b/>
        </w:rPr>
        <w:t>Policy Statement</w:t>
      </w:r>
    </w:p>
    <w:p w14:paraId="2840AD95" w14:textId="77777777" w:rsidR="00F0191B" w:rsidRPr="00C54099" w:rsidRDefault="00F0191B" w:rsidP="00F0191B">
      <w:pPr>
        <w:pStyle w:val="Standard"/>
        <w:jc w:val="both"/>
        <w:rPr>
          <w:rFonts w:asciiTheme="minorHAnsi" w:hAnsiTheme="minorHAnsi"/>
          <w:b/>
          <w:sz w:val="22"/>
          <w:szCs w:val="22"/>
        </w:rPr>
      </w:pPr>
    </w:p>
    <w:p w14:paraId="544FFE46" w14:textId="77777777" w:rsidR="00F0191B" w:rsidRPr="00C54099" w:rsidRDefault="00F0191B" w:rsidP="00F0191B">
      <w:pPr>
        <w:pStyle w:val="Standard"/>
        <w:jc w:val="both"/>
        <w:rPr>
          <w:rFonts w:asciiTheme="minorHAnsi" w:hAnsiTheme="minorHAnsi"/>
          <w:sz w:val="22"/>
          <w:szCs w:val="22"/>
        </w:rPr>
      </w:pPr>
      <w:r w:rsidRPr="00C54099">
        <w:rPr>
          <w:rFonts w:asciiTheme="minorHAnsi" w:hAnsiTheme="minorHAnsi"/>
          <w:sz w:val="22"/>
          <w:szCs w:val="22"/>
        </w:rPr>
        <w:t>We actively promote inclusion, equality of opportunity, the valuing of diversity and British values.</w:t>
      </w:r>
    </w:p>
    <w:p w14:paraId="1BDAB8C5" w14:textId="77777777" w:rsidR="00F0191B" w:rsidRPr="00C54099" w:rsidRDefault="00F0191B" w:rsidP="00F0191B">
      <w:pPr>
        <w:pStyle w:val="Standard"/>
        <w:jc w:val="both"/>
        <w:rPr>
          <w:rFonts w:asciiTheme="minorHAnsi" w:hAnsiTheme="minorHAnsi"/>
          <w:sz w:val="22"/>
          <w:szCs w:val="22"/>
        </w:rPr>
      </w:pPr>
    </w:p>
    <w:p w14:paraId="30EF2247" w14:textId="77777777" w:rsidR="00F0191B" w:rsidRPr="00C54099" w:rsidRDefault="00F0191B" w:rsidP="00F0191B">
      <w:pPr>
        <w:pStyle w:val="Standard"/>
        <w:jc w:val="both"/>
        <w:rPr>
          <w:rFonts w:asciiTheme="minorHAnsi" w:hAnsiTheme="minorHAnsi"/>
          <w:sz w:val="22"/>
          <w:szCs w:val="22"/>
        </w:rPr>
      </w:pPr>
      <w:r w:rsidRPr="00C54099">
        <w:rPr>
          <w:rFonts w:asciiTheme="minorHAnsi" w:hAnsiTheme="minorHAnsi"/>
          <w:sz w:val="22"/>
          <w:szCs w:val="22"/>
        </w:rPr>
        <w:t>Under the Equality Act 2010, which underpins standards of behaviour and incorporates both British and universal values, we have a legal obligation not to directly or indirectly discriminate against, harass or victimise those with protected characteristics. We make reasonable adjustments to procedures, criteria and practices to ensure that those with protected characteristics are not at a substantial disadvantage. As we are in receipt of public funding we also have a public sector equality duty to eliminate unlawful discrimination, advance equality of opportunity, foster good relations and publish information to show compliance with the duty.</w:t>
      </w:r>
    </w:p>
    <w:p w14:paraId="6102C6EC" w14:textId="77777777" w:rsidR="00F0191B" w:rsidRPr="00C54099" w:rsidRDefault="00F0191B" w:rsidP="00F0191B">
      <w:pPr>
        <w:pStyle w:val="Standard"/>
        <w:jc w:val="both"/>
        <w:rPr>
          <w:rFonts w:asciiTheme="minorHAnsi" w:hAnsiTheme="minorHAnsi"/>
          <w:sz w:val="22"/>
          <w:szCs w:val="22"/>
        </w:rPr>
      </w:pPr>
    </w:p>
    <w:p w14:paraId="4296305D" w14:textId="77777777" w:rsidR="00F0191B" w:rsidRPr="00C54099" w:rsidRDefault="00F0191B" w:rsidP="00F0191B">
      <w:pPr>
        <w:pStyle w:val="Standard"/>
        <w:jc w:val="both"/>
        <w:rPr>
          <w:rFonts w:asciiTheme="minorHAnsi" w:hAnsiTheme="minorHAnsi"/>
          <w:sz w:val="22"/>
          <w:szCs w:val="22"/>
        </w:rPr>
      </w:pPr>
      <w:r w:rsidRPr="00C54099">
        <w:rPr>
          <w:rFonts w:asciiTheme="minorHAnsi" w:hAnsiTheme="minorHAnsi"/>
          <w:sz w:val="22"/>
          <w:szCs w:val="22"/>
        </w:rPr>
        <w:t>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p>
    <w:p w14:paraId="16CA3774" w14:textId="77777777" w:rsidR="00F0191B" w:rsidRPr="00C54099" w:rsidRDefault="00F0191B" w:rsidP="00F0191B">
      <w:pPr>
        <w:pStyle w:val="Standard"/>
        <w:jc w:val="both"/>
        <w:rPr>
          <w:rFonts w:asciiTheme="minorHAnsi" w:hAnsiTheme="minorHAnsi"/>
          <w:sz w:val="22"/>
          <w:szCs w:val="22"/>
        </w:rPr>
      </w:pPr>
    </w:p>
    <w:p w14:paraId="66BE248C" w14:textId="77777777" w:rsidR="00F0191B" w:rsidRPr="00C54099" w:rsidRDefault="00F0191B" w:rsidP="00F0191B">
      <w:pPr>
        <w:pStyle w:val="Standard"/>
        <w:jc w:val="both"/>
        <w:rPr>
          <w:rFonts w:asciiTheme="minorHAnsi" w:hAnsiTheme="minorHAnsi"/>
          <w:sz w:val="22"/>
          <w:szCs w:val="22"/>
        </w:rPr>
      </w:pPr>
    </w:p>
    <w:p w14:paraId="278CECAC" w14:textId="77777777" w:rsidR="00F0191B" w:rsidRPr="00C54099" w:rsidRDefault="00F0191B" w:rsidP="00F0191B">
      <w:pPr>
        <w:pStyle w:val="Standard"/>
        <w:jc w:val="both"/>
        <w:rPr>
          <w:rFonts w:asciiTheme="minorHAnsi" w:hAnsiTheme="minorHAnsi"/>
          <w:b/>
        </w:rPr>
      </w:pPr>
      <w:r w:rsidRPr="00C54099">
        <w:rPr>
          <w:rFonts w:asciiTheme="minorHAnsi" w:hAnsiTheme="minorHAnsi"/>
          <w:b/>
        </w:rPr>
        <w:t>Procedures</w:t>
      </w:r>
    </w:p>
    <w:p w14:paraId="646045D8" w14:textId="77777777" w:rsidR="008E5AD3" w:rsidRPr="00C54099" w:rsidRDefault="008E5AD3" w:rsidP="00F0191B">
      <w:pPr>
        <w:pStyle w:val="Standard"/>
        <w:jc w:val="both"/>
        <w:rPr>
          <w:rFonts w:asciiTheme="minorHAnsi" w:hAnsiTheme="minorHAnsi"/>
          <w:b/>
        </w:rPr>
      </w:pPr>
    </w:p>
    <w:p w14:paraId="5C64549F" w14:textId="77777777" w:rsidR="00F0191B" w:rsidRPr="00C54099" w:rsidRDefault="008E5AD3" w:rsidP="008E5AD3">
      <w:pPr>
        <w:pStyle w:val="Standard"/>
        <w:jc w:val="both"/>
        <w:rPr>
          <w:rFonts w:asciiTheme="minorHAnsi" w:hAnsiTheme="minorHAnsi"/>
          <w:b/>
          <w:i/>
          <w:sz w:val="22"/>
          <w:szCs w:val="22"/>
        </w:rPr>
      </w:pPr>
      <w:r w:rsidRPr="00C54099">
        <w:rPr>
          <w:rFonts w:asciiTheme="minorHAnsi" w:hAnsiTheme="minorHAnsi"/>
          <w:b/>
          <w:i/>
          <w:sz w:val="22"/>
          <w:szCs w:val="22"/>
        </w:rPr>
        <w:t>British Values:</w:t>
      </w:r>
    </w:p>
    <w:p w14:paraId="100F39D9" w14:textId="77777777" w:rsidR="00F0191B" w:rsidRPr="00C54099" w:rsidRDefault="008E5AD3" w:rsidP="008E5AD3">
      <w:pPr>
        <w:pStyle w:val="Standard"/>
        <w:jc w:val="both"/>
        <w:rPr>
          <w:rFonts w:asciiTheme="minorHAnsi" w:hAnsiTheme="minorHAnsi"/>
          <w:sz w:val="22"/>
          <w:szCs w:val="22"/>
        </w:rPr>
      </w:pPr>
      <w:r w:rsidRPr="00C54099">
        <w:rPr>
          <w:rFonts w:asciiTheme="minorHAnsi" w:hAnsiTheme="minorHAnsi"/>
          <w:sz w:val="22"/>
          <w:szCs w:val="22"/>
        </w:rPr>
        <w:t xml:space="preserve">The fundamental British values of </w:t>
      </w:r>
      <w:r w:rsidRPr="00C54099">
        <w:rPr>
          <w:rFonts w:asciiTheme="minorHAnsi" w:hAnsiTheme="minorHAnsi"/>
          <w:i/>
          <w:sz w:val="22"/>
          <w:szCs w:val="22"/>
        </w:rPr>
        <w:t>democracy, rule of law, individual liberty, mutual respect and tolerance for those with different faiths and beliefs</w:t>
      </w:r>
      <w:r w:rsidRPr="00C54099">
        <w:rPr>
          <w:rFonts w:asciiTheme="minorHAnsi" w:hAnsiTheme="minorHAnsi"/>
          <w:sz w:val="22"/>
          <w:szCs w:val="22"/>
        </w:rPr>
        <w:t xml:space="preserve"> are already implicitly embedded in the 2014 EYFS and are further clarified below, based on the </w:t>
      </w:r>
      <w:r w:rsidRPr="00C54099">
        <w:rPr>
          <w:rFonts w:asciiTheme="minorHAnsi" w:hAnsiTheme="minorHAnsi"/>
          <w:i/>
          <w:sz w:val="22"/>
          <w:szCs w:val="22"/>
        </w:rPr>
        <w:t>Fundamental British Values in the Early Years</w:t>
      </w:r>
      <w:r w:rsidRPr="00C54099">
        <w:rPr>
          <w:rFonts w:asciiTheme="minorHAnsi" w:hAnsiTheme="minorHAnsi"/>
          <w:sz w:val="22"/>
          <w:szCs w:val="22"/>
        </w:rPr>
        <w:t xml:space="preserve"> guidance (Foundation Years 2015):</w:t>
      </w:r>
    </w:p>
    <w:p w14:paraId="332AE464" w14:textId="77777777" w:rsidR="0060722E" w:rsidRPr="00C54099" w:rsidRDefault="0060722E" w:rsidP="008E5AD3">
      <w:pPr>
        <w:pStyle w:val="Standard"/>
        <w:jc w:val="both"/>
        <w:rPr>
          <w:rFonts w:asciiTheme="minorHAnsi" w:hAnsiTheme="minorHAnsi"/>
          <w:sz w:val="22"/>
          <w:szCs w:val="22"/>
        </w:rPr>
      </w:pPr>
    </w:p>
    <w:p w14:paraId="0F88B0C4" w14:textId="77777777" w:rsidR="008E5AD3" w:rsidRPr="00C54099" w:rsidRDefault="008E5AD3" w:rsidP="00873255">
      <w:pPr>
        <w:pStyle w:val="Standard"/>
        <w:numPr>
          <w:ilvl w:val="0"/>
          <w:numId w:val="211"/>
        </w:numPr>
        <w:jc w:val="both"/>
        <w:rPr>
          <w:rFonts w:asciiTheme="minorHAnsi" w:hAnsiTheme="minorHAnsi"/>
          <w:sz w:val="22"/>
          <w:szCs w:val="22"/>
        </w:rPr>
      </w:pPr>
      <w:r w:rsidRPr="00C54099">
        <w:rPr>
          <w:rFonts w:asciiTheme="minorHAnsi" w:hAnsiTheme="minorHAnsi"/>
          <w:i/>
          <w:sz w:val="22"/>
          <w:szCs w:val="22"/>
        </w:rPr>
        <w:t xml:space="preserve">Democracy, </w:t>
      </w:r>
      <w:r w:rsidRPr="00C54099">
        <w:rPr>
          <w:rFonts w:asciiTheme="minorHAnsi" w:hAnsiTheme="minorHAnsi"/>
          <w:sz w:val="22"/>
          <w:szCs w:val="22"/>
        </w:rPr>
        <w:t>or making decisions together (through the prime area of Personal, Social and Emotional Development)</w:t>
      </w:r>
    </w:p>
    <w:p w14:paraId="09F1F9EA" w14:textId="77777777" w:rsidR="008E5AD3" w:rsidRPr="00C54099" w:rsidRDefault="008E5AD3"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As part of the focus on self-confidence and self-awareness, practitioners encourage children to see their role in the bigger picture, encouraging them to know that their views count, to value each other’s views and values, and talk about their feelings, for example, recognising when they do or do not need help.</w:t>
      </w:r>
    </w:p>
    <w:p w14:paraId="230D4E04" w14:textId="77777777" w:rsidR="008E5AD3" w:rsidRPr="00C54099" w:rsidRDefault="008E5AD3"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Practitioners support the decisions that children make and provide activities that involve turn-taking, sharing and collaboration. Children are given opportunities to develop enquiring minds in an atmosphere where questions are valued.</w:t>
      </w:r>
    </w:p>
    <w:p w14:paraId="5076B848" w14:textId="77777777" w:rsidR="0060722E" w:rsidRPr="00C54099" w:rsidRDefault="0060722E" w:rsidP="0060722E">
      <w:pPr>
        <w:pStyle w:val="Standard"/>
        <w:jc w:val="both"/>
        <w:rPr>
          <w:rFonts w:asciiTheme="minorHAnsi" w:hAnsiTheme="minorHAnsi"/>
          <w:sz w:val="22"/>
          <w:szCs w:val="22"/>
        </w:rPr>
      </w:pPr>
    </w:p>
    <w:p w14:paraId="75889146" w14:textId="77777777" w:rsidR="008E5AD3" w:rsidRPr="00C54099" w:rsidRDefault="008E5AD3" w:rsidP="00873255">
      <w:pPr>
        <w:pStyle w:val="Standard"/>
        <w:numPr>
          <w:ilvl w:val="0"/>
          <w:numId w:val="211"/>
        </w:numPr>
        <w:jc w:val="both"/>
        <w:rPr>
          <w:rFonts w:asciiTheme="minorHAnsi" w:hAnsiTheme="minorHAnsi"/>
          <w:sz w:val="22"/>
          <w:szCs w:val="22"/>
        </w:rPr>
      </w:pPr>
      <w:r w:rsidRPr="00C54099">
        <w:rPr>
          <w:rFonts w:asciiTheme="minorHAnsi" w:hAnsiTheme="minorHAnsi"/>
          <w:i/>
          <w:sz w:val="22"/>
          <w:szCs w:val="22"/>
        </w:rPr>
        <w:t>Rule of law,</w:t>
      </w:r>
      <w:r w:rsidRPr="00C54099">
        <w:rPr>
          <w:rFonts w:asciiTheme="minorHAnsi" w:hAnsiTheme="minorHAnsi"/>
          <w:sz w:val="22"/>
          <w:szCs w:val="22"/>
        </w:rPr>
        <w:t xml:space="preserve"> or understanding that rules matter (through the prime area of Personal, Social and Emotional Development)</w:t>
      </w:r>
    </w:p>
    <w:p w14:paraId="133A1295" w14:textId="77777777" w:rsidR="008E5AD3" w:rsidRPr="00C54099" w:rsidRDefault="008E5AD3"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Practitioners ensure that children understand their own and others’ behaviour and its consequence.</w:t>
      </w:r>
    </w:p>
    <w:p w14:paraId="35E7A430" w14:textId="77777777" w:rsidR="008E5AD3" w:rsidRPr="00C54099" w:rsidRDefault="008E5AD3"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Practitioners collaborate with children to create rules and the codes of behaviour and ensure that all children understand the rules apply to everyone.</w:t>
      </w:r>
    </w:p>
    <w:p w14:paraId="129298E9" w14:textId="77777777" w:rsidR="0060722E" w:rsidRPr="00C54099" w:rsidRDefault="0060722E" w:rsidP="0060722E">
      <w:pPr>
        <w:pStyle w:val="Standard"/>
        <w:jc w:val="both"/>
        <w:rPr>
          <w:rFonts w:asciiTheme="minorHAnsi" w:hAnsiTheme="minorHAnsi"/>
          <w:sz w:val="22"/>
          <w:szCs w:val="22"/>
        </w:rPr>
      </w:pPr>
    </w:p>
    <w:p w14:paraId="1D00E376" w14:textId="77777777" w:rsidR="008E5AD3" w:rsidRPr="00C54099" w:rsidRDefault="008E5AD3" w:rsidP="00873255">
      <w:pPr>
        <w:pStyle w:val="Standard"/>
        <w:numPr>
          <w:ilvl w:val="0"/>
          <w:numId w:val="211"/>
        </w:numPr>
        <w:jc w:val="both"/>
        <w:rPr>
          <w:rFonts w:asciiTheme="minorHAnsi" w:hAnsiTheme="minorHAnsi"/>
          <w:sz w:val="22"/>
          <w:szCs w:val="22"/>
        </w:rPr>
      </w:pPr>
      <w:r w:rsidRPr="00C54099">
        <w:rPr>
          <w:rFonts w:asciiTheme="minorHAnsi" w:hAnsiTheme="minorHAnsi"/>
          <w:i/>
          <w:sz w:val="22"/>
          <w:szCs w:val="22"/>
        </w:rPr>
        <w:t>Individual liberty,</w:t>
      </w:r>
      <w:r w:rsidRPr="00C54099">
        <w:rPr>
          <w:rFonts w:asciiTheme="minorHAnsi" w:hAnsiTheme="minorHAnsi"/>
          <w:sz w:val="22"/>
          <w:szCs w:val="22"/>
        </w:rPr>
        <w:t xml:space="preserve"> or freedom for all (through the prime</w:t>
      </w:r>
      <w:r w:rsidR="0060722E" w:rsidRPr="00C54099">
        <w:rPr>
          <w:rFonts w:asciiTheme="minorHAnsi" w:hAnsiTheme="minorHAnsi"/>
          <w:sz w:val="22"/>
          <w:szCs w:val="22"/>
        </w:rPr>
        <w:t xml:space="preserve"> areas of Personal, Social and Emotional Development, and Understanding the World)</w:t>
      </w:r>
    </w:p>
    <w:p w14:paraId="4622DDEA" w14:textId="77777777" w:rsidR="0060722E" w:rsidRPr="00C54099" w:rsidRDefault="0060722E"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Children should develop a positive sense of themselves. Staff provide opportunities for children to develop their self-knowledge, self-esteem and increase their confidence in their own abilities.</w:t>
      </w:r>
    </w:p>
    <w:p w14:paraId="42A82EC0" w14:textId="77777777" w:rsidR="0060722E" w:rsidRPr="00C54099" w:rsidRDefault="0060722E"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Practitioners encourage a range of experiences that allow children to explore the language of feelings and responsibility, reflect on their differences and understand we are free to have different opinions.</w:t>
      </w:r>
    </w:p>
    <w:p w14:paraId="4916664C" w14:textId="77777777" w:rsidR="0060722E" w:rsidRPr="00C54099" w:rsidRDefault="0060722E" w:rsidP="00873255">
      <w:pPr>
        <w:pStyle w:val="Standard"/>
        <w:numPr>
          <w:ilvl w:val="0"/>
          <w:numId w:val="211"/>
        </w:numPr>
        <w:jc w:val="both"/>
        <w:rPr>
          <w:rFonts w:asciiTheme="minorHAnsi" w:hAnsiTheme="minorHAnsi"/>
          <w:sz w:val="22"/>
          <w:szCs w:val="22"/>
        </w:rPr>
      </w:pPr>
      <w:r w:rsidRPr="00C54099">
        <w:rPr>
          <w:rFonts w:asciiTheme="minorHAnsi" w:hAnsiTheme="minorHAnsi"/>
          <w:i/>
          <w:sz w:val="22"/>
          <w:szCs w:val="22"/>
        </w:rPr>
        <w:t xml:space="preserve">Mutual respect and tolerance, </w:t>
      </w:r>
      <w:r w:rsidRPr="00C54099">
        <w:rPr>
          <w:rFonts w:asciiTheme="minorHAnsi" w:hAnsiTheme="minorHAnsi"/>
          <w:sz w:val="22"/>
          <w:szCs w:val="22"/>
        </w:rPr>
        <w:t xml:space="preserve">or treating others as you want to be treated (through the prime areas of </w:t>
      </w:r>
      <w:r w:rsidRPr="00C54099">
        <w:rPr>
          <w:rFonts w:asciiTheme="minorHAnsi" w:hAnsiTheme="minorHAnsi"/>
          <w:sz w:val="22"/>
          <w:szCs w:val="22"/>
        </w:rPr>
        <w:lastRenderedPageBreak/>
        <w:t>Personal, Social and Emotional Development, and Understanding the World)</w:t>
      </w:r>
    </w:p>
    <w:p w14:paraId="7B5F56AF" w14:textId="77777777" w:rsidR="0060722E" w:rsidRPr="00C54099" w:rsidRDefault="0060722E"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Practitioners create an ethos of inclusivity and tolerance where views, faiths, cultures and races are valued and children are engaged with the wider community.</w:t>
      </w:r>
    </w:p>
    <w:p w14:paraId="138D790E" w14:textId="77777777" w:rsidR="0060722E" w:rsidRPr="00C54099" w:rsidRDefault="0060722E"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Children should acquire tolerance, appreciation and respect for their own and other cultures; know about similarities and differences between themselves and others, and among families, faiths, communities, cultures and traditions.</w:t>
      </w:r>
    </w:p>
    <w:p w14:paraId="3569BCC4" w14:textId="77777777" w:rsidR="0060722E" w:rsidRPr="00C54099" w:rsidRDefault="0060722E"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Practitioners encourage and explain the importance of tolerant behaviours, such as sharing and respecting other’s opinions.</w:t>
      </w:r>
    </w:p>
    <w:p w14:paraId="347B8B43" w14:textId="77777777" w:rsidR="0060722E" w:rsidRPr="00C54099" w:rsidRDefault="0060722E"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Practitioners promote diverse attitudes and challenge stereotypes, for example, sharing stories that reflect and value the diversity of children’s experiences and providing resources and activities that challenge gender, cultural or racial stereotyping.</w:t>
      </w:r>
    </w:p>
    <w:p w14:paraId="029A5DF0" w14:textId="77777777" w:rsidR="00A94B14" w:rsidRPr="00C54099" w:rsidRDefault="00A94B14" w:rsidP="00A94B14">
      <w:pPr>
        <w:pStyle w:val="Standard"/>
        <w:jc w:val="both"/>
        <w:rPr>
          <w:rFonts w:asciiTheme="minorHAnsi" w:hAnsiTheme="minorHAnsi"/>
          <w:sz w:val="22"/>
          <w:szCs w:val="22"/>
        </w:rPr>
      </w:pPr>
    </w:p>
    <w:p w14:paraId="7712766F" w14:textId="77777777" w:rsidR="0060722E" w:rsidRPr="00C54099" w:rsidRDefault="0060722E" w:rsidP="00873255">
      <w:pPr>
        <w:pStyle w:val="Standard"/>
        <w:numPr>
          <w:ilvl w:val="0"/>
          <w:numId w:val="211"/>
        </w:numPr>
        <w:jc w:val="both"/>
        <w:rPr>
          <w:rFonts w:asciiTheme="minorHAnsi" w:hAnsiTheme="minorHAnsi"/>
          <w:sz w:val="22"/>
          <w:szCs w:val="22"/>
        </w:rPr>
      </w:pPr>
      <w:r w:rsidRPr="00C54099">
        <w:rPr>
          <w:rFonts w:asciiTheme="minorHAnsi" w:hAnsiTheme="minorHAnsi"/>
          <w:i/>
          <w:sz w:val="22"/>
          <w:szCs w:val="22"/>
        </w:rPr>
        <w:t>In our setting it is not acceptable to:</w:t>
      </w:r>
    </w:p>
    <w:p w14:paraId="1A566DA6" w14:textId="77777777" w:rsidR="0060722E" w:rsidRPr="00C54099" w:rsidRDefault="0060722E"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Actively promote intolerance of other faiths, cultures and races</w:t>
      </w:r>
    </w:p>
    <w:p w14:paraId="00B94450" w14:textId="77777777" w:rsidR="0060722E" w:rsidRPr="00C54099" w:rsidRDefault="0060722E"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Fail to challenge gender stereotypes and routinely segregate girls and boys</w:t>
      </w:r>
    </w:p>
    <w:p w14:paraId="5E7E5DB8" w14:textId="77777777" w:rsidR="0060722E" w:rsidRPr="00C54099" w:rsidRDefault="0060722E"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Isolate children from their wider community</w:t>
      </w:r>
    </w:p>
    <w:p w14:paraId="30DE3F93" w14:textId="77777777" w:rsidR="0060722E" w:rsidRPr="00C54099" w:rsidRDefault="0060722E" w:rsidP="00873255">
      <w:pPr>
        <w:pStyle w:val="Standard"/>
        <w:numPr>
          <w:ilvl w:val="1"/>
          <w:numId w:val="211"/>
        </w:numPr>
        <w:jc w:val="both"/>
        <w:rPr>
          <w:rFonts w:asciiTheme="minorHAnsi" w:hAnsiTheme="minorHAnsi"/>
          <w:sz w:val="22"/>
          <w:szCs w:val="22"/>
        </w:rPr>
      </w:pPr>
      <w:r w:rsidRPr="00C54099">
        <w:rPr>
          <w:rFonts w:asciiTheme="minorHAnsi" w:hAnsiTheme="minorHAnsi"/>
          <w:sz w:val="22"/>
          <w:szCs w:val="22"/>
        </w:rPr>
        <w:t>Fail to challenge behaviours (whether of staff, children or parents) that are not in line with the fundamental British values of democracy, rule of law, individual liberty, mutual respect and tolerance for those with different faiths and beliefs</w:t>
      </w:r>
    </w:p>
    <w:p w14:paraId="5939C6A3" w14:textId="77777777" w:rsidR="00A94B14" w:rsidRPr="00C54099" w:rsidRDefault="00A94B14" w:rsidP="00A94B14">
      <w:pPr>
        <w:pStyle w:val="Standard"/>
        <w:jc w:val="both"/>
        <w:rPr>
          <w:rFonts w:asciiTheme="minorHAnsi" w:hAnsiTheme="minorHAnsi"/>
          <w:sz w:val="22"/>
          <w:szCs w:val="22"/>
        </w:rPr>
      </w:pPr>
    </w:p>
    <w:p w14:paraId="18864C0F" w14:textId="77777777" w:rsidR="00A94B14" w:rsidRPr="00C54099" w:rsidRDefault="00A94B14" w:rsidP="00A94B14">
      <w:pPr>
        <w:pStyle w:val="Standard"/>
        <w:jc w:val="both"/>
        <w:rPr>
          <w:rFonts w:asciiTheme="minorHAnsi" w:hAnsiTheme="minorHAnsi"/>
          <w:sz w:val="22"/>
          <w:szCs w:val="22"/>
        </w:rPr>
      </w:pPr>
    </w:p>
    <w:p w14:paraId="7320A40D" w14:textId="77777777" w:rsidR="00A94B14" w:rsidRPr="00C54099" w:rsidRDefault="00A94B14" w:rsidP="00A94B14">
      <w:pPr>
        <w:pStyle w:val="Standard"/>
        <w:jc w:val="both"/>
        <w:rPr>
          <w:rFonts w:asciiTheme="minorHAnsi" w:hAnsiTheme="minorHAnsi"/>
          <w:b/>
          <w:i/>
          <w:sz w:val="22"/>
          <w:szCs w:val="22"/>
        </w:rPr>
      </w:pPr>
      <w:r w:rsidRPr="00C54099">
        <w:rPr>
          <w:rFonts w:asciiTheme="minorHAnsi" w:hAnsiTheme="minorHAnsi"/>
          <w:b/>
          <w:i/>
          <w:sz w:val="22"/>
          <w:szCs w:val="22"/>
        </w:rPr>
        <w:t>Prevent Strategy:</w:t>
      </w:r>
    </w:p>
    <w:p w14:paraId="4642874D" w14:textId="77777777" w:rsidR="00F0191B" w:rsidRPr="00C54099" w:rsidRDefault="00A94B14" w:rsidP="00C975D2">
      <w:pPr>
        <w:pStyle w:val="Standard"/>
        <w:jc w:val="both"/>
        <w:rPr>
          <w:rFonts w:asciiTheme="minorHAnsi" w:hAnsiTheme="minorHAnsi"/>
          <w:i/>
          <w:sz w:val="22"/>
          <w:szCs w:val="22"/>
        </w:rPr>
      </w:pPr>
      <w:r w:rsidRPr="00C54099">
        <w:rPr>
          <w:rFonts w:asciiTheme="minorHAnsi" w:hAnsiTheme="minorHAnsi"/>
          <w:sz w:val="22"/>
          <w:szCs w:val="22"/>
        </w:rPr>
        <w:t xml:space="preserve">Under the Counter-Terrorism and Security Act 2015 we also have a duty </w:t>
      </w:r>
      <w:r w:rsidRPr="00C54099">
        <w:rPr>
          <w:rFonts w:asciiTheme="minorHAnsi" w:hAnsiTheme="minorHAnsi"/>
          <w:i/>
          <w:sz w:val="22"/>
          <w:szCs w:val="22"/>
        </w:rPr>
        <w:t>“to have due regard to the need to prevent people from being drawn into terrorism”</w:t>
      </w:r>
    </w:p>
    <w:p w14:paraId="014D6321" w14:textId="77777777" w:rsidR="00A94B14" w:rsidRPr="00C54099" w:rsidRDefault="00A94B14" w:rsidP="00A94B14">
      <w:pPr>
        <w:pStyle w:val="Standard"/>
        <w:autoSpaceDE w:val="0"/>
        <w:rPr>
          <w:rFonts w:ascii="Calibri" w:eastAsia="ComicSansMS" w:hAnsi="Calibri" w:cs="ComicSansMS"/>
          <w:sz w:val="22"/>
          <w:szCs w:val="22"/>
        </w:rPr>
      </w:pPr>
    </w:p>
    <w:p w14:paraId="10E0876A" w14:textId="77777777" w:rsidR="00A94B14" w:rsidRPr="00C54099" w:rsidRDefault="00A94B14" w:rsidP="00A94B1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A94B14" w:rsidRPr="00C54099" w14:paraId="21348338" w14:textId="77777777" w:rsidTr="007A35FC">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B7973F" w14:textId="77777777" w:rsidR="00A94B14" w:rsidRPr="00C54099" w:rsidRDefault="00A94B14" w:rsidP="007A35FC">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6E321188" w14:textId="77777777" w:rsidR="00A94B14" w:rsidRPr="00C54099" w:rsidRDefault="00A94B14" w:rsidP="007A35FC">
            <w:pPr>
              <w:pStyle w:val="TableContents"/>
              <w:spacing w:line="360" w:lineRule="auto"/>
              <w:rPr>
                <w:rFonts w:ascii="Calibri" w:hAnsi="Calibri"/>
                <w:b/>
                <w:bCs/>
                <w:i/>
                <w:iCs/>
              </w:rPr>
            </w:pPr>
            <w:r w:rsidRPr="00C54099">
              <w:rPr>
                <w:rFonts w:ascii="Calibri" w:hAnsi="Calibri"/>
                <w:b/>
                <w:bCs/>
                <w:i/>
                <w:iCs/>
              </w:rPr>
              <w:t>Held on:.......................................................................................................................................</w:t>
            </w:r>
          </w:p>
          <w:p w14:paraId="11D77519" w14:textId="77777777" w:rsidR="00A94B14" w:rsidRPr="00C54099" w:rsidRDefault="00A94B14" w:rsidP="007A35FC">
            <w:pPr>
              <w:pStyle w:val="TableContents"/>
              <w:spacing w:line="360" w:lineRule="auto"/>
              <w:rPr>
                <w:rFonts w:ascii="Calibri" w:hAnsi="Calibri"/>
                <w:b/>
                <w:bCs/>
                <w:i/>
                <w:iCs/>
              </w:rPr>
            </w:pPr>
            <w:r w:rsidRPr="00C54099">
              <w:rPr>
                <w:rFonts w:ascii="Calibri" w:hAnsi="Calibri"/>
                <w:b/>
                <w:bCs/>
                <w:i/>
                <w:iCs/>
              </w:rPr>
              <w:t>Date to be reviewed:...................................................................................................................</w:t>
            </w:r>
          </w:p>
          <w:p w14:paraId="11B4047F" w14:textId="77777777" w:rsidR="00A94B14" w:rsidRPr="00C54099" w:rsidRDefault="00A94B14" w:rsidP="007A35FC">
            <w:pPr>
              <w:pStyle w:val="TableContents"/>
              <w:spacing w:line="360" w:lineRule="auto"/>
              <w:rPr>
                <w:rFonts w:ascii="Calibri" w:hAnsi="Calibri"/>
                <w:b/>
                <w:bCs/>
                <w:i/>
                <w:iCs/>
              </w:rPr>
            </w:pPr>
            <w:r w:rsidRPr="00C54099">
              <w:rPr>
                <w:rFonts w:ascii="Calibri" w:hAnsi="Calibri"/>
                <w:b/>
                <w:bCs/>
                <w:i/>
                <w:iCs/>
              </w:rPr>
              <w:t>Signed on behalf of the provider:.................................................................................................</w:t>
            </w:r>
          </w:p>
          <w:p w14:paraId="421D2965" w14:textId="77777777" w:rsidR="00A94B14" w:rsidRPr="00C54099" w:rsidRDefault="00A94B14" w:rsidP="007A35FC">
            <w:pPr>
              <w:pStyle w:val="TableContents"/>
              <w:spacing w:line="360" w:lineRule="auto"/>
              <w:rPr>
                <w:rFonts w:ascii="Calibri" w:hAnsi="Calibri"/>
                <w:b/>
                <w:bCs/>
                <w:i/>
                <w:iCs/>
              </w:rPr>
            </w:pPr>
            <w:r w:rsidRPr="00C54099">
              <w:rPr>
                <w:rFonts w:ascii="Calibri" w:hAnsi="Calibri"/>
                <w:b/>
                <w:bCs/>
                <w:i/>
                <w:iCs/>
              </w:rPr>
              <w:t>Name of signatory:......................................................................................................................</w:t>
            </w:r>
          </w:p>
          <w:p w14:paraId="73C9D670" w14:textId="77777777" w:rsidR="00A94B14" w:rsidRPr="00C54099" w:rsidRDefault="00A94B14" w:rsidP="007A35FC">
            <w:pPr>
              <w:pStyle w:val="TableContents"/>
              <w:spacing w:line="360" w:lineRule="auto"/>
              <w:rPr>
                <w:rFonts w:ascii="Calibri" w:hAnsi="Calibri"/>
                <w:b/>
                <w:bCs/>
                <w:i/>
                <w:iCs/>
              </w:rPr>
            </w:pPr>
            <w:r w:rsidRPr="00C54099">
              <w:rPr>
                <w:rFonts w:ascii="Calibri" w:hAnsi="Calibri"/>
                <w:b/>
                <w:bCs/>
                <w:i/>
                <w:iCs/>
              </w:rPr>
              <w:t>Role of signatory:........................................................................................................................</w:t>
            </w:r>
          </w:p>
        </w:tc>
      </w:tr>
    </w:tbl>
    <w:p w14:paraId="769AD0FC" w14:textId="77777777" w:rsidR="00A94B14" w:rsidRPr="00C54099" w:rsidRDefault="00A94B14" w:rsidP="00A94B14">
      <w:pPr>
        <w:pStyle w:val="Standard"/>
        <w:tabs>
          <w:tab w:val="left" w:pos="1913"/>
        </w:tabs>
        <w:rPr>
          <w:rFonts w:ascii="Calibri" w:hAnsi="Calibri"/>
          <w:b/>
          <w:bCs/>
          <w:sz w:val="28"/>
          <w:szCs w:val="28"/>
          <w:u w:val="single"/>
        </w:rPr>
      </w:pPr>
    </w:p>
    <w:p w14:paraId="2C5044FD" w14:textId="77777777" w:rsidR="00A94B14" w:rsidRPr="00C54099" w:rsidRDefault="00A94B14" w:rsidP="00A94B14">
      <w:pPr>
        <w:pStyle w:val="Standard"/>
        <w:tabs>
          <w:tab w:val="left" w:pos="1913"/>
        </w:tabs>
        <w:rPr>
          <w:rFonts w:ascii="Calibri" w:hAnsi="Calibri"/>
          <w:b/>
          <w:bCs/>
          <w:sz w:val="28"/>
          <w:szCs w:val="28"/>
          <w:u w:val="single"/>
        </w:rPr>
      </w:pPr>
    </w:p>
    <w:p w14:paraId="1E73780D" w14:textId="77777777" w:rsidR="00F0191B" w:rsidRPr="00C54099" w:rsidRDefault="00F0191B">
      <w:pPr>
        <w:pStyle w:val="Standard"/>
      </w:pPr>
    </w:p>
    <w:p w14:paraId="4ED151E7" w14:textId="77777777" w:rsidR="00F0191B" w:rsidRPr="00C54099" w:rsidRDefault="00F0191B">
      <w:pPr>
        <w:pStyle w:val="Standard"/>
      </w:pPr>
    </w:p>
    <w:p w14:paraId="4F3FFA30" w14:textId="77777777" w:rsidR="00F0191B" w:rsidRPr="00C54099" w:rsidRDefault="00F0191B">
      <w:pPr>
        <w:pStyle w:val="Standard"/>
      </w:pPr>
    </w:p>
    <w:p w14:paraId="646DD329" w14:textId="77777777" w:rsidR="00F0191B" w:rsidRPr="00C54099" w:rsidRDefault="00F0191B">
      <w:pPr>
        <w:pStyle w:val="Standard"/>
      </w:pPr>
    </w:p>
    <w:p w14:paraId="644AAFEC" w14:textId="77777777" w:rsidR="00F0191B" w:rsidRPr="00C54099" w:rsidRDefault="00F0191B">
      <w:pPr>
        <w:pStyle w:val="Standard"/>
      </w:pPr>
    </w:p>
    <w:p w14:paraId="204BDD62" w14:textId="77777777" w:rsidR="00F0191B" w:rsidRPr="00C54099" w:rsidRDefault="00F0191B">
      <w:pPr>
        <w:pStyle w:val="Standard"/>
      </w:pPr>
    </w:p>
    <w:p w14:paraId="1978BA9E" w14:textId="77777777" w:rsidR="00F0191B" w:rsidRPr="00C54099" w:rsidRDefault="00F0191B">
      <w:pPr>
        <w:pStyle w:val="Standard"/>
      </w:pPr>
    </w:p>
    <w:p w14:paraId="479BF3D9" w14:textId="77777777" w:rsidR="00F0191B" w:rsidRPr="00C54099" w:rsidRDefault="00F0191B">
      <w:pPr>
        <w:pStyle w:val="Standard"/>
      </w:pPr>
    </w:p>
    <w:p w14:paraId="44E6AB5E" w14:textId="77777777" w:rsidR="00F0191B" w:rsidRPr="00C54099" w:rsidRDefault="00F0191B">
      <w:pPr>
        <w:pStyle w:val="Standard"/>
      </w:pPr>
    </w:p>
    <w:p w14:paraId="6048FF53" w14:textId="77777777" w:rsidR="00F0191B" w:rsidRPr="00C54099" w:rsidRDefault="00F0191B">
      <w:pPr>
        <w:pStyle w:val="Standard"/>
      </w:pPr>
    </w:p>
    <w:p w14:paraId="6B780C9C" w14:textId="77777777" w:rsidR="00D26D64" w:rsidRPr="00C54099" w:rsidRDefault="004816D0">
      <w:pPr>
        <w:pStyle w:val="Standard"/>
      </w:pPr>
      <w:r w:rsidRPr="00C54099">
        <w:rPr>
          <w:noProof/>
          <w:lang w:eastAsia="en-GB" w:bidi="ar-SA"/>
        </w:rPr>
        <w:lastRenderedPageBreak/>
        <w:drawing>
          <wp:inline distT="0" distB="0" distL="0" distR="0" wp14:anchorId="325A0D89" wp14:editId="43C61391">
            <wp:extent cx="6429375" cy="1114425"/>
            <wp:effectExtent l="19050" t="0" r="9525" b="0"/>
            <wp:docPr id="27" name="Picture 13" descr="C:\Users\Jon\Documents\Kate &amp; Kids\Preschool\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n\Documents\Kate &amp; Kids\Preschool\pre school logo.jpg"/>
                    <pic:cNvPicPr>
                      <a:picLocks noChangeAspect="1" noChangeArrowheads="1"/>
                    </pic:cNvPicPr>
                  </pic:nvPicPr>
                  <pic:blipFill>
                    <a:blip r:embed="rId8" cstate="print"/>
                    <a:srcRect/>
                    <a:stretch>
                      <a:fillRect/>
                    </a:stretch>
                  </pic:blipFill>
                  <pic:spPr bwMode="auto">
                    <a:xfrm>
                      <a:off x="0" y="0"/>
                      <a:ext cx="6429375" cy="1114425"/>
                    </a:xfrm>
                    <a:prstGeom prst="rect">
                      <a:avLst/>
                    </a:prstGeom>
                    <a:noFill/>
                    <a:ln w="9525">
                      <a:noFill/>
                      <a:miter lim="800000"/>
                      <a:headEnd/>
                      <a:tailEnd/>
                    </a:ln>
                  </pic:spPr>
                </pic:pic>
              </a:graphicData>
            </a:graphic>
          </wp:inline>
        </w:drawing>
      </w:r>
    </w:p>
    <w:p w14:paraId="7788A75E" w14:textId="77777777" w:rsidR="005C3BDD" w:rsidRPr="00C54099" w:rsidRDefault="005C3BDD">
      <w:pPr>
        <w:pStyle w:val="Standard"/>
      </w:pPr>
    </w:p>
    <w:p w14:paraId="5089B42A" w14:textId="77777777" w:rsidR="005C3BDD" w:rsidRPr="00C54099" w:rsidRDefault="005C3BDD">
      <w:pPr>
        <w:pStyle w:val="Standard"/>
      </w:pPr>
    </w:p>
    <w:p w14:paraId="4DD18234" w14:textId="77777777" w:rsidR="00D26D64" w:rsidRPr="00C54099" w:rsidRDefault="00D4028E">
      <w:pPr>
        <w:pStyle w:val="Standard"/>
        <w:tabs>
          <w:tab w:val="left" w:pos="1913"/>
        </w:tabs>
        <w:jc w:val="both"/>
        <w:rPr>
          <w:rFonts w:ascii="Calibri" w:hAnsi="Calibri"/>
          <w:b/>
          <w:bCs/>
          <w:i/>
          <w:iCs/>
          <w:sz w:val="32"/>
          <w:szCs w:val="32"/>
          <w:u w:val="single"/>
        </w:rPr>
      </w:pPr>
      <w:r w:rsidRPr="00C54099">
        <w:rPr>
          <w:rFonts w:ascii="Calibri" w:hAnsi="Calibri"/>
          <w:b/>
          <w:bCs/>
          <w:i/>
          <w:iCs/>
          <w:sz w:val="32"/>
          <w:szCs w:val="32"/>
          <w:u w:val="single"/>
        </w:rPr>
        <w:t>10.0 – Information and Records</w:t>
      </w:r>
    </w:p>
    <w:p w14:paraId="797CE1A6" w14:textId="77777777" w:rsidR="00D26D64" w:rsidRPr="00C54099" w:rsidRDefault="00D26D64">
      <w:pPr>
        <w:pStyle w:val="Standard"/>
        <w:tabs>
          <w:tab w:val="left" w:pos="1913"/>
        </w:tabs>
        <w:jc w:val="both"/>
        <w:rPr>
          <w:rFonts w:ascii="Calibri" w:eastAsia="ComicSansMS" w:hAnsi="Calibri" w:cs="ComicSansMS"/>
          <w:sz w:val="22"/>
          <w:szCs w:val="22"/>
        </w:rPr>
      </w:pPr>
    </w:p>
    <w:p w14:paraId="46E99890" w14:textId="77777777" w:rsidR="00D26D64" w:rsidRPr="00C54099" w:rsidRDefault="00D4028E">
      <w:pPr>
        <w:pStyle w:val="Standard"/>
        <w:tabs>
          <w:tab w:val="left" w:pos="1913"/>
        </w:tabs>
        <w:jc w:val="both"/>
        <w:rPr>
          <w:rFonts w:ascii="Calibri" w:eastAsia="ComicSansMS" w:hAnsi="Calibri" w:cs="ComicSansMS"/>
          <w:sz w:val="22"/>
          <w:szCs w:val="22"/>
        </w:rPr>
      </w:pPr>
      <w:r w:rsidRPr="00C54099">
        <w:rPr>
          <w:rFonts w:ascii="Calibri" w:eastAsia="ComicSansMS" w:hAnsi="Calibri" w:cs="ComicSansMS"/>
          <w:sz w:val="22"/>
          <w:szCs w:val="22"/>
        </w:rPr>
        <w:t>Bradworthy Pre-School maintains records as well as obtains and shares information to ensure the safe and efficient management of the setting and to help ensure the needs of all children are met.</w:t>
      </w:r>
    </w:p>
    <w:p w14:paraId="0A8E9E83" w14:textId="77777777" w:rsidR="00D26D64" w:rsidRPr="00C54099" w:rsidRDefault="00D26D64">
      <w:pPr>
        <w:pStyle w:val="Standard"/>
        <w:tabs>
          <w:tab w:val="left" w:pos="1913"/>
        </w:tabs>
        <w:jc w:val="both"/>
        <w:rPr>
          <w:rFonts w:ascii="Calibri" w:eastAsia="ComicSansMS" w:hAnsi="Calibri" w:cs="ComicSansMS"/>
          <w:sz w:val="22"/>
          <w:szCs w:val="22"/>
        </w:rPr>
      </w:pPr>
    </w:p>
    <w:p w14:paraId="1C63C509" w14:textId="77777777" w:rsidR="00D26D64" w:rsidRPr="00C54099" w:rsidRDefault="00D4028E">
      <w:pPr>
        <w:pStyle w:val="Standard"/>
        <w:tabs>
          <w:tab w:val="left" w:pos="1913"/>
        </w:tabs>
        <w:jc w:val="both"/>
        <w:rPr>
          <w:rFonts w:ascii="Calibri" w:hAnsi="Calibri"/>
          <w:b/>
          <w:bCs/>
          <w:sz w:val="28"/>
          <w:szCs w:val="28"/>
          <w:u w:val="single"/>
        </w:rPr>
      </w:pPr>
      <w:r w:rsidRPr="00C54099">
        <w:rPr>
          <w:rFonts w:ascii="Calibri" w:hAnsi="Calibri"/>
          <w:b/>
          <w:bCs/>
          <w:sz w:val="28"/>
          <w:szCs w:val="28"/>
          <w:u w:val="single"/>
        </w:rPr>
        <w:t xml:space="preserve">10.1 – Early </w:t>
      </w:r>
      <w:r w:rsidR="00C975D2" w:rsidRPr="00C54099">
        <w:rPr>
          <w:rFonts w:ascii="Calibri" w:hAnsi="Calibri"/>
          <w:b/>
          <w:bCs/>
          <w:sz w:val="28"/>
          <w:szCs w:val="28"/>
          <w:u w:val="single"/>
        </w:rPr>
        <w:t>years’</w:t>
      </w:r>
      <w:r w:rsidRPr="00C54099">
        <w:rPr>
          <w:rFonts w:ascii="Calibri" w:hAnsi="Calibri"/>
          <w:b/>
          <w:bCs/>
          <w:sz w:val="28"/>
          <w:szCs w:val="28"/>
          <w:u w:val="single"/>
        </w:rPr>
        <w:t xml:space="preserve"> prospectus</w:t>
      </w:r>
    </w:p>
    <w:p w14:paraId="3A8A9BA6" w14:textId="77777777" w:rsidR="00A94B14" w:rsidRPr="00C54099" w:rsidRDefault="00A94B14">
      <w:pPr>
        <w:pStyle w:val="Standard"/>
        <w:tabs>
          <w:tab w:val="left" w:pos="1913"/>
        </w:tabs>
        <w:jc w:val="both"/>
        <w:rPr>
          <w:rFonts w:ascii="Calibri" w:hAnsi="Calibri"/>
          <w:b/>
          <w:bCs/>
          <w:sz w:val="22"/>
          <w:szCs w:val="22"/>
          <w:u w:val="single"/>
        </w:rPr>
      </w:pPr>
    </w:p>
    <w:p w14:paraId="7281FDAD" w14:textId="77777777" w:rsidR="00D26D64" w:rsidRPr="00C54099" w:rsidRDefault="00D4028E">
      <w:pPr>
        <w:pStyle w:val="Standard"/>
        <w:tabs>
          <w:tab w:val="left" w:pos="1913"/>
        </w:tabs>
        <w:jc w:val="both"/>
        <w:rPr>
          <w:rFonts w:ascii="Calibri" w:hAnsi="Calibri"/>
          <w:sz w:val="22"/>
          <w:szCs w:val="22"/>
        </w:rPr>
      </w:pPr>
      <w:r w:rsidRPr="00C54099">
        <w:rPr>
          <w:rFonts w:ascii="Calibri" w:hAnsi="Calibri"/>
          <w:sz w:val="22"/>
          <w:szCs w:val="22"/>
        </w:rPr>
        <w:t>Please refer to the Bradworthy Pre-School Information Pack for all relevant information regarding the setting’s Early Years Prospectus.</w:t>
      </w:r>
    </w:p>
    <w:p w14:paraId="7FEDD5E6" w14:textId="77777777" w:rsidR="00D26D64" w:rsidRPr="00C54099" w:rsidRDefault="00D26D64">
      <w:pPr>
        <w:pStyle w:val="Standard"/>
        <w:tabs>
          <w:tab w:val="left" w:pos="1913"/>
        </w:tabs>
        <w:jc w:val="both"/>
        <w:rPr>
          <w:rFonts w:ascii="Calibri" w:hAnsi="Calibri"/>
          <w:b/>
          <w:bCs/>
          <w:sz w:val="28"/>
          <w:szCs w:val="28"/>
          <w:u w:val="single"/>
        </w:rPr>
      </w:pPr>
    </w:p>
    <w:p w14:paraId="6233C2BA" w14:textId="77777777" w:rsidR="00D26D64" w:rsidRPr="00C54099" w:rsidRDefault="00D26D64">
      <w:pPr>
        <w:pStyle w:val="Standard"/>
        <w:tabs>
          <w:tab w:val="left" w:pos="1913"/>
        </w:tabs>
        <w:jc w:val="both"/>
        <w:rPr>
          <w:rFonts w:ascii="Calibri" w:hAnsi="Calibri"/>
          <w:b/>
          <w:bCs/>
          <w:sz w:val="28"/>
          <w:szCs w:val="28"/>
          <w:u w:val="single"/>
        </w:rPr>
      </w:pPr>
    </w:p>
    <w:p w14:paraId="76C2423E" w14:textId="77777777" w:rsidR="00D26D64" w:rsidRPr="00C54099" w:rsidRDefault="00D4028E">
      <w:pPr>
        <w:pStyle w:val="Standard"/>
        <w:tabs>
          <w:tab w:val="left" w:pos="1913"/>
        </w:tabs>
        <w:jc w:val="both"/>
        <w:rPr>
          <w:rFonts w:ascii="Calibri" w:hAnsi="Calibri"/>
          <w:b/>
          <w:bCs/>
          <w:sz w:val="28"/>
          <w:szCs w:val="28"/>
          <w:u w:val="single"/>
        </w:rPr>
      </w:pPr>
      <w:r w:rsidRPr="00C54099">
        <w:rPr>
          <w:rFonts w:ascii="Calibri" w:hAnsi="Calibri"/>
          <w:b/>
          <w:bCs/>
          <w:sz w:val="28"/>
          <w:szCs w:val="28"/>
          <w:u w:val="single"/>
        </w:rPr>
        <w:t>10.2 – Admissions</w:t>
      </w:r>
    </w:p>
    <w:p w14:paraId="15743B36" w14:textId="77777777" w:rsidR="00D26D64" w:rsidRPr="00C54099" w:rsidRDefault="00D26D64">
      <w:pPr>
        <w:pStyle w:val="Standard"/>
        <w:tabs>
          <w:tab w:val="left" w:pos="1913"/>
        </w:tabs>
        <w:jc w:val="both"/>
        <w:rPr>
          <w:rFonts w:ascii="Calibri" w:hAnsi="Calibri"/>
          <w:b/>
          <w:bCs/>
          <w:sz w:val="28"/>
          <w:szCs w:val="28"/>
          <w:u w:val="single"/>
        </w:rPr>
      </w:pPr>
    </w:p>
    <w:p w14:paraId="271055AB" w14:textId="77777777" w:rsidR="00D26D64" w:rsidRPr="00C54099" w:rsidRDefault="00D4028E">
      <w:pPr>
        <w:pStyle w:val="Standard"/>
        <w:tabs>
          <w:tab w:val="left" w:pos="1913"/>
        </w:tabs>
        <w:jc w:val="both"/>
        <w:rPr>
          <w:rFonts w:ascii="Calibri" w:hAnsi="Calibri"/>
          <w:b/>
          <w:bCs/>
        </w:rPr>
      </w:pPr>
      <w:r w:rsidRPr="00C54099">
        <w:rPr>
          <w:rFonts w:ascii="Calibri" w:hAnsi="Calibri"/>
          <w:b/>
          <w:bCs/>
        </w:rPr>
        <w:t>Policy Statement</w:t>
      </w:r>
    </w:p>
    <w:p w14:paraId="38B34CCD" w14:textId="77777777" w:rsidR="00D26D64" w:rsidRPr="00C54099" w:rsidRDefault="00D4028E">
      <w:pPr>
        <w:pStyle w:val="Standard"/>
        <w:tabs>
          <w:tab w:val="left" w:pos="1913"/>
        </w:tabs>
        <w:jc w:val="both"/>
        <w:rPr>
          <w:rFonts w:ascii="Calibri" w:hAnsi="Calibri"/>
          <w:bCs/>
          <w:sz w:val="22"/>
          <w:szCs w:val="22"/>
        </w:rPr>
      </w:pPr>
      <w:r w:rsidRPr="00C54099">
        <w:rPr>
          <w:rFonts w:ascii="Calibri" w:hAnsi="Calibri"/>
          <w:bCs/>
          <w:sz w:val="22"/>
          <w:szCs w:val="22"/>
        </w:rPr>
        <w:t>It is the intention of Bradworthy pre-school to make our setting accessible to children and families from all sections of the local community. We aim to ensure that all sections of our community have access to the setting through open, fair and clearly communicated procedures.</w:t>
      </w:r>
    </w:p>
    <w:p w14:paraId="5196197B" w14:textId="77777777" w:rsidR="00D26D64" w:rsidRPr="00C54099" w:rsidRDefault="00D26D64">
      <w:pPr>
        <w:pStyle w:val="Standard"/>
        <w:tabs>
          <w:tab w:val="left" w:pos="1913"/>
        </w:tabs>
        <w:jc w:val="both"/>
        <w:rPr>
          <w:rFonts w:ascii="Calibri" w:hAnsi="Calibri"/>
          <w:b/>
          <w:bCs/>
          <w:sz w:val="28"/>
          <w:szCs w:val="28"/>
          <w:u w:val="single"/>
        </w:rPr>
      </w:pPr>
    </w:p>
    <w:p w14:paraId="065C68B1" w14:textId="77777777" w:rsidR="00D26D64" w:rsidRPr="00C54099" w:rsidRDefault="00D4028E">
      <w:pPr>
        <w:pStyle w:val="Textbody"/>
        <w:jc w:val="both"/>
        <w:rPr>
          <w:rFonts w:ascii="Calibri" w:hAnsi="Calibri"/>
          <w:b/>
          <w:bCs/>
        </w:rPr>
      </w:pPr>
      <w:r w:rsidRPr="00C54099">
        <w:rPr>
          <w:rFonts w:ascii="Calibri" w:hAnsi="Calibri"/>
          <w:b/>
          <w:bCs/>
        </w:rPr>
        <w:t>Procedures</w:t>
      </w:r>
    </w:p>
    <w:p w14:paraId="2228FC16" w14:textId="77777777" w:rsidR="00D26D64" w:rsidRPr="00C54099" w:rsidRDefault="00D4028E" w:rsidP="00873255">
      <w:pPr>
        <w:pStyle w:val="Standard"/>
        <w:numPr>
          <w:ilvl w:val="0"/>
          <w:numId w:val="180"/>
        </w:numPr>
        <w:jc w:val="both"/>
        <w:rPr>
          <w:rFonts w:ascii="Calibri" w:hAnsi="Calibri"/>
          <w:sz w:val="22"/>
          <w:szCs w:val="22"/>
        </w:rPr>
      </w:pPr>
      <w:r w:rsidRPr="00C54099">
        <w:rPr>
          <w:rFonts w:ascii="Calibri" w:hAnsi="Calibri"/>
          <w:sz w:val="22"/>
          <w:szCs w:val="22"/>
        </w:rPr>
        <w:t>We ensure that the existence of our setting is widely advertised in places accessible to all sections of the community.</w:t>
      </w:r>
    </w:p>
    <w:p w14:paraId="195B8ACC" w14:textId="77777777" w:rsidR="00D26D64" w:rsidRPr="00C54099" w:rsidRDefault="00D4028E" w:rsidP="00873255">
      <w:pPr>
        <w:pStyle w:val="Standard"/>
        <w:numPr>
          <w:ilvl w:val="0"/>
          <w:numId w:val="180"/>
        </w:numPr>
        <w:jc w:val="both"/>
        <w:rPr>
          <w:rFonts w:ascii="Calibri" w:hAnsi="Calibri"/>
          <w:sz w:val="22"/>
          <w:szCs w:val="22"/>
        </w:rPr>
      </w:pPr>
      <w:r w:rsidRPr="00C54099">
        <w:rPr>
          <w:rFonts w:ascii="Calibri" w:hAnsi="Calibri"/>
          <w:sz w:val="22"/>
          <w:szCs w:val="22"/>
        </w:rPr>
        <w:t>We ensure that information about our setting is accessible and provided in written and spoken form. Where required we will provide translated written materials and if necessary will try to provide information in Braille or though British Sign Language.</w:t>
      </w:r>
    </w:p>
    <w:p w14:paraId="67E86D6D" w14:textId="77777777" w:rsidR="00A94B14" w:rsidRPr="00C54099" w:rsidRDefault="00A94B14" w:rsidP="00873255">
      <w:pPr>
        <w:pStyle w:val="Standard"/>
        <w:numPr>
          <w:ilvl w:val="0"/>
          <w:numId w:val="180"/>
        </w:numPr>
        <w:jc w:val="both"/>
        <w:rPr>
          <w:rFonts w:ascii="Calibri" w:hAnsi="Calibri"/>
          <w:sz w:val="22"/>
          <w:szCs w:val="22"/>
        </w:rPr>
      </w:pPr>
      <w:r w:rsidRPr="00C54099">
        <w:rPr>
          <w:rFonts w:ascii="Calibri" w:hAnsi="Calibri"/>
          <w:sz w:val="22"/>
          <w:szCs w:val="22"/>
        </w:rPr>
        <w:t>We keep a place vacant, if this is financially viable, to accommodate an emergency admission.</w:t>
      </w:r>
    </w:p>
    <w:p w14:paraId="5ABAED13" w14:textId="77777777" w:rsidR="00D26D64" w:rsidRPr="00C54099" w:rsidRDefault="00D4028E" w:rsidP="00873255">
      <w:pPr>
        <w:pStyle w:val="Standard"/>
        <w:numPr>
          <w:ilvl w:val="0"/>
          <w:numId w:val="181"/>
        </w:numPr>
        <w:jc w:val="both"/>
        <w:rPr>
          <w:rFonts w:ascii="Calibri" w:hAnsi="Calibri"/>
          <w:sz w:val="22"/>
          <w:szCs w:val="22"/>
        </w:rPr>
      </w:pPr>
      <w:r w:rsidRPr="00C54099">
        <w:rPr>
          <w:rFonts w:ascii="Calibri" w:hAnsi="Calibri"/>
          <w:sz w:val="22"/>
          <w:szCs w:val="22"/>
        </w:rPr>
        <w:t xml:space="preserve">We describe our setting and its practices in terms that make it clear that it welcomes </w:t>
      </w:r>
      <w:r w:rsidR="00A94B14" w:rsidRPr="00C54099">
        <w:rPr>
          <w:rFonts w:ascii="Calibri" w:hAnsi="Calibri"/>
          <w:sz w:val="22"/>
          <w:szCs w:val="22"/>
        </w:rPr>
        <w:t>fathers</w:t>
      </w:r>
      <w:r w:rsidRPr="00C54099">
        <w:rPr>
          <w:rFonts w:ascii="Calibri" w:hAnsi="Calibri"/>
          <w:sz w:val="22"/>
          <w:szCs w:val="22"/>
        </w:rPr>
        <w:t xml:space="preserve"> and mothers, other relations and other carers, including childminders.</w:t>
      </w:r>
    </w:p>
    <w:p w14:paraId="5025E31E" w14:textId="77777777" w:rsidR="00D26D64" w:rsidRPr="00C54099" w:rsidRDefault="00D4028E" w:rsidP="00873255">
      <w:pPr>
        <w:pStyle w:val="Standard"/>
        <w:numPr>
          <w:ilvl w:val="0"/>
          <w:numId w:val="181"/>
        </w:numPr>
        <w:jc w:val="both"/>
        <w:rPr>
          <w:rFonts w:ascii="Calibri" w:hAnsi="Calibri"/>
          <w:sz w:val="22"/>
          <w:szCs w:val="22"/>
        </w:rPr>
      </w:pPr>
      <w:r w:rsidRPr="00C54099">
        <w:rPr>
          <w:rFonts w:ascii="Calibri" w:hAnsi="Calibri"/>
          <w:sz w:val="22"/>
          <w:szCs w:val="22"/>
        </w:rPr>
        <w:t>We describe how our practices treat each child and their family, having regard to their needs arising from their gender, special educational needs, disabilities, social background, religion and ethnicity or from English being a newly acquired additional language.</w:t>
      </w:r>
    </w:p>
    <w:p w14:paraId="5886E158" w14:textId="77777777" w:rsidR="00D26D64" w:rsidRPr="00C54099" w:rsidRDefault="00D4028E" w:rsidP="00873255">
      <w:pPr>
        <w:pStyle w:val="Standard"/>
        <w:numPr>
          <w:ilvl w:val="0"/>
          <w:numId w:val="181"/>
        </w:numPr>
        <w:jc w:val="both"/>
        <w:rPr>
          <w:rFonts w:ascii="Calibri" w:hAnsi="Calibri"/>
          <w:sz w:val="22"/>
          <w:szCs w:val="22"/>
        </w:rPr>
      </w:pPr>
      <w:r w:rsidRPr="00C54099">
        <w:rPr>
          <w:rFonts w:ascii="Calibri" w:hAnsi="Calibri"/>
          <w:sz w:val="22"/>
          <w:szCs w:val="22"/>
        </w:rPr>
        <w:t>We describe how our practices enable children and/or parents with disabilities to take part in the life of the setting.</w:t>
      </w:r>
    </w:p>
    <w:p w14:paraId="497FD8F1" w14:textId="77777777" w:rsidR="00D26D64" w:rsidRPr="00C54099" w:rsidRDefault="00D4028E" w:rsidP="00873255">
      <w:pPr>
        <w:pStyle w:val="Standard"/>
        <w:numPr>
          <w:ilvl w:val="0"/>
          <w:numId w:val="181"/>
        </w:numPr>
        <w:jc w:val="both"/>
        <w:rPr>
          <w:rFonts w:ascii="Calibri" w:hAnsi="Calibri"/>
          <w:sz w:val="22"/>
          <w:szCs w:val="22"/>
        </w:rPr>
      </w:pPr>
      <w:r w:rsidRPr="00C54099">
        <w:rPr>
          <w:rFonts w:ascii="Calibri" w:hAnsi="Calibri"/>
          <w:sz w:val="22"/>
          <w:szCs w:val="22"/>
        </w:rPr>
        <w:t>We monitor the gender and ethnic background of children joining the group to ensure that where possible our intake is representative of social diversity.</w:t>
      </w:r>
    </w:p>
    <w:p w14:paraId="48B26593" w14:textId="77777777" w:rsidR="00D26D64" w:rsidRPr="00C54099" w:rsidRDefault="00D4028E" w:rsidP="00873255">
      <w:pPr>
        <w:pStyle w:val="Standard"/>
        <w:numPr>
          <w:ilvl w:val="0"/>
          <w:numId w:val="181"/>
        </w:numPr>
        <w:jc w:val="both"/>
        <w:rPr>
          <w:rFonts w:ascii="Calibri" w:hAnsi="Calibri"/>
          <w:sz w:val="22"/>
          <w:szCs w:val="22"/>
        </w:rPr>
      </w:pPr>
      <w:r w:rsidRPr="00C54099">
        <w:rPr>
          <w:rFonts w:ascii="Calibri" w:hAnsi="Calibri"/>
          <w:sz w:val="22"/>
          <w:szCs w:val="22"/>
        </w:rPr>
        <w:t>We consult with families about the opening times of the setting to ensure we accommodate a broad range of families’ needs.</w:t>
      </w:r>
    </w:p>
    <w:p w14:paraId="7EEF91F0" w14:textId="77777777" w:rsidR="00D26D64" w:rsidRPr="00C54099" w:rsidRDefault="00D4028E" w:rsidP="00873255">
      <w:pPr>
        <w:pStyle w:val="Standard"/>
        <w:numPr>
          <w:ilvl w:val="0"/>
          <w:numId w:val="181"/>
        </w:numPr>
        <w:jc w:val="both"/>
        <w:rPr>
          <w:rFonts w:ascii="Calibri" w:hAnsi="Calibri"/>
          <w:sz w:val="22"/>
          <w:szCs w:val="22"/>
        </w:rPr>
      </w:pPr>
      <w:r w:rsidRPr="00C54099">
        <w:rPr>
          <w:rFonts w:ascii="Calibri" w:hAnsi="Calibri"/>
          <w:sz w:val="22"/>
          <w:szCs w:val="22"/>
        </w:rPr>
        <w:t>Where possible we are flexible about attendance patterns to accommodate the needs of individual children and families, providing these do not disrupt the pattern of continuity in the setting that provides stability for all the children.</w:t>
      </w:r>
    </w:p>
    <w:p w14:paraId="47BEA6B6" w14:textId="77777777" w:rsidR="004816D0" w:rsidRPr="00C54099" w:rsidRDefault="004816D0" w:rsidP="004816D0">
      <w:pPr>
        <w:pStyle w:val="Standard"/>
        <w:jc w:val="both"/>
        <w:rPr>
          <w:rFonts w:ascii="Calibri" w:hAnsi="Calibri"/>
          <w:sz w:val="22"/>
          <w:szCs w:val="22"/>
        </w:rPr>
      </w:pPr>
    </w:p>
    <w:p w14:paraId="780E7E23" w14:textId="77777777" w:rsidR="001C41C9" w:rsidRPr="00C54099" w:rsidRDefault="001C41C9" w:rsidP="004816D0">
      <w:pPr>
        <w:pStyle w:val="Standard"/>
        <w:jc w:val="both"/>
        <w:rPr>
          <w:rFonts w:ascii="Calibri" w:hAnsi="Calibri"/>
          <w:b/>
          <w:i/>
          <w:sz w:val="22"/>
          <w:szCs w:val="22"/>
        </w:rPr>
      </w:pPr>
    </w:p>
    <w:p w14:paraId="5F0A05BD" w14:textId="77777777" w:rsidR="001C41C9" w:rsidRPr="00C54099" w:rsidRDefault="001C41C9" w:rsidP="004816D0">
      <w:pPr>
        <w:pStyle w:val="Standard"/>
        <w:jc w:val="both"/>
        <w:rPr>
          <w:rFonts w:ascii="Calibri" w:hAnsi="Calibri"/>
          <w:b/>
          <w:i/>
          <w:sz w:val="22"/>
          <w:szCs w:val="22"/>
        </w:rPr>
      </w:pPr>
    </w:p>
    <w:p w14:paraId="1E8B1BC6" w14:textId="77777777" w:rsidR="001C41C9" w:rsidRPr="00C54099" w:rsidRDefault="001C41C9" w:rsidP="004816D0">
      <w:pPr>
        <w:pStyle w:val="Standard"/>
        <w:jc w:val="both"/>
        <w:rPr>
          <w:rFonts w:ascii="Calibri" w:hAnsi="Calibri"/>
          <w:b/>
          <w:i/>
          <w:sz w:val="22"/>
          <w:szCs w:val="22"/>
        </w:rPr>
      </w:pPr>
    </w:p>
    <w:p w14:paraId="59B534EC" w14:textId="77777777" w:rsidR="004816D0" w:rsidRPr="00C54099" w:rsidRDefault="004816D0" w:rsidP="004816D0">
      <w:pPr>
        <w:pStyle w:val="Standard"/>
        <w:jc w:val="both"/>
        <w:rPr>
          <w:rFonts w:ascii="Calibri" w:hAnsi="Calibri"/>
          <w:sz w:val="22"/>
          <w:szCs w:val="22"/>
        </w:rPr>
      </w:pPr>
      <w:r w:rsidRPr="00C54099">
        <w:rPr>
          <w:rFonts w:ascii="Calibri" w:hAnsi="Calibri"/>
          <w:b/>
          <w:i/>
          <w:sz w:val="22"/>
          <w:szCs w:val="22"/>
        </w:rPr>
        <w:lastRenderedPageBreak/>
        <w:t>Enrolment:</w:t>
      </w:r>
    </w:p>
    <w:p w14:paraId="17BC3234" w14:textId="77777777" w:rsidR="004816D0" w:rsidRPr="00C54099" w:rsidRDefault="004816D0" w:rsidP="00873255">
      <w:pPr>
        <w:pStyle w:val="ListParagraph"/>
        <w:widowControl/>
        <w:numPr>
          <w:ilvl w:val="0"/>
          <w:numId w:val="180"/>
        </w:numPr>
        <w:suppressAutoHyphens w:val="0"/>
        <w:jc w:val="both"/>
        <w:textAlignment w:val="auto"/>
        <w:rPr>
          <w:rFonts w:ascii="Calibri" w:hAnsi="Calibri"/>
          <w:sz w:val="22"/>
          <w:szCs w:val="22"/>
        </w:rPr>
      </w:pPr>
      <w:r w:rsidRPr="00C54099">
        <w:rPr>
          <w:rFonts w:ascii="Calibri" w:hAnsi="Calibri"/>
          <w:sz w:val="22"/>
          <w:szCs w:val="22"/>
        </w:rPr>
        <w:t xml:space="preserve">Applications for places at pre-school will be dealt with in date order of submission of </w:t>
      </w:r>
      <w:r w:rsidR="00C446E7" w:rsidRPr="00C54099">
        <w:rPr>
          <w:rFonts w:ascii="Calibri" w:hAnsi="Calibri"/>
          <w:sz w:val="22"/>
          <w:szCs w:val="22"/>
        </w:rPr>
        <w:t>either a registration of interest form or completed enrolment documents</w:t>
      </w:r>
      <w:r w:rsidRPr="00C54099">
        <w:rPr>
          <w:rFonts w:ascii="Calibri" w:hAnsi="Calibri"/>
          <w:sz w:val="22"/>
          <w:szCs w:val="22"/>
        </w:rPr>
        <w:t>.</w:t>
      </w:r>
    </w:p>
    <w:p w14:paraId="29DEC105" w14:textId="77777777" w:rsidR="004816D0" w:rsidRPr="00C54099" w:rsidRDefault="003F0219" w:rsidP="00873255">
      <w:pPr>
        <w:pStyle w:val="ListParagraph"/>
        <w:widowControl/>
        <w:numPr>
          <w:ilvl w:val="0"/>
          <w:numId w:val="180"/>
        </w:numPr>
        <w:suppressAutoHyphens w:val="0"/>
        <w:jc w:val="both"/>
        <w:textAlignment w:val="auto"/>
        <w:rPr>
          <w:rFonts w:ascii="Calibri" w:hAnsi="Calibri"/>
          <w:sz w:val="22"/>
          <w:szCs w:val="22"/>
        </w:rPr>
      </w:pPr>
      <w:r w:rsidRPr="00C54099">
        <w:rPr>
          <w:rFonts w:ascii="Calibri" w:hAnsi="Calibri"/>
          <w:sz w:val="22"/>
          <w:szCs w:val="22"/>
        </w:rPr>
        <w:t>An application to join may be made at any time but a place</w:t>
      </w:r>
      <w:r w:rsidR="001C41C9" w:rsidRPr="00C54099">
        <w:rPr>
          <w:rFonts w:ascii="Calibri" w:hAnsi="Calibri"/>
          <w:sz w:val="22"/>
          <w:szCs w:val="22"/>
        </w:rPr>
        <w:t xml:space="preserve"> and sessions will be reserved for no more than a term in advance.</w:t>
      </w:r>
    </w:p>
    <w:p w14:paraId="619FA545" w14:textId="77777777" w:rsidR="001C41C9" w:rsidRPr="00C54099" w:rsidRDefault="001C41C9" w:rsidP="00873255">
      <w:pPr>
        <w:pStyle w:val="ListParagraph"/>
        <w:widowControl/>
        <w:numPr>
          <w:ilvl w:val="0"/>
          <w:numId w:val="180"/>
        </w:numPr>
        <w:suppressAutoHyphens w:val="0"/>
        <w:jc w:val="both"/>
        <w:textAlignment w:val="auto"/>
        <w:rPr>
          <w:rFonts w:ascii="Calibri" w:hAnsi="Calibri"/>
          <w:sz w:val="22"/>
          <w:szCs w:val="22"/>
        </w:rPr>
      </w:pPr>
      <w:r w:rsidRPr="00C54099">
        <w:rPr>
          <w:rFonts w:ascii="Calibri" w:hAnsi="Calibri"/>
          <w:sz w:val="22"/>
          <w:szCs w:val="22"/>
        </w:rPr>
        <w:t>The decision on allocation of places will be made jointly between staff and the management committee who reserve the right to cap the total number of children enrolled at any given time.</w:t>
      </w:r>
    </w:p>
    <w:p w14:paraId="44943AB5" w14:textId="77777777" w:rsidR="004816D0" w:rsidRPr="00C54099" w:rsidRDefault="003F0219" w:rsidP="00873255">
      <w:pPr>
        <w:pStyle w:val="ListParagraph"/>
        <w:widowControl/>
        <w:numPr>
          <w:ilvl w:val="0"/>
          <w:numId w:val="180"/>
        </w:numPr>
        <w:suppressAutoHyphens w:val="0"/>
        <w:jc w:val="both"/>
        <w:textAlignment w:val="auto"/>
        <w:rPr>
          <w:rFonts w:ascii="Calibri" w:hAnsi="Calibri"/>
          <w:sz w:val="22"/>
          <w:szCs w:val="22"/>
        </w:rPr>
      </w:pPr>
      <w:r w:rsidRPr="00C54099">
        <w:rPr>
          <w:rFonts w:ascii="Calibri" w:hAnsi="Calibri"/>
          <w:sz w:val="22"/>
          <w:szCs w:val="22"/>
        </w:rPr>
        <w:t>If capacity for all sessions is reached a waiting list for enrolment will be put in place.</w:t>
      </w:r>
    </w:p>
    <w:p w14:paraId="059D0826" w14:textId="77777777" w:rsidR="004816D0" w:rsidRPr="00C54099" w:rsidRDefault="004816D0" w:rsidP="00873255">
      <w:pPr>
        <w:pStyle w:val="ListParagraph"/>
        <w:widowControl/>
        <w:numPr>
          <w:ilvl w:val="0"/>
          <w:numId w:val="180"/>
        </w:numPr>
        <w:suppressAutoHyphens w:val="0"/>
        <w:jc w:val="both"/>
        <w:textAlignment w:val="auto"/>
        <w:rPr>
          <w:rFonts w:ascii="Calibri" w:hAnsi="Calibri"/>
          <w:sz w:val="22"/>
          <w:szCs w:val="22"/>
        </w:rPr>
      </w:pPr>
      <w:r w:rsidRPr="00C54099">
        <w:rPr>
          <w:rFonts w:ascii="Calibri" w:hAnsi="Calibri"/>
          <w:sz w:val="22"/>
          <w:szCs w:val="22"/>
        </w:rPr>
        <w:t>We arrange our waiting list taking into account the following criteria:</w:t>
      </w:r>
    </w:p>
    <w:p w14:paraId="744E5DD6" w14:textId="77777777" w:rsidR="004816D0" w:rsidRPr="00C54099" w:rsidRDefault="004816D0" w:rsidP="00873255">
      <w:pPr>
        <w:pStyle w:val="ListParagraph"/>
        <w:widowControl/>
        <w:numPr>
          <w:ilvl w:val="1"/>
          <w:numId w:val="180"/>
        </w:numPr>
        <w:suppressAutoHyphens w:val="0"/>
        <w:jc w:val="both"/>
        <w:textAlignment w:val="auto"/>
        <w:rPr>
          <w:rFonts w:ascii="Calibri" w:hAnsi="Calibri"/>
          <w:sz w:val="22"/>
          <w:szCs w:val="22"/>
        </w:rPr>
      </w:pPr>
      <w:r w:rsidRPr="00C54099">
        <w:rPr>
          <w:rFonts w:ascii="Calibri" w:hAnsi="Calibri"/>
          <w:sz w:val="22"/>
          <w:szCs w:val="22"/>
        </w:rPr>
        <w:t>The age of the child</w:t>
      </w:r>
      <w:r w:rsidR="00C446E7" w:rsidRPr="00C54099">
        <w:rPr>
          <w:rFonts w:ascii="Calibri" w:hAnsi="Calibri"/>
          <w:sz w:val="22"/>
          <w:szCs w:val="22"/>
        </w:rPr>
        <w:t xml:space="preserve"> (older children are given higher priority)</w:t>
      </w:r>
    </w:p>
    <w:p w14:paraId="7D72D83E" w14:textId="77777777" w:rsidR="004816D0" w:rsidRPr="00C54099" w:rsidRDefault="004816D0" w:rsidP="00873255">
      <w:pPr>
        <w:pStyle w:val="ListParagraph"/>
        <w:widowControl/>
        <w:numPr>
          <w:ilvl w:val="1"/>
          <w:numId w:val="180"/>
        </w:numPr>
        <w:suppressAutoHyphens w:val="0"/>
        <w:jc w:val="both"/>
        <w:textAlignment w:val="auto"/>
        <w:rPr>
          <w:rFonts w:ascii="Calibri" w:hAnsi="Calibri"/>
          <w:sz w:val="22"/>
          <w:szCs w:val="22"/>
        </w:rPr>
      </w:pPr>
      <w:r w:rsidRPr="00C54099">
        <w:rPr>
          <w:rFonts w:ascii="Calibri" w:hAnsi="Calibri"/>
          <w:sz w:val="22"/>
          <w:szCs w:val="22"/>
        </w:rPr>
        <w:t>The length of time on the waiting list</w:t>
      </w:r>
    </w:p>
    <w:p w14:paraId="39DECC51" w14:textId="77777777" w:rsidR="004816D0" w:rsidRPr="00C54099" w:rsidRDefault="004816D0" w:rsidP="00873255">
      <w:pPr>
        <w:pStyle w:val="ListParagraph"/>
        <w:widowControl/>
        <w:numPr>
          <w:ilvl w:val="1"/>
          <w:numId w:val="180"/>
        </w:numPr>
        <w:suppressAutoHyphens w:val="0"/>
        <w:jc w:val="both"/>
        <w:textAlignment w:val="auto"/>
        <w:rPr>
          <w:rFonts w:ascii="Calibri" w:hAnsi="Calibri"/>
          <w:sz w:val="22"/>
          <w:szCs w:val="22"/>
        </w:rPr>
      </w:pPr>
      <w:r w:rsidRPr="00C54099">
        <w:rPr>
          <w:rFonts w:ascii="Calibri" w:hAnsi="Calibri"/>
          <w:sz w:val="22"/>
          <w:szCs w:val="22"/>
        </w:rPr>
        <w:t>The vicinity of the home to the setting (within catchment area)</w:t>
      </w:r>
    </w:p>
    <w:p w14:paraId="33511AC4" w14:textId="77777777" w:rsidR="004816D0" w:rsidRPr="00C54099" w:rsidRDefault="004816D0" w:rsidP="00873255">
      <w:pPr>
        <w:pStyle w:val="ListParagraph"/>
        <w:widowControl/>
        <w:numPr>
          <w:ilvl w:val="1"/>
          <w:numId w:val="180"/>
        </w:numPr>
        <w:suppressAutoHyphens w:val="0"/>
        <w:jc w:val="both"/>
        <w:textAlignment w:val="auto"/>
        <w:rPr>
          <w:rFonts w:ascii="Calibri" w:hAnsi="Calibri"/>
          <w:sz w:val="22"/>
          <w:szCs w:val="22"/>
        </w:rPr>
      </w:pPr>
      <w:r w:rsidRPr="00C54099">
        <w:rPr>
          <w:rFonts w:ascii="Calibri" w:hAnsi="Calibri"/>
          <w:sz w:val="22"/>
          <w:szCs w:val="22"/>
        </w:rPr>
        <w:t>Whether any siblings already attend the setting (or Bradworthy Primary Academy)</w:t>
      </w:r>
    </w:p>
    <w:p w14:paraId="497C94CA" w14:textId="77777777" w:rsidR="003F0219" w:rsidRPr="00C54099" w:rsidRDefault="004816D0" w:rsidP="00873255">
      <w:pPr>
        <w:pStyle w:val="ListParagraph"/>
        <w:widowControl/>
        <w:numPr>
          <w:ilvl w:val="1"/>
          <w:numId w:val="180"/>
        </w:numPr>
        <w:suppressAutoHyphens w:val="0"/>
        <w:jc w:val="both"/>
        <w:textAlignment w:val="auto"/>
        <w:rPr>
          <w:rFonts w:ascii="Calibri" w:hAnsi="Calibri"/>
          <w:sz w:val="22"/>
          <w:szCs w:val="22"/>
        </w:rPr>
      </w:pPr>
      <w:r w:rsidRPr="00C54099">
        <w:rPr>
          <w:rFonts w:ascii="Calibri" w:hAnsi="Calibri"/>
          <w:sz w:val="22"/>
          <w:szCs w:val="22"/>
        </w:rPr>
        <w:t>The individual needs of the family</w:t>
      </w:r>
    </w:p>
    <w:p w14:paraId="4B64DD14" w14:textId="77777777" w:rsidR="003F0219" w:rsidRPr="00C54099" w:rsidRDefault="003F0219" w:rsidP="003F0219">
      <w:pPr>
        <w:widowControl/>
        <w:suppressAutoHyphens w:val="0"/>
        <w:jc w:val="both"/>
        <w:textAlignment w:val="auto"/>
        <w:rPr>
          <w:rFonts w:ascii="Calibri" w:hAnsi="Calibri"/>
          <w:sz w:val="22"/>
          <w:szCs w:val="22"/>
        </w:rPr>
      </w:pPr>
    </w:p>
    <w:p w14:paraId="77821DFB" w14:textId="77777777" w:rsidR="00C446E7" w:rsidRPr="00C54099" w:rsidRDefault="003F0219" w:rsidP="00C446E7">
      <w:pPr>
        <w:widowControl/>
        <w:suppressAutoHyphens w:val="0"/>
        <w:jc w:val="both"/>
        <w:textAlignment w:val="auto"/>
        <w:rPr>
          <w:rFonts w:ascii="Calibri" w:hAnsi="Calibri"/>
          <w:b/>
          <w:i/>
          <w:sz w:val="22"/>
          <w:szCs w:val="22"/>
        </w:rPr>
      </w:pPr>
      <w:r w:rsidRPr="00C54099">
        <w:rPr>
          <w:rFonts w:ascii="Calibri" w:hAnsi="Calibri"/>
          <w:b/>
          <w:i/>
          <w:sz w:val="22"/>
          <w:szCs w:val="22"/>
        </w:rPr>
        <w:t>Sessions:</w:t>
      </w:r>
    </w:p>
    <w:p w14:paraId="55C51E98" w14:textId="77777777" w:rsidR="004A67A8" w:rsidRPr="00C54099" w:rsidRDefault="004A67A8" w:rsidP="00873255">
      <w:pPr>
        <w:pStyle w:val="ListParagraph"/>
        <w:widowControl/>
        <w:numPr>
          <w:ilvl w:val="0"/>
          <w:numId w:val="180"/>
        </w:numPr>
        <w:suppressAutoHyphens w:val="0"/>
        <w:jc w:val="both"/>
        <w:textAlignment w:val="auto"/>
        <w:rPr>
          <w:rFonts w:ascii="Calibri" w:hAnsi="Calibri"/>
          <w:sz w:val="22"/>
          <w:szCs w:val="22"/>
        </w:rPr>
      </w:pPr>
      <w:r w:rsidRPr="00C54099">
        <w:rPr>
          <w:rFonts w:ascii="Calibri" w:hAnsi="Calibri"/>
          <w:sz w:val="22"/>
          <w:szCs w:val="22"/>
        </w:rPr>
        <w:t>Requests for extra sessions or changes to sessions may be made up to half a term in advance and are subject to availability. If a requested session is unavailable, an alternative will be offered where possible and an offer to join a waiting list for the requested session will be made.</w:t>
      </w:r>
    </w:p>
    <w:p w14:paraId="0633832A" w14:textId="77777777" w:rsidR="00580C42" w:rsidRPr="00C54099" w:rsidRDefault="003C4341" w:rsidP="00873255">
      <w:pPr>
        <w:pStyle w:val="ListParagraph"/>
        <w:widowControl/>
        <w:numPr>
          <w:ilvl w:val="0"/>
          <w:numId w:val="180"/>
        </w:numPr>
        <w:suppressAutoHyphens w:val="0"/>
        <w:jc w:val="both"/>
        <w:textAlignment w:val="auto"/>
        <w:rPr>
          <w:rFonts w:ascii="Calibri" w:hAnsi="Calibri"/>
          <w:sz w:val="22"/>
          <w:szCs w:val="22"/>
        </w:rPr>
      </w:pPr>
      <w:r w:rsidRPr="00C54099">
        <w:rPr>
          <w:rFonts w:ascii="Calibri" w:hAnsi="Calibri"/>
          <w:sz w:val="22"/>
          <w:szCs w:val="22"/>
        </w:rPr>
        <w:t xml:space="preserve">Parents/carers will be asked to complete a new session request form at the end of each term to indicate their session choices for the following term. </w:t>
      </w:r>
      <w:r w:rsidR="00580C42" w:rsidRPr="00C54099">
        <w:rPr>
          <w:rFonts w:ascii="Calibri" w:hAnsi="Calibri"/>
          <w:sz w:val="22"/>
          <w:szCs w:val="22"/>
        </w:rPr>
        <w:t>Priority for sessions will be given to chi</w:t>
      </w:r>
      <w:r w:rsidR="00C446E7" w:rsidRPr="00C54099">
        <w:rPr>
          <w:rFonts w:ascii="Calibri" w:hAnsi="Calibri"/>
          <w:sz w:val="22"/>
          <w:szCs w:val="22"/>
        </w:rPr>
        <w:t xml:space="preserve">ldren already attending </w:t>
      </w:r>
      <w:r w:rsidR="00580C42" w:rsidRPr="00C54099">
        <w:rPr>
          <w:rFonts w:ascii="Calibri" w:hAnsi="Calibri"/>
          <w:sz w:val="22"/>
          <w:szCs w:val="22"/>
        </w:rPr>
        <w:t>the pre-school.</w:t>
      </w:r>
    </w:p>
    <w:p w14:paraId="013BA2DA" w14:textId="77777777" w:rsidR="003C4341" w:rsidRPr="00C54099" w:rsidRDefault="003C4341" w:rsidP="00873255">
      <w:pPr>
        <w:pStyle w:val="ListParagraph"/>
        <w:widowControl/>
        <w:numPr>
          <w:ilvl w:val="0"/>
          <w:numId w:val="180"/>
        </w:numPr>
        <w:suppressAutoHyphens w:val="0"/>
        <w:jc w:val="both"/>
        <w:textAlignment w:val="auto"/>
        <w:rPr>
          <w:rFonts w:ascii="Calibri" w:hAnsi="Calibri"/>
          <w:sz w:val="22"/>
          <w:szCs w:val="22"/>
        </w:rPr>
      </w:pPr>
      <w:r w:rsidRPr="00C54099">
        <w:rPr>
          <w:rFonts w:ascii="Calibri" w:hAnsi="Calibri"/>
          <w:sz w:val="22"/>
          <w:szCs w:val="22"/>
        </w:rPr>
        <w:t>If demand for sessions exceeds availability,</w:t>
      </w:r>
      <w:r w:rsidR="00B40B1A" w:rsidRPr="00C54099">
        <w:rPr>
          <w:rFonts w:ascii="Calibri" w:hAnsi="Calibri"/>
          <w:sz w:val="22"/>
          <w:szCs w:val="22"/>
        </w:rPr>
        <w:t xml:space="preserve"> additional available</w:t>
      </w:r>
      <w:r w:rsidRPr="00C54099">
        <w:rPr>
          <w:rFonts w:ascii="Calibri" w:hAnsi="Calibri"/>
          <w:sz w:val="22"/>
          <w:szCs w:val="22"/>
        </w:rPr>
        <w:t xml:space="preserve"> sessions will be allocated giving priority to older children</w:t>
      </w:r>
    </w:p>
    <w:p w14:paraId="67E32856" w14:textId="77777777" w:rsidR="00580C42" w:rsidRPr="00C54099" w:rsidRDefault="004A67A8" w:rsidP="00873255">
      <w:pPr>
        <w:pStyle w:val="ListParagraph"/>
        <w:widowControl/>
        <w:numPr>
          <w:ilvl w:val="0"/>
          <w:numId w:val="180"/>
        </w:numPr>
        <w:suppressAutoHyphens w:val="0"/>
        <w:jc w:val="both"/>
        <w:textAlignment w:val="auto"/>
        <w:rPr>
          <w:rFonts w:ascii="Calibri" w:hAnsi="Calibri"/>
          <w:sz w:val="22"/>
          <w:szCs w:val="22"/>
        </w:rPr>
      </w:pPr>
      <w:r w:rsidRPr="00C54099">
        <w:rPr>
          <w:rFonts w:ascii="Calibri" w:hAnsi="Calibri"/>
          <w:sz w:val="22"/>
          <w:szCs w:val="22"/>
        </w:rPr>
        <w:t>A waiting list will be implemented once all sessions are full.</w:t>
      </w:r>
    </w:p>
    <w:p w14:paraId="108F4C5B" w14:textId="77777777" w:rsidR="004A67A8" w:rsidRPr="00C54099" w:rsidRDefault="004A67A8" w:rsidP="004A67A8">
      <w:pPr>
        <w:widowControl/>
        <w:suppressAutoHyphens w:val="0"/>
        <w:jc w:val="both"/>
        <w:textAlignment w:val="auto"/>
        <w:rPr>
          <w:rFonts w:ascii="Calibri" w:hAnsi="Calibri"/>
          <w:sz w:val="22"/>
          <w:szCs w:val="22"/>
        </w:rPr>
      </w:pPr>
    </w:p>
    <w:p w14:paraId="6470E738" w14:textId="77777777" w:rsidR="00D26D64" w:rsidRPr="00C54099" w:rsidRDefault="00D26D64">
      <w:pPr>
        <w:pStyle w:val="Standard"/>
        <w:jc w:val="both"/>
        <w:rPr>
          <w:rFonts w:ascii="Calibri" w:hAnsi="Calibri"/>
          <w:sz w:val="22"/>
          <w:szCs w:val="22"/>
        </w:rPr>
      </w:pPr>
    </w:p>
    <w:p w14:paraId="5A6336F8" w14:textId="77777777" w:rsidR="00D26D64" w:rsidRPr="00C54099" w:rsidRDefault="00D4028E">
      <w:pPr>
        <w:pStyle w:val="Standard"/>
        <w:jc w:val="both"/>
      </w:pPr>
      <w:r w:rsidRPr="00C54099">
        <w:rPr>
          <w:rStyle w:val="StrongEmphasis"/>
          <w:rFonts w:ascii="Calibri" w:hAnsi="Calibri"/>
          <w:bCs w:val="0"/>
          <w:sz w:val="22"/>
          <w:szCs w:val="22"/>
        </w:rPr>
        <w:t>It is important that parents are made awar</w:t>
      </w:r>
      <w:r w:rsidR="00977D08" w:rsidRPr="00C54099">
        <w:rPr>
          <w:rStyle w:val="StrongEmphasis"/>
          <w:rFonts w:ascii="Calibri" w:hAnsi="Calibri"/>
          <w:bCs w:val="0"/>
          <w:sz w:val="22"/>
          <w:szCs w:val="22"/>
        </w:rPr>
        <w:t>e that by attending Bradworthy P</w:t>
      </w:r>
      <w:r w:rsidRPr="00C54099">
        <w:rPr>
          <w:rStyle w:val="StrongEmphasis"/>
          <w:rFonts w:ascii="Calibri" w:hAnsi="Calibri"/>
          <w:bCs w:val="0"/>
          <w:sz w:val="22"/>
          <w:szCs w:val="22"/>
        </w:rPr>
        <w:t>re-school it does not guarantee the</w:t>
      </w:r>
      <w:r w:rsidR="00977D08" w:rsidRPr="00C54099">
        <w:rPr>
          <w:rStyle w:val="StrongEmphasis"/>
          <w:rFonts w:ascii="Calibri" w:hAnsi="Calibri"/>
          <w:bCs w:val="0"/>
          <w:sz w:val="22"/>
          <w:szCs w:val="22"/>
        </w:rPr>
        <w:t>ir</w:t>
      </w:r>
      <w:r w:rsidRPr="00C54099">
        <w:rPr>
          <w:rStyle w:val="StrongEmphasis"/>
          <w:rFonts w:ascii="Calibri" w:hAnsi="Calibri"/>
          <w:bCs w:val="0"/>
          <w:sz w:val="22"/>
          <w:szCs w:val="22"/>
        </w:rPr>
        <w:t xml:space="preserve"> child a place at Bradworthy Primary Academy</w:t>
      </w:r>
      <w:r w:rsidR="00977D08" w:rsidRPr="00C54099">
        <w:rPr>
          <w:rStyle w:val="StrongEmphasis"/>
          <w:rFonts w:ascii="Calibri" w:hAnsi="Calibri"/>
          <w:bCs w:val="0"/>
          <w:sz w:val="22"/>
          <w:szCs w:val="22"/>
        </w:rPr>
        <w:t>. The two settings are managed independently of each other and neither has any control over the other’s admissions procedures.</w:t>
      </w:r>
    </w:p>
    <w:p w14:paraId="2B40A9F4" w14:textId="77777777" w:rsidR="00D26D64" w:rsidRPr="00C54099" w:rsidRDefault="00D26D64">
      <w:pPr>
        <w:pStyle w:val="Standard"/>
        <w:autoSpaceDE w:val="0"/>
        <w:rPr>
          <w:rFonts w:ascii="Calibri" w:eastAsia="ComicSansMS" w:hAnsi="Calibri" w:cs="ComicSansMS"/>
          <w:sz w:val="22"/>
          <w:szCs w:val="22"/>
        </w:rPr>
      </w:pPr>
    </w:p>
    <w:p w14:paraId="6AC4B1A8"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163D502E"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E066D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39D5A2F7"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53D9B04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614D5A4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6F8C591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76437DC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4939A530" w14:textId="77777777" w:rsidR="00D26D64" w:rsidRPr="00C54099" w:rsidRDefault="00D26D64">
      <w:pPr>
        <w:pStyle w:val="Standard"/>
        <w:tabs>
          <w:tab w:val="left" w:pos="1913"/>
        </w:tabs>
        <w:rPr>
          <w:rFonts w:ascii="Calibri" w:hAnsi="Calibri"/>
          <w:b/>
          <w:bCs/>
          <w:sz w:val="28"/>
          <w:szCs w:val="28"/>
          <w:u w:val="single"/>
        </w:rPr>
      </w:pPr>
    </w:p>
    <w:p w14:paraId="43831048" w14:textId="77777777" w:rsidR="00D26D64" w:rsidRPr="00C54099" w:rsidRDefault="00D26D64">
      <w:pPr>
        <w:pStyle w:val="Standard"/>
        <w:tabs>
          <w:tab w:val="left" w:pos="1913"/>
        </w:tabs>
        <w:rPr>
          <w:rFonts w:ascii="Calibri" w:hAnsi="Calibri"/>
          <w:b/>
          <w:bCs/>
          <w:sz w:val="28"/>
          <w:szCs w:val="28"/>
          <w:u w:val="single"/>
        </w:rPr>
      </w:pPr>
    </w:p>
    <w:p w14:paraId="16147EF0" w14:textId="77777777" w:rsidR="00D26D64" w:rsidRPr="00C54099" w:rsidRDefault="00D26D64">
      <w:pPr>
        <w:pStyle w:val="Standard"/>
        <w:jc w:val="both"/>
      </w:pPr>
    </w:p>
    <w:p w14:paraId="2B567C6E" w14:textId="77777777" w:rsidR="00D26D64" w:rsidRPr="00C54099" w:rsidRDefault="00D26D64">
      <w:pPr>
        <w:pStyle w:val="Standard"/>
        <w:jc w:val="both"/>
      </w:pPr>
    </w:p>
    <w:p w14:paraId="2FF04720" w14:textId="77777777" w:rsidR="00456252" w:rsidRPr="00C54099" w:rsidRDefault="00456252">
      <w:pPr>
        <w:pStyle w:val="Standard"/>
        <w:tabs>
          <w:tab w:val="left" w:pos="1913"/>
        </w:tabs>
        <w:rPr>
          <w:rFonts w:ascii="Calibri" w:hAnsi="Calibri"/>
          <w:b/>
          <w:bCs/>
          <w:sz w:val="28"/>
          <w:szCs w:val="28"/>
          <w:u w:val="single"/>
        </w:rPr>
      </w:pPr>
    </w:p>
    <w:p w14:paraId="2FE57530" w14:textId="77777777" w:rsidR="00456252" w:rsidRPr="00C54099" w:rsidRDefault="00456252">
      <w:pPr>
        <w:pStyle w:val="Standard"/>
        <w:tabs>
          <w:tab w:val="left" w:pos="1913"/>
        </w:tabs>
        <w:rPr>
          <w:rFonts w:ascii="Calibri" w:hAnsi="Calibri"/>
          <w:b/>
          <w:bCs/>
          <w:sz w:val="28"/>
          <w:szCs w:val="28"/>
          <w:u w:val="single"/>
        </w:rPr>
      </w:pPr>
    </w:p>
    <w:p w14:paraId="10CD6EC2" w14:textId="77777777" w:rsidR="00456252" w:rsidRPr="00C54099" w:rsidRDefault="00456252">
      <w:pPr>
        <w:pStyle w:val="Standard"/>
        <w:tabs>
          <w:tab w:val="left" w:pos="1913"/>
        </w:tabs>
        <w:rPr>
          <w:rFonts w:ascii="Calibri" w:hAnsi="Calibri"/>
          <w:b/>
          <w:bCs/>
          <w:sz w:val="28"/>
          <w:szCs w:val="28"/>
          <w:u w:val="single"/>
        </w:rPr>
      </w:pPr>
    </w:p>
    <w:p w14:paraId="341EC46C" w14:textId="77777777" w:rsidR="00456252" w:rsidRPr="00C54099" w:rsidRDefault="00456252">
      <w:pPr>
        <w:pStyle w:val="Standard"/>
        <w:tabs>
          <w:tab w:val="left" w:pos="1913"/>
        </w:tabs>
        <w:rPr>
          <w:rFonts w:ascii="Calibri" w:hAnsi="Calibri"/>
          <w:b/>
          <w:bCs/>
          <w:sz w:val="28"/>
          <w:szCs w:val="28"/>
          <w:u w:val="single"/>
        </w:rPr>
      </w:pPr>
    </w:p>
    <w:p w14:paraId="1B6222B4" w14:textId="77777777" w:rsidR="00C975D2" w:rsidRPr="00C54099" w:rsidRDefault="00C975D2">
      <w:pPr>
        <w:pStyle w:val="Standard"/>
        <w:tabs>
          <w:tab w:val="left" w:pos="1913"/>
        </w:tabs>
        <w:rPr>
          <w:rFonts w:ascii="Calibri" w:hAnsi="Calibri"/>
          <w:b/>
          <w:bCs/>
          <w:sz w:val="28"/>
          <w:szCs w:val="28"/>
          <w:u w:val="single"/>
        </w:rPr>
      </w:pPr>
    </w:p>
    <w:p w14:paraId="1EDA0119"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10.3 – Parental involvement</w:t>
      </w:r>
    </w:p>
    <w:p w14:paraId="2C68EE48" w14:textId="77777777" w:rsidR="00D26D64" w:rsidRPr="00C54099" w:rsidRDefault="00D26D64">
      <w:pPr>
        <w:pStyle w:val="Standard"/>
        <w:tabs>
          <w:tab w:val="left" w:pos="1913"/>
        </w:tabs>
        <w:rPr>
          <w:rFonts w:ascii="Calibri" w:eastAsia="Helvetica-Bold" w:hAnsi="Calibri" w:cs="Helvetica-Bold"/>
          <w:b/>
          <w:bCs/>
          <w:u w:val="single"/>
        </w:rPr>
      </w:pPr>
    </w:p>
    <w:p w14:paraId="5089FD99" w14:textId="77777777" w:rsidR="00D26D64" w:rsidRPr="00C54099" w:rsidRDefault="00D4028E">
      <w:pPr>
        <w:pStyle w:val="Standard"/>
        <w:tabs>
          <w:tab w:val="left" w:pos="1913"/>
        </w:tabs>
        <w:rPr>
          <w:rFonts w:ascii="Calibri" w:eastAsia="Helvetica-Bold" w:hAnsi="Calibri" w:cs="Helvetica-Bold"/>
          <w:b/>
          <w:bCs/>
        </w:rPr>
      </w:pPr>
      <w:r w:rsidRPr="00C54099">
        <w:rPr>
          <w:rFonts w:ascii="Calibri" w:eastAsia="Helvetica-Bold" w:hAnsi="Calibri" w:cs="Helvetica-Bold"/>
          <w:b/>
          <w:bCs/>
        </w:rPr>
        <w:t>Policy statement</w:t>
      </w:r>
    </w:p>
    <w:p w14:paraId="58D2AE52" w14:textId="77777777" w:rsidR="00D26D64" w:rsidRPr="00C54099" w:rsidRDefault="00D4028E">
      <w:pPr>
        <w:pStyle w:val="Standard"/>
        <w:autoSpaceDE w:val="0"/>
        <w:jc w:val="both"/>
        <w:rPr>
          <w:rFonts w:ascii="Calibri" w:eastAsia="Helvetica" w:hAnsi="Calibri" w:cs="Helvetica"/>
          <w:sz w:val="22"/>
          <w:szCs w:val="22"/>
        </w:rPr>
      </w:pPr>
      <w:r w:rsidRPr="00C54099">
        <w:rPr>
          <w:rFonts w:ascii="Calibri" w:eastAsia="Helvetica" w:hAnsi="Calibri" w:cs="Helvetica"/>
          <w:sz w:val="22"/>
          <w:szCs w:val="22"/>
        </w:rPr>
        <w:t>Bradworthy Pre-School believes that children benefit most from early years education and care when parents and settings work together in partnership.</w:t>
      </w:r>
    </w:p>
    <w:p w14:paraId="25767487" w14:textId="77777777" w:rsidR="00D26D64" w:rsidRPr="00C54099" w:rsidRDefault="00D26D64">
      <w:pPr>
        <w:pStyle w:val="Standard"/>
        <w:autoSpaceDE w:val="0"/>
        <w:jc w:val="both"/>
        <w:rPr>
          <w:rFonts w:ascii="Calibri" w:eastAsia="Helvetica" w:hAnsi="Calibri" w:cs="Helvetica"/>
          <w:sz w:val="22"/>
          <w:szCs w:val="22"/>
        </w:rPr>
      </w:pPr>
    </w:p>
    <w:p w14:paraId="4C6138BB" w14:textId="77777777" w:rsidR="00D26D64" w:rsidRPr="00C54099" w:rsidRDefault="00D4028E">
      <w:pPr>
        <w:pStyle w:val="Standard"/>
        <w:autoSpaceDE w:val="0"/>
        <w:jc w:val="both"/>
        <w:rPr>
          <w:rFonts w:ascii="Calibri" w:eastAsia="Helvetica" w:hAnsi="Calibri" w:cs="Helvetica"/>
          <w:sz w:val="22"/>
          <w:szCs w:val="22"/>
        </w:rPr>
      </w:pPr>
      <w:r w:rsidRPr="00C54099">
        <w:rPr>
          <w:rFonts w:ascii="Calibri" w:eastAsia="Helvetica" w:hAnsi="Calibri" w:cs="Helvetica"/>
          <w:sz w:val="22"/>
          <w:szCs w:val="22"/>
        </w:rPr>
        <w:t>Our aim is to support parents as their children's first and most important educators by involving them in their children's education and in the full life of the pre-school. We also aim to support parents in their own continuing education and personal development.</w:t>
      </w:r>
    </w:p>
    <w:p w14:paraId="48CA4808" w14:textId="77777777" w:rsidR="00D26D64" w:rsidRPr="00C54099" w:rsidRDefault="00D26D64">
      <w:pPr>
        <w:pStyle w:val="Standard"/>
        <w:autoSpaceDE w:val="0"/>
        <w:jc w:val="both"/>
        <w:rPr>
          <w:rFonts w:ascii="Calibri" w:eastAsia="Helvetica" w:hAnsi="Calibri" w:cs="Helvetica"/>
          <w:sz w:val="22"/>
          <w:szCs w:val="22"/>
        </w:rPr>
      </w:pPr>
    </w:p>
    <w:p w14:paraId="133A3C8A" w14:textId="77777777" w:rsidR="00D26D64" w:rsidRPr="00C54099" w:rsidRDefault="00D4028E">
      <w:pPr>
        <w:pStyle w:val="Standard"/>
        <w:autoSpaceDE w:val="0"/>
        <w:jc w:val="both"/>
        <w:rPr>
          <w:rFonts w:ascii="Calibri" w:eastAsia="Helvetica" w:hAnsi="Calibri" w:cs="Helvetica"/>
          <w:sz w:val="22"/>
          <w:szCs w:val="22"/>
        </w:rPr>
      </w:pPr>
      <w:r w:rsidRPr="00C54099">
        <w:rPr>
          <w:rFonts w:ascii="Calibri" w:eastAsia="Helvetica" w:hAnsi="Calibri" w:cs="Helvetica"/>
          <w:sz w:val="22"/>
          <w:szCs w:val="22"/>
        </w:rPr>
        <w:t>Some parents are less well represented in early years settings; these include parents who live apart from their children, but who still play a part in their lives, as well as working parents. In carrying out the following procedures, the setting will ensure that all parents are included.</w:t>
      </w:r>
    </w:p>
    <w:p w14:paraId="3C31479C" w14:textId="77777777" w:rsidR="00D26D64" w:rsidRPr="00C54099" w:rsidRDefault="00D26D64">
      <w:pPr>
        <w:pStyle w:val="Standard"/>
        <w:autoSpaceDE w:val="0"/>
        <w:jc w:val="both"/>
        <w:rPr>
          <w:rFonts w:ascii="Calibri" w:eastAsia="Helvetica" w:hAnsi="Calibri" w:cs="Helvetica"/>
          <w:sz w:val="22"/>
          <w:szCs w:val="22"/>
        </w:rPr>
      </w:pPr>
    </w:p>
    <w:p w14:paraId="4994FE78" w14:textId="77777777" w:rsidR="00D26D64" w:rsidRPr="00C54099" w:rsidRDefault="00D4028E">
      <w:pPr>
        <w:pStyle w:val="Standard"/>
        <w:autoSpaceDE w:val="0"/>
        <w:jc w:val="both"/>
        <w:rPr>
          <w:rFonts w:ascii="Calibri" w:eastAsia="Helvetica" w:hAnsi="Calibri" w:cs="Helvetica"/>
          <w:sz w:val="22"/>
          <w:szCs w:val="22"/>
        </w:rPr>
      </w:pPr>
      <w:r w:rsidRPr="00C54099">
        <w:rPr>
          <w:rFonts w:ascii="Calibri" w:eastAsia="Helvetica" w:hAnsi="Calibri" w:cs="Helvetica"/>
          <w:sz w:val="22"/>
          <w:szCs w:val="22"/>
        </w:rPr>
        <w:t xml:space="preserve">When </w:t>
      </w:r>
      <w:r w:rsidR="00456252" w:rsidRPr="00C54099">
        <w:rPr>
          <w:rFonts w:ascii="Calibri" w:eastAsia="Helvetica" w:hAnsi="Calibri" w:cs="Helvetica"/>
          <w:sz w:val="22"/>
          <w:szCs w:val="22"/>
        </w:rPr>
        <w:t>we</w:t>
      </w:r>
      <w:r w:rsidRPr="00C54099">
        <w:rPr>
          <w:rFonts w:ascii="Calibri" w:eastAsia="Helvetica" w:hAnsi="Calibri" w:cs="Helvetica"/>
          <w:sz w:val="22"/>
          <w:szCs w:val="22"/>
        </w:rPr>
        <w:t xml:space="preserve"> refer</w:t>
      </w:r>
      <w:r w:rsidR="00456252" w:rsidRPr="00C54099">
        <w:rPr>
          <w:rFonts w:ascii="Calibri" w:eastAsia="Helvetica" w:hAnsi="Calibri" w:cs="Helvetica"/>
          <w:sz w:val="22"/>
          <w:szCs w:val="22"/>
        </w:rPr>
        <w:t xml:space="preserve"> to ‘parents’, we mean</w:t>
      </w:r>
      <w:r w:rsidRPr="00C54099">
        <w:rPr>
          <w:rFonts w:ascii="Calibri" w:eastAsia="Helvetica" w:hAnsi="Calibri" w:cs="Helvetica"/>
          <w:sz w:val="22"/>
          <w:szCs w:val="22"/>
        </w:rPr>
        <w:t xml:space="preserve"> both mothers and fathers; these include both natural or birth parents, as well as step-parents and parents who do not live with their children, but have contact with them and play a part in their lives. ‘Parents’ also includes same sex parents, as well as foster parents.</w:t>
      </w:r>
    </w:p>
    <w:p w14:paraId="73F3106A" w14:textId="77777777" w:rsidR="00D26D64" w:rsidRPr="00C54099" w:rsidRDefault="00D26D64">
      <w:pPr>
        <w:pStyle w:val="Standard"/>
        <w:autoSpaceDE w:val="0"/>
        <w:jc w:val="both"/>
        <w:rPr>
          <w:rFonts w:ascii="Calibri" w:eastAsia="Helvetica" w:hAnsi="Calibri" w:cs="Helvetica"/>
          <w:sz w:val="22"/>
          <w:szCs w:val="22"/>
        </w:rPr>
      </w:pPr>
    </w:p>
    <w:p w14:paraId="4EC9B602" w14:textId="77777777" w:rsidR="00D26D64" w:rsidRPr="00C54099" w:rsidRDefault="00D4028E">
      <w:pPr>
        <w:pStyle w:val="Standard"/>
        <w:autoSpaceDE w:val="0"/>
        <w:jc w:val="both"/>
      </w:pPr>
      <w:r w:rsidRPr="00C54099">
        <w:rPr>
          <w:rFonts w:ascii="Calibri" w:eastAsia="Helvetica" w:hAnsi="Calibri" w:cs="Helvetica"/>
          <w:sz w:val="22"/>
          <w:szCs w:val="22"/>
        </w:rPr>
        <w:t xml:space="preserve">The Children Act (1989) defines </w:t>
      </w:r>
      <w:r w:rsidRPr="00C54099">
        <w:rPr>
          <w:rFonts w:ascii="Calibri" w:eastAsia="Helvetica-Oblique" w:hAnsi="Calibri" w:cs="Helvetica-Oblique"/>
          <w:i/>
          <w:iCs/>
          <w:sz w:val="22"/>
          <w:szCs w:val="22"/>
        </w:rPr>
        <w:t xml:space="preserve">parental responsibility </w:t>
      </w:r>
      <w:r w:rsidRPr="00C54099">
        <w:rPr>
          <w:rFonts w:ascii="Calibri" w:eastAsia="Helvetica" w:hAnsi="Calibri" w:cs="Helvetica"/>
          <w:sz w:val="22"/>
          <w:szCs w:val="22"/>
        </w:rPr>
        <w:t xml:space="preserve">as </w:t>
      </w:r>
      <w:r w:rsidRPr="00C54099">
        <w:rPr>
          <w:rFonts w:ascii="Calibri" w:eastAsia="Helvetica-Oblique" w:hAnsi="Calibri" w:cs="Helvetica-Oblique"/>
          <w:i/>
          <w:iCs/>
          <w:sz w:val="22"/>
          <w:szCs w:val="22"/>
        </w:rPr>
        <w:t>'all the rights, duties, powers, responsibilities and authority which by law a parent of a child has in relation to the child and his property’</w:t>
      </w:r>
      <w:r w:rsidRPr="00C54099">
        <w:rPr>
          <w:rFonts w:ascii="Calibri" w:eastAsia="Helvetica" w:hAnsi="Calibri" w:cs="Helvetica"/>
          <w:sz w:val="22"/>
          <w:szCs w:val="22"/>
        </w:rPr>
        <w:t xml:space="preserve">. (For a full explanation of who has parental responsibility, refer to the Pre-school Learning Alliance publication </w:t>
      </w:r>
      <w:r w:rsidRPr="00C54099">
        <w:rPr>
          <w:rFonts w:ascii="Calibri" w:eastAsia="Helvetica-Oblique" w:hAnsi="Calibri" w:cs="Helvetica-Oblique"/>
          <w:i/>
          <w:iCs/>
          <w:sz w:val="22"/>
          <w:szCs w:val="22"/>
        </w:rPr>
        <w:t>Safeguarding Children</w:t>
      </w:r>
      <w:r w:rsidRPr="00C54099">
        <w:rPr>
          <w:rFonts w:ascii="Calibri" w:eastAsia="Helvetica" w:hAnsi="Calibri" w:cs="Helvetica"/>
          <w:sz w:val="22"/>
          <w:szCs w:val="22"/>
        </w:rPr>
        <w:t>.)</w:t>
      </w:r>
    </w:p>
    <w:p w14:paraId="2B583C2D" w14:textId="77777777" w:rsidR="00D26D64" w:rsidRPr="00C54099" w:rsidRDefault="00D26D64">
      <w:pPr>
        <w:pStyle w:val="Standard"/>
        <w:autoSpaceDE w:val="0"/>
        <w:rPr>
          <w:rFonts w:ascii="Calibri" w:eastAsia="Helvetica-Bold" w:hAnsi="Calibri" w:cs="Helvetica-Bold"/>
          <w:b/>
          <w:bCs/>
          <w:sz w:val="22"/>
          <w:szCs w:val="22"/>
        </w:rPr>
      </w:pPr>
    </w:p>
    <w:p w14:paraId="73094ED4" w14:textId="77777777" w:rsidR="004451CA" w:rsidRPr="00C54099" w:rsidRDefault="004451CA">
      <w:pPr>
        <w:pStyle w:val="Standard"/>
        <w:autoSpaceDE w:val="0"/>
        <w:rPr>
          <w:rFonts w:ascii="Calibri" w:eastAsia="Helvetica-Bold" w:hAnsi="Calibri" w:cs="Helvetica-Bold"/>
          <w:b/>
          <w:bCs/>
          <w:sz w:val="22"/>
          <w:szCs w:val="22"/>
        </w:rPr>
      </w:pPr>
    </w:p>
    <w:p w14:paraId="47221BF8" w14:textId="77777777" w:rsidR="00D26D64" w:rsidRPr="00C54099" w:rsidRDefault="00D4028E">
      <w:pPr>
        <w:pStyle w:val="Standard"/>
        <w:autoSpaceDE w:val="0"/>
        <w:rPr>
          <w:rFonts w:ascii="Calibri" w:eastAsia="Helvetica-Bold" w:hAnsi="Calibri" w:cs="Helvetica-Bold"/>
          <w:b/>
          <w:bCs/>
        </w:rPr>
      </w:pPr>
      <w:r w:rsidRPr="00C54099">
        <w:rPr>
          <w:rFonts w:ascii="Calibri" w:eastAsia="Helvetica-Bold" w:hAnsi="Calibri" w:cs="Helvetica-Bold"/>
          <w:b/>
          <w:bCs/>
        </w:rPr>
        <w:t>Procedures</w:t>
      </w:r>
    </w:p>
    <w:p w14:paraId="0297C3CD" w14:textId="77777777" w:rsidR="00D26D64" w:rsidRPr="00C54099" w:rsidRDefault="00D4028E"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Parents are made to feel welcome in the setting and are greeted appropriately.</w:t>
      </w:r>
    </w:p>
    <w:p w14:paraId="133F469F" w14:textId="77777777" w:rsidR="00D26D64" w:rsidRPr="00C54099" w:rsidRDefault="00D4028E"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have a means to ensure all parents are included - that may mean we have different strategies for involving fathers, or parents who work or live apart from their children.</w:t>
      </w:r>
    </w:p>
    <w:p w14:paraId="7D850F9C" w14:textId="77777777" w:rsidR="00D26D64" w:rsidRPr="00C54099" w:rsidRDefault="00D4028E"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Every effort is made to accommodate parents who have a disability or impairment.</w:t>
      </w:r>
    </w:p>
    <w:p w14:paraId="74B4E04F" w14:textId="77777777" w:rsidR="00D26D64" w:rsidRPr="00C54099" w:rsidRDefault="00D4028E"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consult with all parents to find out what works best for them.</w:t>
      </w:r>
    </w:p>
    <w:p w14:paraId="5A0E34A7" w14:textId="77777777" w:rsidR="00D26D64" w:rsidRPr="00C54099" w:rsidRDefault="00D4028E"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ensure ongoing dialogue with parents to improve our knowledge of the needs of their children and to support their families.</w:t>
      </w:r>
    </w:p>
    <w:p w14:paraId="6E06D18B" w14:textId="77777777" w:rsidR="00D26D64" w:rsidRPr="00C54099" w:rsidRDefault="00D4028E"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inform all parents about how the setting is run and its policies, through access to written information</w:t>
      </w:r>
      <w:r w:rsidR="00350959" w:rsidRPr="00C54099">
        <w:rPr>
          <w:rFonts w:ascii="Calibri" w:eastAsia="Helvetica" w:hAnsi="Calibri" w:cs="Helvetica"/>
          <w:sz w:val="22"/>
          <w:szCs w:val="22"/>
        </w:rPr>
        <w:t xml:space="preserve">, including our Safeguarding Children and Child Protection policy and our responsibilities under the Prevent Duty, </w:t>
      </w:r>
      <w:r w:rsidRPr="00C54099">
        <w:rPr>
          <w:rFonts w:ascii="Calibri" w:eastAsia="Helvetica" w:hAnsi="Calibri" w:cs="Helvetica"/>
          <w:sz w:val="22"/>
          <w:szCs w:val="22"/>
        </w:rPr>
        <w:t>and through regular informal communication. We check to ensure parents understand the information that is given to them.</w:t>
      </w:r>
    </w:p>
    <w:p w14:paraId="16A1AA66" w14:textId="77777777" w:rsidR="00456252" w:rsidRPr="00C54099" w:rsidRDefault="00456252"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Information about a child and his or her family is kept confidential within our setting.</w:t>
      </w:r>
      <w:r w:rsidR="001A08AC" w:rsidRPr="00C54099">
        <w:rPr>
          <w:rFonts w:ascii="Calibri" w:eastAsia="Helvetica" w:hAnsi="Calibri" w:cs="Helvetica"/>
          <w:sz w:val="22"/>
          <w:szCs w:val="22"/>
        </w:rPr>
        <w:t xml:space="preserve"> Bradworthy Pre School provide you with a privacy notice that details how and why we process your personal information.</w:t>
      </w:r>
      <w:r w:rsidRPr="00C54099">
        <w:rPr>
          <w:rFonts w:ascii="Calibri" w:eastAsia="Helvetica" w:hAnsi="Calibri" w:cs="Helvetica"/>
          <w:sz w:val="22"/>
          <w:szCs w:val="22"/>
        </w:rPr>
        <w:t xml:space="preserve"> The exception to this is where there is cause to believe that a child may be suffering, or is likely to suffer, significant harm, or where there are concerns regarding the child’s development that need to be shared with another agency. We will seek parental permission unless there are reasons not to in order to protect the safety of the child. Reference is made to our Information Sharing Policy on seeking dissent for disclosure.</w:t>
      </w:r>
    </w:p>
    <w:p w14:paraId="5312C9EB" w14:textId="77777777" w:rsidR="00456252" w:rsidRPr="00C54099" w:rsidRDefault="00456252"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seek parental consent to administer medication, take a child for emergency treatment, take a child on outings and take photographs for the purposes of record keeping.</w:t>
      </w:r>
    </w:p>
    <w:p w14:paraId="12D9256C" w14:textId="77777777" w:rsidR="004451CA" w:rsidRPr="00C54099" w:rsidRDefault="004451CA"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The expectations that we make on parents are made clear at the point of registration.</w:t>
      </w:r>
    </w:p>
    <w:p w14:paraId="2F7D6D0A" w14:textId="77777777" w:rsidR="004451CA" w:rsidRPr="00C54099" w:rsidRDefault="004451CA"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Parents are actively encouraged to participate in decision making processes according to the structure in place within our setting.</w:t>
      </w:r>
    </w:p>
    <w:p w14:paraId="79CCD313" w14:textId="77777777" w:rsidR="004451CA" w:rsidRPr="00C54099" w:rsidRDefault="004451CA"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encourage parents to become involved in the social and cultural life of the setting and actively contribute to it.</w:t>
      </w:r>
    </w:p>
    <w:p w14:paraId="41CA73D1" w14:textId="77777777" w:rsidR="004451CA" w:rsidRPr="00C54099" w:rsidRDefault="004451CA"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As far as possible our service is provided in a flexible way to meet the needs of parents without compromising the needs of children.</w:t>
      </w:r>
    </w:p>
    <w:p w14:paraId="0EC9F2C5" w14:textId="77777777" w:rsidR="004451CA" w:rsidRPr="00C54099" w:rsidRDefault="004451CA"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provide sufficient opportunity for parents to share necessary information with staff and this is recorded and stored to protect confidentiality.</w:t>
      </w:r>
    </w:p>
    <w:p w14:paraId="74731ADF" w14:textId="77777777" w:rsidR="004451CA" w:rsidRPr="00C54099" w:rsidRDefault="004451CA"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Our key persons meet regularly with parents to discuss their child’s progress and to share concerns if they arise.</w:t>
      </w:r>
    </w:p>
    <w:p w14:paraId="7EDADCC3" w14:textId="77777777" w:rsidR="004451CA" w:rsidRPr="00C54099" w:rsidRDefault="004451CA"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 xml:space="preserve">Where applicable, Key Persons work with parents to carry out an agreed plan to support special educational </w:t>
      </w:r>
      <w:r w:rsidRPr="00C54099">
        <w:rPr>
          <w:rFonts w:ascii="Calibri" w:eastAsia="Helvetica" w:hAnsi="Calibri" w:cs="Helvetica"/>
          <w:sz w:val="22"/>
          <w:szCs w:val="22"/>
        </w:rPr>
        <w:lastRenderedPageBreak/>
        <w:t>needs.</w:t>
      </w:r>
    </w:p>
    <w:p w14:paraId="2D541981" w14:textId="77777777" w:rsidR="004451CA" w:rsidRPr="00C54099" w:rsidRDefault="004451CA"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Where applicable, Key Persons work with parents to carry out any agreed tasks where a Protection Plan is in place for a child.</w:t>
      </w:r>
    </w:p>
    <w:p w14:paraId="0E633CAA" w14:textId="68293DF9" w:rsidR="0057541F" w:rsidRPr="00C54099" w:rsidRDefault="0057541F"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involve parents in the shared record keeping about their children – either formally or informally – and ensure parents have access to their children’s</w:t>
      </w:r>
      <w:r w:rsidR="00974FF4">
        <w:rPr>
          <w:rFonts w:ascii="Calibri" w:eastAsia="Helvetica" w:hAnsi="Calibri" w:cs="Helvetica"/>
          <w:sz w:val="22"/>
          <w:szCs w:val="22"/>
        </w:rPr>
        <w:t xml:space="preserve"> </w:t>
      </w:r>
      <w:r w:rsidRPr="00C54099">
        <w:rPr>
          <w:rFonts w:ascii="Calibri" w:eastAsia="Helvetica" w:hAnsi="Calibri" w:cs="Helvetica"/>
          <w:sz w:val="22"/>
          <w:szCs w:val="22"/>
        </w:rPr>
        <w:t>developmental records.</w:t>
      </w:r>
    </w:p>
    <w:p w14:paraId="101AEE39" w14:textId="77777777" w:rsidR="0057541F" w:rsidRPr="00C54099" w:rsidRDefault="0057541F"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provide opportunities for parents to contribute their own skills, knowledge and interests to the activities of the setting.</w:t>
      </w:r>
    </w:p>
    <w:p w14:paraId="7431B77A" w14:textId="77777777" w:rsidR="0057541F" w:rsidRPr="00C54099" w:rsidRDefault="0057541F"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provide information about opportunities to be involved in the setting in ways that are accessible to parents with basic skills needs, or those for whom English is an additional language; making every effort to provide an interpreter for parents who speak a language other than English and to provide translated written materials.</w:t>
      </w:r>
    </w:p>
    <w:p w14:paraId="3258BB0F" w14:textId="77777777" w:rsidR="0057541F" w:rsidRPr="00C54099" w:rsidRDefault="0057541F"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hold meetings in venues that are accessible and appropriate for all.</w:t>
      </w:r>
    </w:p>
    <w:p w14:paraId="110CEC1E" w14:textId="77777777" w:rsidR="0057541F" w:rsidRPr="00C54099" w:rsidRDefault="0057541F"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welcome the contributions of parents, in whatever form these may take.</w:t>
      </w:r>
    </w:p>
    <w:p w14:paraId="37CB012F" w14:textId="77777777" w:rsidR="0057541F" w:rsidRPr="00C54099" w:rsidRDefault="0057541F"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We inform all parents of the systems for registering queries, complaints or suggestions. All parents have access to our written complaints procedure.</w:t>
      </w:r>
    </w:p>
    <w:p w14:paraId="01F92A17" w14:textId="77777777" w:rsidR="0057541F" w:rsidRPr="00C54099" w:rsidRDefault="0057541F" w:rsidP="00873255">
      <w:pPr>
        <w:pStyle w:val="Standard"/>
        <w:numPr>
          <w:ilvl w:val="0"/>
          <w:numId w:val="182"/>
        </w:numPr>
        <w:autoSpaceDE w:val="0"/>
        <w:jc w:val="both"/>
        <w:rPr>
          <w:rFonts w:ascii="Calibri" w:eastAsia="Helvetica" w:hAnsi="Calibri" w:cs="Helvetica"/>
          <w:sz w:val="22"/>
          <w:szCs w:val="22"/>
        </w:rPr>
      </w:pPr>
      <w:r w:rsidRPr="00C54099">
        <w:rPr>
          <w:rFonts w:ascii="Calibri" w:eastAsia="Helvetica" w:hAnsi="Calibri" w:cs="Helvetica"/>
          <w:sz w:val="22"/>
          <w:szCs w:val="22"/>
        </w:rPr>
        <w:t xml:space="preserve">Opportunities are provided for parents to learn about the curriculum offered in the setting and about young children's learning, in the setting and at home. </w:t>
      </w:r>
    </w:p>
    <w:p w14:paraId="4ED068CE" w14:textId="77777777" w:rsidR="0057541F" w:rsidRPr="00C54099" w:rsidRDefault="0057541F" w:rsidP="0057541F">
      <w:pPr>
        <w:pStyle w:val="Standard"/>
        <w:autoSpaceDE w:val="0"/>
        <w:ind w:left="360"/>
        <w:jc w:val="both"/>
        <w:rPr>
          <w:rFonts w:ascii="Calibri" w:eastAsia="Helvetica" w:hAnsi="Calibri" w:cs="Helvetica"/>
          <w:sz w:val="22"/>
          <w:szCs w:val="22"/>
        </w:rPr>
      </w:pPr>
    </w:p>
    <w:p w14:paraId="2C518660" w14:textId="77777777" w:rsidR="004451CA" w:rsidRPr="00C54099" w:rsidRDefault="004451CA" w:rsidP="004451CA">
      <w:pPr>
        <w:pStyle w:val="Standard"/>
        <w:autoSpaceDE w:val="0"/>
        <w:jc w:val="both"/>
        <w:rPr>
          <w:rFonts w:ascii="Calibri" w:eastAsia="Helvetica" w:hAnsi="Calibri" w:cs="Helvetica"/>
          <w:sz w:val="22"/>
          <w:szCs w:val="22"/>
        </w:rPr>
      </w:pPr>
    </w:p>
    <w:p w14:paraId="4E9CCBB1" w14:textId="77777777" w:rsidR="00D26D64" w:rsidRPr="00C54099" w:rsidRDefault="00D26D64">
      <w:pPr>
        <w:pStyle w:val="Standard"/>
        <w:autoSpaceDE w:val="0"/>
        <w:jc w:val="both"/>
        <w:rPr>
          <w:rFonts w:ascii="Calibri" w:eastAsia="Helvetica" w:hAnsi="Calibri" w:cs="Helvetica"/>
          <w:sz w:val="22"/>
          <w:szCs w:val="22"/>
        </w:rPr>
      </w:pPr>
    </w:p>
    <w:p w14:paraId="703F35B1" w14:textId="77777777" w:rsidR="00D26D64" w:rsidRPr="00C54099" w:rsidRDefault="00D4028E">
      <w:pPr>
        <w:pStyle w:val="Standard"/>
        <w:autoSpaceDE w:val="0"/>
        <w:jc w:val="both"/>
        <w:rPr>
          <w:rFonts w:ascii="Calibri" w:eastAsia="Helvetica" w:hAnsi="Calibri" w:cs="Helvetica"/>
          <w:sz w:val="22"/>
          <w:szCs w:val="22"/>
        </w:rPr>
      </w:pPr>
      <w:r w:rsidRPr="00C54099">
        <w:rPr>
          <w:rFonts w:ascii="Calibri" w:eastAsia="Helvetica" w:hAnsi="Calibri" w:cs="Helvetica"/>
          <w:sz w:val="22"/>
          <w:szCs w:val="22"/>
        </w:rPr>
        <w:t>In compliance with the Safeguarding and Welfare Requirements, the following documentation is also in place at Bradworthy Pre-School:</w:t>
      </w:r>
    </w:p>
    <w:p w14:paraId="43FBB2D3" w14:textId="77777777" w:rsidR="00D26D64" w:rsidRPr="00C54099" w:rsidRDefault="00D4028E" w:rsidP="00873255">
      <w:pPr>
        <w:pStyle w:val="Standard"/>
        <w:numPr>
          <w:ilvl w:val="0"/>
          <w:numId w:val="183"/>
        </w:numPr>
        <w:autoSpaceDE w:val="0"/>
        <w:jc w:val="both"/>
        <w:rPr>
          <w:rFonts w:ascii="Calibri" w:eastAsia="Helvetica" w:hAnsi="Calibri" w:cs="Helvetica"/>
          <w:sz w:val="22"/>
          <w:szCs w:val="22"/>
        </w:rPr>
      </w:pPr>
      <w:r w:rsidRPr="00C54099">
        <w:rPr>
          <w:rFonts w:ascii="Calibri" w:eastAsia="Helvetica" w:hAnsi="Calibri" w:cs="Helvetica"/>
          <w:sz w:val="22"/>
          <w:szCs w:val="22"/>
        </w:rPr>
        <w:t>Admissions Policy.</w:t>
      </w:r>
    </w:p>
    <w:p w14:paraId="2A08154E" w14:textId="77777777" w:rsidR="00D26D64" w:rsidRPr="00C54099" w:rsidRDefault="00D4028E" w:rsidP="00873255">
      <w:pPr>
        <w:pStyle w:val="Standard"/>
        <w:numPr>
          <w:ilvl w:val="0"/>
          <w:numId w:val="183"/>
        </w:numPr>
        <w:autoSpaceDE w:val="0"/>
        <w:jc w:val="both"/>
        <w:rPr>
          <w:rFonts w:ascii="Calibri" w:eastAsia="Helvetica" w:hAnsi="Calibri" w:cs="Helvetica"/>
          <w:sz w:val="22"/>
          <w:szCs w:val="22"/>
        </w:rPr>
      </w:pPr>
      <w:r w:rsidRPr="00C54099">
        <w:rPr>
          <w:rFonts w:ascii="Calibri" w:eastAsia="Helvetica" w:hAnsi="Calibri" w:cs="Helvetica"/>
          <w:sz w:val="22"/>
          <w:szCs w:val="22"/>
        </w:rPr>
        <w:t>Complaints procedure.</w:t>
      </w:r>
    </w:p>
    <w:p w14:paraId="13262436" w14:textId="77777777" w:rsidR="00D26D64" w:rsidRPr="00C54099" w:rsidRDefault="00D4028E" w:rsidP="00873255">
      <w:pPr>
        <w:pStyle w:val="Standard"/>
        <w:numPr>
          <w:ilvl w:val="0"/>
          <w:numId w:val="183"/>
        </w:numPr>
        <w:autoSpaceDE w:val="0"/>
        <w:jc w:val="both"/>
        <w:rPr>
          <w:rFonts w:ascii="Calibri" w:eastAsia="Helvetica" w:hAnsi="Calibri" w:cs="Helvetica"/>
          <w:sz w:val="22"/>
          <w:szCs w:val="22"/>
        </w:rPr>
      </w:pPr>
      <w:r w:rsidRPr="00C54099">
        <w:rPr>
          <w:rFonts w:ascii="Calibri" w:eastAsia="Helvetica" w:hAnsi="Calibri" w:cs="Helvetica"/>
          <w:sz w:val="22"/>
          <w:szCs w:val="22"/>
        </w:rPr>
        <w:t>Record of complaints.</w:t>
      </w:r>
    </w:p>
    <w:p w14:paraId="3947DB0C" w14:textId="77777777" w:rsidR="00D26D64" w:rsidRPr="00C54099" w:rsidRDefault="00D4028E" w:rsidP="00873255">
      <w:pPr>
        <w:pStyle w:val="Standard"/>
        <w:numPr>
          <w:ilvl w:val="0"/>
          <w:numId w:val="183"/>
        </w:numPr>
        <w:autoSpaceDE w:val="0"/>
        <w:jc w:val="both"/>
      </w:pPr>
      <w:r w:rsidRPr="00C54099">
        <w:rPr>
          <w:rFonts w:ascii="Calibri" w:eastAsia="Helvetica" w:hAnsi="Calibri" w:cs="Helvetica"/>
          <w:sz w:val="22"/>
          <w:szCs w:val="22"/>
        </w:rPr>
        <w:t>Developmental records of children.</w:t>
      </w:r>
    </w:p>
    <w:p w14:paraId="14AB3461" w14:textId="77777777" w:rsidR="00D26D64" w:rsidRPr="00C54099" w:rsidRDefault="00D26D64">
      <w:pPr>
        <w:pStyle w:val="Standard"/>
        <w:autoSpaceDE w:val="0"/>
        <w:rPr>
          <w:rFonts w:ascii="Calibri" w:eastAsia="ComicSansMS" w:hAnsi="Calibri" w:cs="ComicSansMS"/>
          <w:sz w:val="22"/>
          <w:szCs w:val="22"/>
        </w:rPr>
      </w:pPr>
    </w:p>
    <w:p w14:paraId="070518A0" w14:textId="77777777" w:rsidR="00D26D64" w:rsidRPr="00C54099" w:rsidRDefault="00D26D64">
      <w:pPr>
        <w:pStyle w:val="Standard"/>
        <w:autoSpaceDE w:val="0"/>
        <w:rPr>
          <w:rFonts w:ascii="Calibri" w:eastAsia="ComicSansMS" w:hAnsi="Calibri" w:cs="ComicSansMS"/>
          <w:sz w:val="22"/>
          <w:szCs w:val="22"/>
        </w:rPr>
      </w:pPr>
    </w:p>
    <w:p w14:paraId="698E6C1E"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6D4CCD59"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D6AB5E"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21790147"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3A32C940"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495F6887"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6C39D96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025761B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366EB2B1" w14:textId="77777777" w:rsidR="00D26D64" w:rsidRPr="00C54099" w:rsidRDefault="00D26D64">
      <w:pPr>
        <w:pStyle w:val="Standard"/>
        <w:tabs>
          <w:tab w:val="left" w:pos="1913"/>
        </w:tabs>
        <w:rPr>
          <w:rFonts w:ascii="Calibri" w:hAnsi="Calibri"/>
          <w:b/>
          <w:bCs/>
          <w:sz w:val="28"/>
          <w:szCs w:val="28"/>
          <w:u w:val="single"/>
        </w:rPr>
      </w:pPr>
    </w:p>
    <w:p w14:paraId="4FC9F54F" w14:textId="77777777" w:rsidR="00D26D64" w:rsidRPr="00C54099" w:rsidRDefault="00D26D64">
      <w:pPr>
        <w:pStyle w:val="Standard"/>
        <w:tabs>
          <w:tab w:val="left" w:pos="1913"/>
        </w:tabs>
        <w:rPr>
          <w:rFonts w:ascii="Calibri" w:hAnsi="Calibri"/>
          <w:b/>
          <w:bCs/>
          <w:sz w:val="28"/>
          <w:szCs w:val="28"/>
          <w:u w:val="single"/>
        </w:rPr>
      </w:pPr>
    </w:p>
    <w:p w14:paraId="11D4BCB5" w14:textId="77777777" w:rsidR="00D26D64" w:rsidRPr="00C54099" w:rsidRDefault="00D26D64">
      <w:pPr>
        <w:pStyle w:val="Standard"/>
        <w:tabs>
          <w:tab w:val="left" w:pos="1913"/>
        </w:tabs>
        <w:rPr>
          <w:rFonts w:ascii="Calibri" w:hAnsi="Calibri"/>
          <w:b/>
          <w:bCs/>
          <w:sz w:val="28"/>
          <w:szCs w:val="28"/>
          <w:u w:val="single"/>
        </w:rPr>
      </w:pPr>
    </w:p>
    <w:p w14:paraId="29581989" w14:textId="77777777" w:rsidR="00D26D64" w:rsidRPr="00C54099" w:rsidRDefault="00D26D64">
      <w:pPr>
        <w:pStyle w:val="Standard"/>
        <w:tabs>
          <w:tab w:val="left" w:pos="1913"/>
        </w:tabs>
        <w:rPr>
          <w:rFonts w:ascii="Calibri" w:hAnsi="Calibri"/>
          <w:b/>
          <w:bCs/>
          <w:sz w:val="28"/>
          <w:szCs w:val="28"/>
          <w:u w:val="single"/>
        </w:rPr>
      </w:pPr>
    </w:p>
    <w:p w14:paraId="33D875EF" w14:textId="77777777" w:rsidR="00D26D64" w:rsidRPr="00C54099" w:rsidRDefault="00D26D64">
      <w:pPr>
        <w:pStyle w:val="Standard"/>
        <w:tabs>
          <w:tab w:val="left" w:pos="1913"/>
        </w:tabs>
        <w:rPr>
          <w:rFonts w:ascii="Calibri" w:hAnsi="Calibri"/>
          <w:b/>
          <w:bCs/>
          <w:sz w:val="28"/>
          <w:szCs w:val="28"/>
          <w:u w:val="single"/>
        </w:rPr>
      </w:pPr>
    </w:p>
    <w:p w14:paraId="12313183" w14:textId="77777777" w:rsidR="00D26D64" w:rsidRPr="00C54099" w:rsidRDefault="00D26D64">
      <w:pPr>
        <w:pStyle w:val="Standard"/>
        <w:tabs>
          <w:tab w:val="left" w:pos="1913"/>
        </w:tabs>
        <w:rPr>
          <w:rFonts w:ascii="Calibri" w:hAnsi="Calibri"/>
          <w:b/>
          <w:bCs/>
          <w:sz w:val="28"/>
          <w:szCs w:val="28"/>
          <w:u w:val="single"/>
        </w:rPr>
      </w:pPr>
    </w:p>
    <w:p w14:paraId="04452059" w14:textId="77777777" w:rsidR="00D26D64" w:rsidRPr="00C54099" w:rsidRDefault="00D26D64">
      <w:pPr>
        <w:pStyle w:val="Standard"/>
        <w:tabs>
          <w:tab w:val="left" w:pos="1913"/>
        </w:tabs>
        <w:rPr>
          <w:rFonts w:ascii="Calibri" w:hAnsi="Calibri"/>
          <w:b/>
          <w:bCs/>
          <w:sz w:val="28"/>
          <w:szCs w:val="28"/>
          <w:u w:val="single"/>
        </w:rPr>
      </w:pPr>
    </w:p>
    <w:p w14:paraId="6AF69AD2" w14:textId="77777777" w:rsidR="00D26D64" w:rsidRPr="00C54099" w:rsidRDefault="00D26D64">
      <w:pPr>
        <w:pStyle w:val="Standard"/>
        <w:tabs>
          <w:tab w:val="left" w:pos="1913"/>
        </w:tabs>
        <w:rPr>
          <w:rFonts w:ascii="Calibri" w:hAnsi="Calibri"/>
          <w:b/>
          <w:bCs/>
          <w:sz w:val="28"/>
          <w:szCs w:val="28"/>
          <w:u w:val="single"/>
        </w:rPr>
      </w:pPr>
    </w:p>
    <w:p w14:paraId="119E55BD" w14:textId="77777777" w:rsidR="00D26D64" w:rsidRPr="00C54099" w:rsidRDefault="00D26D64">
      <w:pPr>
        <w:pStyle w:val="Standard"/>
        <w:tabs>
          <w:tab w:val="left" w:pos="1913"/>
        </w:tabs>
        <w:rPr>
          <w:rFonts w:ascii="Calibri" w:hAnsi="Calibri"/>
          <w:b/>
          <w:bCs/>
          <w:sz w:val="28"/>
          <w:szCs w:val="28"/>
          <w:u w:val="single"/>
        </w:rPr>
      </w:pPr>
    </w:p>
    <w:p w14:paraId="024BF96C" w14:textId="77777777" w:rsidR="00D26D64" w:rsidRPr="00C54099" w:rsidRDefault="00D26D64">
      <w:pPr>
        <w:pStyle w:val="Standard"/>
        <w:tabs>
          <w:tab w:val="left" w:pos="1913"/>
        </w:tabs>
        <w:rPr>
          <w:rFonts w:ascii="Calibri" w:hAnsi="Calibri"/>
          <w:b/>
          <w:bCs/>
          <w:sz w:val="28"/>
          <w:szCs w:val="28"/>
          <w:u w:val="single"/>
        </w:rPr>
      </w:pPr>
    </w:p>
    <w:p w14:paraId="37AC5BD5" w14:textId="77777777" w:rsidR="00D26D64" w:rsidRPr="00C54099" w:rsidRDefault="00D26D64">
      <w:pPr>
        <w:pStyle w:val="Standard"/>
        <w:tabs>
          <w:tab w:val="left" w:pos="1913"/>
        </w:tabs>
        <w:rPr>
          <w:rFonts w:ascii="Calibri" w:hAnsi="Calibri"/>
          <w:b/>
          <w:bCs/>
          <w:sz w:val="28"/>
          <w:szCs w:val="28"/>
          <w:u w:val="single"/>
        </w:rPr>
      </w:pPr>
    </w:p>
    <w:p w14:paraId="6A4BCBAD" w14:textId="77777777" w:rsidR="00F30C4E" w:rsidRDefault="00F30C4E">
      <w:pPr>
        <w:pStyle w:val="Standard"/>
        <w:tabs>
          <w:tab w:val="left" w:pos="1913"/>
        </w:tabs>
        <w:rPr>
          <w:rFonts w:ascii="Calibri" w:hAnsi="Calibri"/>
          <w:b/>
          <w:bCs/>
          <w:sz w:val="28"/>
          <w:szCs w:val="28"/>
          <w:u w:val="single"/>
        </w:rPr>
      </w:pPr>
    </w:p>
    <w:p w14:paraId="78D19FC2"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10.4 – Children's records</w:t>
      </w:r>
    </w:p>
    <w:p w14:paraId="1CEAD59B" w14:textId="77777777" w:rsidR="00C975D2" w:rsidRPr="00C54099" w:rsidRDefault="00C975D2">
      <w:pPr>
        <w:pStyle w:val="Standard"/>
        <w:tabs>
          <w:tab w:val="left" w:pos="1913"/>
        </w:tabs>
        <w:rPr>
          <w:rFonts w:ascii="Calibri" w:hAnsi="Calibri"/>
          <w:b/>
          <w:bCs/>
          <w:sz w:val="28"/>
          <w:szCs w:val="28"/>
          <w:u w:val="single"/>
        </w:rPr>
      </w:pPr>
    </w:p>
    <w:p w14:paraId="78116629" w14:textId="77777777" w:rsidR="00D26D64" w:rsidRPr="00C54099" w:rsidRDefault="00D4028E">
      <w:pPr>
        <w:pStyle w:val="Textbody"/>
        <w:spacing w:after="0"/>
        <w:jc w:val="both"/>
      </w:pPr>
      <w:r w:rsidRPr="00C54099">
        <w:rPr>
          <w:rStyle w:val="StrongEmphasis"/>
          <w:rFonts w:ascii="Calibri" w:hAnsi="Calibri"/>
        </w:rPr>
        <w:t>Policy statement</w:t>
      </w:r>
    </w:p>
    <w:p w14:paraId="4E891E57" w14:textId="77777777" w:rsidR="00D26D64" w:rsidRPr="00C54099" w:rsidRDefault="00D4028E">
      <w:pPr>
        <w:pStyle w:val="Textbody"/>
        <w:spacing w:after="0"/>
        <w:jc w:val="both"/>
      </w:pPr>
      <w:r w:rsidRPr="00C54099">
        <w:rPr>
          <w:rStyle w:val="StrongEmphasis"/>
          <w:rFonts w:ascii="Calibri" w:hAnsi="Calibri"/>
          <w:b w:val="0"/>
          <w:sz w:val="22"/>
          <w:szCs w:val="22"/>
        </w:rPr>
        <w:t xml:space="preserve">Bradworthy Pre-school has record keeping systems in place that meet legal requirements; the means of storing and sharing that information takes place within the framework of the </w:t>
      </w:r>
      <w:r w:rsidR="001A08AC" w:rsidRPr="00C54099">
        <w:rPr>
          <w:rStyle w:val="StrongEmphasis"/>
          <w:rFonts w:ascii="Calibri" w:hAnsi="Calibri"/>
          <w:b w:val="0"/>
          <w:sz w:val="22"/>
          <w:szCs w:val="22"/>
        </w:rPr>
        <w:t xml:space="preserve">General Data Protection Regulators (GDPR 2018) </w:t>
      </w:r>
      <w:r w:rsidRPr="00C54099">
        <w:rPr>
          <w:rStyle w:val="StrongEmphasis"/>
          <w:rFonts w:ascii="Calibri" w:hAnsi="Calibri"/>
          <w:b w:val="0"/>
          <w:sz w:val="22"/>
          <w:szCs w:val="22"/>
        </w:rPr>
        <w:t xml:space="preserve"> and the Human Rights Act (1998). </w:t>
      </w:r>
    </w:p>
    <w:p w14:paraId="7D5DDBB9" w14:textId="77777777" w:rsidR="00D26D64" w:rsidRPr="00C54099" w:rsidRDefault="00D4028E">
      <w:pPr>
        <w:pStyle w:val="Textbody"/>
        <w:spacing w:after="0"/>
        <w:jc w:val="both"/>
      </w:pPr>
      <w:r w:rsidRPr="00C54099">
        <w:rPr>
          <w:rStyle w:val="StrongEmphasis"/>
          <w:rFonts w:ascii="Calibri" w:hAnsi="Calibri"/>
          <w:b w:val="0"/>
          <w:sz w:val="22"/>
          <w:szCs w:val="22"/>
        </w:rPr>
        <w:t>This policy and procedure should be read alongside our</w:t>
      </w:r>
      <w:r w:rsidR="001A08AC" w:rsidRPr="00C54099">
        <w:rPr>
          <w:rStyle w:val="StrongEmphasis"/>
          <w:rFonts w:ascii="Calibri" w:hAnsi="Calibri"/>
          <w:b w:val="0"/>
          <w:sz w:val="22"/>
          <w:szCs w:val="22"/>
        </w:rPr>
        <w:t xml:space="preserve"> Privacy Notice,</w:t>
      </w:r>
      <w:r w:rsidRPr="00C54099">
        <w:rPr>
          <w:rStyle w:val="StrongEmphasis"/>
          <w:rFonts w:ascii="Calibri" w:hAnsi="Calibri"/>
          <w:b w:val="0"/>
          <w:sz w:val="22"/>
          <w:szCs w:val="22"/>
        </w:rPr>
        <w:t xml:space="preserve"> Confidentiality and Client Acces</w:t>
      </w:r>
      <w:r w:rsidR="00B73B0F" w:rsidRPr="00C54099">
        <w:rPr>
          <w:rStyle w:val="StrongEmphasis"/>
          <w:rFonts w:ascii="Calibri" w:hAnsi="Calibri"/>
          <w:b w:val="0"/>
          <w:sz w:val="22"/>
          <w:szCs w:val="22"/>
        </w:rPr>
        <w:t>s to Records policy</w:t>
      </w:r>
      <w:r w:rsidRPr="00C54099">
        <w:rPr>
          <w:rStyle w:val="StrongEmphasis"/>
          <w:rFonts w:ascii="Calibri" w:hAnsi="Calibri"/>
          <w:b w:val="0"/>
          <w:sz w:val="22"/>
          <w:szCs w:val="22"/>
        </w:rPr>
        <w:t xml:space="preserve"> and I</w:t>
      </w:r>
      <w:r w:rsidR="001A08AC" w:rsidRPr="00C54099">
        <w:rPr>
          <w:rStyle w:val="StrongEmphasis"/>
          <w:rFonts w:ascii="Calibri" w:hAnsi="Calibri"/>
          <w:b w:val="0"/>
          <w:sz w:val="22"/>
          <w:szCs w:val="22"/>
        </w:rPr>
        <w:t>nformation Sharing policy.</w:t>
      </w:r>
    </w:p>
    <w:p w14:paraId="14C34C89" w14:textId="77777777" w:rsidR="00D26D64" w:rsidRPr="00C54099" w:rsidRDefault="00D4028E">
      <w:pPr>
        <w:pStyle w:val="Textbody"/>
        <w:spacing w:after="0"/>
        <w:jc w:val="both"/>
        <w:rPr>
          <w:rStyle w:val="StrongEmphasis"/>
          <w:rFonts w:ascii="Calibri" w:hAnsi="Calibri"/>
        </w:rPr>
      </w:pPr>
      <w:r w:rsidRPr="00C54099">
        <w:rPr>
          <w:rFonts w:ascii="Calibri" w:hAnsi="Calibri"/>
          <w:sz w:val="22"/>
          <w:szCs w:val="22"/>
        </w:rPr>
        <w:br/>
      </w:r>
      <w:r w:rsidRPr="00C54099">
        <w:rPr>
          <w:rStyle w:val="StrongEmphasis"/>
          <w:rFonts w:ascii="Calibri" w:hAnsi="Calibri"/>
        </w:rPr>
        <w:t>Procedures</w:t>
      </w:r>
    </w:p>
    <w:p w14:paraId="235BCEDB" w14:textId="77777777" w:rsidR="00A97BCC" w:rsidRPr="00C54099" w:rsidRDefault="00A97BCC">
      <w:pPr>
        <w:pStyle w:val="Textbody"/>
        <w:spacing w:after="0"/>
        <w:jc w:val="both"/>
        <w:rPr>
          <w:rFonts w:asciiTheme="minorHAnsi" w:hAnsiTheme="minorHAnsi"/>
          <w:sz w:val="22"/>
          <w:szCs w:val="22"/>
        </w:rPr>
      </w:pPr>
      <w:r w:rsidRPr="00C54099">
        <w:rPr>
          <w:rFonts w:asciiTheme="minorHAnsi" w:hAnsiTheme="minorHAnsi"/>
          <w:sz w:val="22"/>
          <w:szCs w:val="22"/>
        </w:rPr>
        <w:t>If a child attends another setting, we establish a regular two-way flow of appropriate information with parents and other providers. Where appropriate, we will incorporate comments from other providers, as well as parents and/or carers into the child’s records.</w:t>
      </w:r>
    </w:p>
    <w:p w14:paraId="141B6C0C" w14:textId="77777777" w:rsidR="00D26D64" w:rsidRPr="00C54099" w:rsidRDefault="00D4028E">
      <w:pPr>
        <w:pStyle w:val="Textbody"/>
        <w:spacing w:after="0"/>
        <w:jc w:val="both"/>
      </w:pPr>
      <w:r w:rsidRPr="00C54099">
        <w:rPr>
          <w:rStyle w:val="StrongEmphasis"/>
          <w:rFonts w:ascii="Calibri" w:hAnsi="Calibri"/>
          <w:b w:val="0"/>
          <w:sz w:val="22"/>
          <w:szCs w:val="22"/>
        </w:rPr>
        <w:t>We keep two kinds of records on children attending our setting:</w:t>
      </w:r>
    </w:p>
    <w:p w14:paraId="7B0CBC95" w14:textId="77777777" w:rsidR="00D26D64" w:rsidRPr="00C54099" w:rsidRDefault="00D26D64">
      <w:pPr>
        <w:pStyle w:val="Textbody"/>
        <w:spacing w:after="0"/>
        <w:jc w:val="both"/>
      </w:pPr>
    </w:p>
    <w:p w14:paraId="32AB911F" w14:textId="77777777" w:rsidR="00D26D64" w:rsidRPr="007A727B" w:rsidRDefault="00D4028E">
      <w:pPr>
        <w:pStyle w:val="Textbody"/>
        <w:jc w:val="both"/>
        <w:rPr>
          <w:rStyle w:val="StrongEmphasis"/>
          <w:rFonts w:ascii="Calibri" w:hAnsi="Calibri"/>
          <w:bCs w:val="0"/>
          <w:i/>
          <w:sz w:val="22"/>
          <w:szCs w:val="22"/>
        </w:rPr>
      </w:pPr>
      <w:r w:rsidRPr="007A727B">
        <w:rPr>
          <w:rStyle w:val="StrongEmphasis"/>
          <w:rFonts w:ascii="Calibri" w:hAnsi="Calibri"/>
          <w:bCs w:val="0"/>
          <w:i/>
          <w:sz w:val="22"/>
          <w:szCs w:val="22"/>
        </w:rPr>
        <w:t>Developmental records (Learning Journey):</w:t>
      </w:r>
    </w:p>
    <w:p w14:paraId="7AEB28CD" w14:textId="77777777" w:rsidR="00974FF4" w:rsidRPr="007A727B" w:rsidRDefault="00974FF4">
      <w:pPr>
        <w:pStyle w:val="Textbody"/>
        <w:jc w:val="both"/>
        <w:rPr>
          <w:rFonts w:asciiTheme="minorHAnsi" w:hAnsiTheme="minorHAnsi" w:cstheme="minorHAnsi"/>
          <w:sz w:val="22"/>
          <w:szCs w:val="22"/>
        </w:rPr>
      </w:pPr>
      <w:r w:rsidRPr="007A727B">
        <w:rPr>
          <w:rFonts w:asciiTheme="minorHAnsi" w:hAnsiTheme="minorHAnsi" w:cstheme="minorHAnsi"/>
          <w:sz w:val="22"/>
          <w:szCs w:val="22"/>
        </w:rPr>
        <w:t>Bradworthy Pre-school ensures that all children attending the setting have a personal Learning Journey which records photos, observations and comments, in line with the Early Years Foundation Stage, to build up a record of each child’s achievements during their time with us.</w:t>
      </w:r>
      <w:r w:rsidR="00BF72D9" w:rsidRPr="007A727B">
        <w:rPr>
          <w:rFonts w:asciiTheme="minorHAnsi" w:hAnsiTheme="minorHAnsi" w:cstheme="minorHAnsi"/>
          <w:sz w:val="22"/>
          <w:szCs w:val="22"/>
        </w:rPr>
        <w:t xml:space="preserve"> </w:t>
      </w:r>
    </w:p>
    <w:p w14:paraId="2A8938CF" w14:textId="77777777" w:rsidR="00BF72D9" w:rsidRPr="007A727B" w:rsidRDefault="00BF72D9" w:rsidP="00BF72D9">
      <w:pPr>
        <w:pStyle w:val="Textbody"/>
        <w:jc w:val="both"/>
        <w:rPr>
          <w:rFonts w:asciiTheme="minorHAnsi" w:hAnsiTheme="minorHAnsi" w:cstheme="minorHAnsi"/>
          <w:sz w:val="22"/>
          <w:szCs w:val="22"/>
        </w:rPr>
      </w:pPr>
      <w:r w:rsidRPr="007A727B">
        <w:rPr>
          <w:rFonts w:asciiTheme="minorHAnsi" w:hAnsiTheme="minorHAnsi" w:cstheme="minorHAnsi"/>
          <w:sz w:val="22"/>
          <w:szCs w:val="22"/>
        </w:rPr>
        <w:t>Bradworthy Pe-school uses an online Learning Journey system (Tapestry), allowing staff and parents to access the information from any computer</w:t>
      </w:r>
      <w:r w:rsidR="00950FB5" w:rsidRPr="007A727B">
        <w:rPr>
          <w:rFonts w:asciiTheme="minorHAnsi" w:hAnsiTheme="minorHAnsi" w:cstheme="minorHAnsi"/>
          <w:sz w:val="22"/>
          <w:szCs w:val="22"/>
        </w:rPr>
        <w:t xml:space="preserve"> or device </w:t>
      </w:r>
      <w:r w:rsidRPr="007A727B">
        <w:rPr>
          <w:rFonts w:asciiTheme="minorHAnsi" w:hAnsiTheme="minorHAnsi" w:cstheme="minorHAnsi"/>
          <w:sz w:val="22"/>
          <w:szCs w:val="22"/>
        </w:rPr>
        <w:t>via a personal, password-protected login.</w:t>
      </w:r>
      <w:r w:rsidR="00950FB5" w:rsidRPr="007A727B">
        <w:rPr>
          <w:rFonts w:asciiTheme="minorHAnsi" w:hAnsiTheme="minorHAnsi" w:cstheme="minorHAnsi"/>
          <w:sz w:val="22"/>
          <w:szCs w:val="22"/>
        </w:rPr>
        <w:t xml:space="preserve"> </w:t>
      </w:r>
      <w:r w:rsidR="00950FB5" w:rsidRPr="007A727B">
        <w:rPr>
          <w:rFonts w:asciiTheme="minorHAnsi" w:hAnsiTheme="minorHAnsi" w:cstheme="minorHAnsi"/>
          <w:i/>
          <w:iCs/>
          <w:sz w:val="22"/>
          <w:szCs w:val="22"/>
        </w:rPr>
        <w:t xml:space="preserve">(Staff to refer to the employee policies and procedure relating to the use of Pre-School Technology Devices by Staff Policy) </w:t>
      </w:r>
    </w:p>
    <w:p w14:paraId="6D552C3F"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Staff access allows input of new observations and photos or amendment of existing observations and photos.</w:t>
      </w:r>
    </w:p>
    <w:p w14:paraId="778F5EED"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Parent access allows input of new observations and photos or the addition of comments on existing observations and photos – parent log-ins do not have the necessary permission to edit existing material.</w:t>
      </w:r>
    </w:p>
    <w:p w14:paraId="5239959E"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Observations input into the Tapestry system are moderated by a senior member of staff before being added to the child’s Learning Journey.</w:t>
      </w:r>
    </w:p>
    <w:p w14:paraId="062DC16B"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Parents logging into the system are only able to see their own child’s Learning Journey.</w:t>
      </w:r>
    </w:p>
    <w:p w14:paraId="2461D261"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 xml:space="preserve">Parents are asked to sign a consent form giving </w:t>
      </w:r>
      <w:bookmarkStart w:id="4" w:name="_Hlk40280522"/>
      <w:r w:rsidRPr="007A727B">
        <w:rPr>
          <w:rFonts w:asciiTheme="minorHAnsi" w:hAnsiTheme="minorHAnsi" w:cstheme="minorHAnsi"/>
          <w:sz w:val="22"/>
          <w:szCs w:val="22"/>
        </w:rPr>
        <w:t>permission for their child’s image to appear in other children’s Learning Journeys, and to protect images of other children that may appear in any photos contained in their child’s Learning Journey.</w:t>
      </w:r>
      <w:bookmarkEnd w:id="4"/>
    </w:p>
    <w:p w14:paraId="57D0A908"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 xml:space="preserve">The Learning Journey is started once the child has started </w:t>
      </w:r>
      <w:r w:rsidR="00950FB5" w:rsidRPr="007A727B">
        <w:rPr>
          <w:rFonts w:asciiTheme="minorHAnsi" w:hAnsiTheme="minorHAnsi" w:cstheme="minorHAnsi"/>
          <w:sz w:val="22"/>
          <w:szCs w:val="22"/>
        </w:rPr>
        <w:t>the Pre-school</w:t>
      </w:r>
      <w:r w:rsidRPr="007A727B">
        <w:rPr>
          <w:rFonts w:asciiTheme="minorHAnsi" w:hAnsiTheme="minorHAnsi" w:cstheme="minorHAnsi"/>
          <w:sz w:val="22"/>
          <w:szCs w:val="22"/>
        </w:rPr>
        <w:t>. During the first term, entries will be made more frequently as staff get to know the children.</w:t>
      </w:r>
    </w:p>
    <w:p w14:paraId="7AF170EB"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New observational entries to a child’s Learning Journey will usually be uploaded within two weeks of the observation being made.</w:t>
      </w:r>
    </w:p>
    <w:p w14:paraId="1B85DF7C"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Observations are written in the present tense.</w:t>
      </w:r>
    </w:p>
    <w:p w14:paraId="79DB521D"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In all written observations, other children are referred to as ‘C1’, ‘C2’, etc – and not by name.</w:t>
      </w:r>
    </w:p>
    <w:p w14:paraId="6DEA19F8"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We will try wherever possible to allocate “Tapestry time” per week to each member of staff to enable them to upload observations. Any overflow will have to be completed in staff’s own time.</w:t>
      </w:r>
    </w:p>
    <w:p w14:paraId="48F32D9D"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 xml:space="preserve">All photographs taken of children are </w:t>
      </w:r>
      <w:r w:rsidR="00950FB5" w:rsidRPr="007A727B">
        <w:rPr>
          <w:rFonts w:asciiTheme="minorHAnsi" w:hAnsiTheme="minorHAnsi" w:cstheme="minorHAnsi"/>
          <w:sz w:val="22"/>
          <w:szCs w:val="22"/>
        </w:rPr>
        <w:t xml:space="preserve">only permitted to be taken on Pre-school provided technology and once the photo has been uploaded to the child Tapestry Learning Journal images are then deleted from any devises storage </w:t>
      </w:r>
      <w:r w:rsidR="00950FB5" w:rsidRPr="007A727B">
        <w:rPr>
          <w:rFonts w:asciiTheme="minorHAnsi" w:hAnsiTheme="minorHAnsi" w:cstheme="minorHAnsi"/>
          <w:i/>
          <w:iCs/>
          <w:sz w:val="22"/>
          <w:szCs w:val="22"/>
        </w:rPr>
        <w:t>(Tapestry has been set up on the Pre-school tablets to not storage images on the device if taken while in the Tapestry app)</w:t>
      </w:r>
    </w:p>
    <w:p w14:paraId="3429B6E1"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 xml:space="preserve">Tapestry is not used as a general communication tool between </w:t>
      </w:r>
      <w:r w:rsidR="00950FB5" w:rsidRPr="007A727B">
        <w:rPr>
          <w:rFonts w:asciiTheme="minorHAnsi" w:hAnsiTheme="minorHAnsi" w:cstheme="minorHAnsi"/>
          <w:sz w:val="22"/>
          <w:szCs w:val="22"/>
        </w:rPr>
        <w:t>the Pre-school</w:t>
      </w:r>
      <w:r w:rsidRPr="007A727B">
        <w:rPr>
          <w:rFonts w:asciiTheme="minorHAnsi" w:hAnsiTheme="minorHAnsi" w:cstheme="minorHAnsi"/>
          <w:sz w:val="22"/>
          <w:szCs w:val="22"/>
        </w:rPr>
        <w:t xml:space="preserve"> and home. A child’s learning journey is a document recording their learning and development and parents may add comments on observations or contribute photos, videos or information about activities they have been doing at home.</w:t>
      </w:r>
    </w:p>
    <w:p w14:paraId="3F599D38" w14:textId="77777777" w:rsidR="00BF72D9" w:rsidRPr="007A727B" w:rsidRDefault="00BF72D9" w:rsidP="00950FB5">
      <w:pPr>
        <w:pStyle w:val="Textbody"/>
        <w:numPr>
          <w:ilvl w:val="0"/>
          <w:numId w:val="279"/>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Parents may contact us through the usual channels for any other day-to-day matters, e.g. absence, lost property, etc.</w:t>
      </w:r>
    </w:p>
    <w:p w14:paraId="6BF1521F" w14:textId="77777777" w:rsidR="00BF72D9" w:rsidRPr="007A727B" w:rsidRDefault="00BF72D9" w:rsidP="00BF72D9">
      <w:pPr>
        <w:pStyle w:val="Textbody"/>
        <w:jc w:val="both"/>
        <w:rPr>
          <w:rFonts w:asciiTheme="minorHAnsi" w:hAnsiTheme="minorHAnsi" w:cstheme="minorHAnsi"/>
          <w:sz w:val="22"/>
          <w:szCs w:val="22"/>
        </w:rPr>
      </w:pPr>
    </w:p>
    <w:p w14:paraId="23E854DE" w14:textId="77777777" w:rsidR="00950FB5" w:rsidRPr="007A727B" w:rsidRDefault="00950FB5" w:rsidP="00BF72D9">
      <w:pPr>
        <w:pStyle w:val="Textbody"/>
        <w:jc w:val="both"/>
        <w:rPr>
          <w:rFonts w:asciiTheme="minorHAnsi" w:hAnsiTheme="minorHAnsi" w:cstheme="minorHAnsi"/>
          <w:sz w:val="22"/>
          <w:szCs w:val="22"/>
        </w:rPr>
      </w:pPr>
    </w:p>
    <w:p w14:paraId="230C87D1" w14:textId="77777777" w:rsidR="00BF72D9" w:rsidRPr="007A727B" w:rsidRDefault="00BF72D9" w:rsidP="00BF72D9">
      <w:pPr>
        <w:pStyle w:val="Textbody"/>
        <w:jc w:val="both"/>
        <w:rPr>
          <w:rFonts w:asciiTheme="minorHAnsi" w:hAnsiTheme="minorHAnsi" w:cstheme="minorHAnsi"/>
          <w:b/>
          <w:bCs/>
          <w:sz w:val="22"/>
          <w:szCs w:val="22"/>
        </w:rPr>
      </w:pPr>
      <w:r w:rsidRPr="007A727B">
        <w:rPr>
          <w:rFonts w:asciiTheme="minorHAnsi" w:hAnsiTheme="minorHAnsi" w:cstheme="minorHAnsi"/>
          <w:b/>
          <w:bCs/>
          <w:sz w:val="22"/>
          <w:szCs w:val="22"/>
        </w:rPr>
        <w:lastRenderedPageBreak/>
        <w:t>Security</w:t>
      </w:r>
    </w:p>
    <w:p w14:paraId="32C31520" w14:textId="77777777" w:rsidR="00BF72D9" w:rsidRPr="007A727B" w:rsidRDefault="00BF72D9" w:rsidP="00950FB5">
      <w:pPr>
        <w:pStyle w:val="Textbody"/>
        <w:numPr>
          <w:ilvl w:val="0"/>
          <w:numId w:val="278"/>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The Tapestry on-line Learning journey system is hosted on secure dedicated servers based in the UK.</w:t>
      </w:r>
    </w:p>
    <w:p w14:paraId="010E28F2" w14:textId="77777777" w:rsidR="00BF72D9" w:rsidRPr="007A727B" w:rsidRDefault="00BF72D9" w:rsidP="00950FB5">
      <w:pPr>
        <w:pStyle w:val="Textbody"/>
        <w:numPr>
          <w:ilvl w:val="0"/>
          <w:numId w:val="278"/>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 xml:space="preserve">Access to information stored on Tapestry can only be gained by unique user </w:t>
      </w:r>
      <w:r w:rsidR="00950FB5" w:rsidRPr="007A727B">
        <w:rPr>
          <w:rFonts w:asciiTheme="minorHAnsi" w:hAnsiTheme="minorHAnsi" w:cstheme="minorHAnsi"/>
          <w:sz w:val="22"/>
          <w:szCs w:val="22"/>
        </w:rPr>
        <w:t>ID</w:t>
      </w:r>
      <w:r w:rsidRPr="007A727B">
        <w:rPr>
          <w:rFonts w:asciiTheme="minorHAnsi" w:hAnsiTheme="minorHAnsi" w:cstheme="minorHAnsi"/>
          <w:sz w:val="22"/>
          <w:szCs w:val="22"/>
        </w:rPr>
        <w:t xml:space="preserve"> and password.</w:t>
      </w:r>
    </w:p>
    <w:p w14:paraId="174587DC" w14:textId="77777777" w:rsidR="00BF72D9" w:rsidRPr="007A727B" w:rsidRDefault="00BF72D9" w:rsidP="00950FB5">
      <w:pPr>
        <w:pStyle w:val="Textbody"/>
        <w:numPr>
          <w:ilvl w:val="0"/>
          <w:numId w:val="278"/>
        </w:numPr>
        <w:spacing w:after="0"/>
        <w:ind w:left="714" w:hanging="357"/>
        <w:jc w:val="both"/>
        <w:rPr>
          <w:rFonts w:asciiTheme="minorHAnsi" w:hAnsiTheme="minorHAnsi" w:cstheme="minorHAnsi"/>
          <w:sz w:val="22"/>
          <w:szCs w:val="22"/>
        </w:rPr>
      </w:pPr>
      <w:r w:rsidRPr="007A727B">
        <w:rPr>
          <w:rFonts w:asciiTheme="minorHAnsi" w:hAnsiTheme="minorHAnsi" w:cstheme="minorHAnsi"/>
          <w:sz w:val="22"/>
          <w:szCs w:val="22"/>
        </w:rPr>
        <w:t>Parents can only see their own child’s information and are unable to login to view other children’s Learning Journeys.</w:t>
      </w:r>
    </w:p>
    <w:p w14:paraId="6179C263" w14:textId="77777777" w:rsidR="00D26D64" w:rsidRPr="00950FB5" w:rsidRDefault="00D26D64" w:rsidP="00D05D93">
      <w:pPr>
        <w:pStyle w:val="Textbody"/>
        <w:spacing w:after="0"/>
        <w:jc w:val="both"/>
        <w:rPr>
          <w:sz w:val="22"/>
          <w:szCs w:val="22"/>
        </w:rPr>
      </w:pPr>
    </w:p>
    <w:p w14:paraId="17232F8A" w14:textId="77777777" w:rsidR="00D05D93" w:rsidRPr="00C54099" w:rsidRDefault="00D05D93" w:rsidP="00D05D93">
      <w:pPr>
        <w:pStyle w:val="BodyText"/>
        <w:spacing w:before="0" w:after="0"/>
        <w:rPr>
          <w:rFonts w:asciiTheme="minorHAnsi" w:hAnsiTheme="minorHAnsi" w:cs="Arial"/>
          <w:b/>
          <w:sz w:val="22"/>
          <w:szCs w:val="22"/>
        </w:rPr>
      </w:pPr>
      <w:r w:rsidRPr="00C54099">
        <w:rPr>
          <w:rFonts w:asciiTheme="minorHAnsi" w:hAnsiTheme="minorHAnsi" w:cs="Arial"/>
          <w:b/>
          <w:sz w:val="22"/>
          <w:szCs w:val="22"/>
        </w:rPr>
        <w:t>Personal records</w:t>
      </w:r>
    </w:p>
    <w:p w14:paraId="3BE37B94" w14:textId="77777777" w:rsidR="00D05D93" w:rsidRPr="00C54099" w:rsidRDefault="00D05D93" w:rsidP="00D05D93">
      <w:pPr>
        <w:rPr>
          <w:rFonts w:asciiTheme="minorHAnsi" w:hAnsiTheme="minorHAnsi" w:cs="Arial"/>
          <w:sz w:val="22"/>
          <w:szCs w:val="22"/>
        </w:rPr>
      </w:pPr>
      <w:r w:rsidRPr="00C54099">
        <w:rPr>
          <w:rFonts w:asciiTheme="minorHAnsi" w:hAnsiTheme="minorHAnsi" w:cs="Arial"/>
          <w:sz w:val="22"/>
          <w:szCs w:val="22"/>
        </w:rPr>
        <w:t>These may include the following (as applicable):</w:t>
      </w:r>
    </w:p>
    <w:p w14:paraId="2108AA52" w14:textId="77777777" w:rsidR="00D05D93" w:rsidRPr="00C54099" w:rsidRDefault="00D05D93"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 xml:space="preserve">Personal details – including the child’s registration form and any consent forms. </w:t>
      </w:r>
    </w:p>
    <w:p w14:paraId="647ABF30" w14:textId="77777777" w:rsidR="007B2BE1" w:rsidRDefault="00D05D93"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 xml:space="preserve">Contractual matters – including a copy of the signed parent contract, the child’s days and times of </w:t>
      </w:r>
    </w:p>
    <w:p w14:paraId="54058581" w14:textId="77777777" w:rsidR="00D05D93" w:rsidRPr="00C54099" w:rsidRDefault="00D05D93" w:rsidP="007B2BE1">
      <w:pPr>
        <w:widowControl/>
        <w:suppressAutoHyphens w:val="0"/>
        <w:autoSpaceDN/>
        <w:ind w:left="360"/>
        <w:textAlignment w:val="auto"/>
        <w:rPr>
          <w:rFonts w:asciiTheme="minorHAnsi" w:hAnsiTheme="minorHAnsi" w:cs="Arial"/>
          <w:sz w:val="22"/>
          <w:szCs w:val="22"/>
        </w:rPr>
      </w:pPr>
      <w:r w:rsidRPr="00C54099">
        <w:rPr>
          <w:rFonts w:asciiTheme="minorHAnsi" w:hAnsiTheme="minorHAnsi" w:cs="Arial"/>
          <w:sz w:val="22"/>
          <w:szCs w:val="22"/>
        </w:rPr>
        <w:t>attendance, a record of the child’s fees, any fee reminders or records of disputes about fees.</w:t>
      </w:r>
    </w:p>
    <w:p w14:paraId="72DF835F" w14:textId="77777777" w:rsidR="00D05D93" w:rsidRPr="00C54099" w:rsidRDefault="00D05D93"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 xml:space="preserve">Child’s development, health and well-being – including a summary </w:t>
      </w:r>
      <w:hyperlink w:history="1">
        <w:r w:rsidRPr="00C54099">
          <w:rPr>
            <w:rFonts w:asciiTheme="minorHAnsi" w:hAnsiTheme="minorHAnsi" w:cs="Arial"/>
            <w:sz w:val="22"/>
            <w:szCs w:val="22"/>
          </w:rPr>
          <w:t xml:space="preserve">only </w:t>
        </w:r>
      </w:hyperlink>
      <w:r w:rsidRPr="00C54099">
        <w:rPr>
          <w:rFonts w:asciiTheme="minorHAnsi" w:hAnsiTheme="minorHAnsi" w:cs="Arial"/>
          <w:sz w:val="22"/>
          <w:szCs w:val="22"/>
        </w:rPr>
        <w:t>of the child’s EYFS profile report, a record of discussions about every day matters about the child’s development health and well-bring with the parent.</w:t>
      </w:r>
    </w:p>
    <w:p w14:paraId="03BFC7BB" w14:textId="77777777" w:rsidR="007B2BE1" w:rsidRDefault="00D05D93"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Early Support – including any additional focussed i</w:t>
      </w:r>
      <w:r w:rsidR="00B73B0F" w:rsidRPr="00C54099">
        <w:rPr>
          <w:rFonts w:asciiTheme="minorHAnsi" w:hAnsiTheme="minorHAnsi" w:cs="Arial"/>
          <w:sz w:val="22"/>
          <w:szCs w:val="22"/>
        </w:rPr>
        <w:t>ntervention provided by</w:t>
      </w:r>
      <w:r w:rsidRPr="00C54099">
        <w:rPr>
          <w:rFonts w:asciiTheme="minorHAnsi" w:hAnsiTheme="minorHAnsi" w:cs="Arial"/>
          <w:sz w:val="22"/>
          <w:szCs w:val="22"/>
        </w:rPr>
        <w:t xml:space="preserve"> setting (e.g. support for </w:t>
      </w:r>
    </w:p>
    <w:p w14:paraId="6F5DF9EB" w14:textId="77777777" w:rsidR="00D05D93" w:rsidRPr="00C54099" w:rsidRDefault="00D05D93" w:rsidP="007B2BE1">
      <w:pPr>
        <w:widowControl/>
        <w:suppressAutoHyphens w:val="0"/>
        <w:autoSpaceDN/>
        <w:ind w:left="360"/>
        <w:textAlignment w:val="auto"/>
        <w:rPr>
          <w:rFonts w:asciiTheme="minorHAnsi" w:hAnsiTheme="minorHAnsi" w:cs="Arial"/>
          <w:sz w:val="22"/>
          <w:szCs w:val="22"/>
        </w:rPr>
      </w:pPr>
      <w:r w:rsidRPr="00C54099">
        <w:rPr>
          <w:rFonts w:asciiTheme="minorHAnsi" w:hAnsiTheme="minorHAnsi" w:cs="Arial"/>
          <w:sz w:val="22"/>
          <w:szCs w:val="22"/>
        </w:rPr>
        <w:t xml:space="preserve">behaviour, language or development that needs an SEN action plan) and records of any meetings held. </w:t>
      </w:r>
    </w:p>
    <w:p w14:paraId="034993ED" w14:textId="77777777" w:rsidR="00D05D93" w:rsidRPr="00C54099" w:rsidRDefault="00D05D93"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Welfare and child protection concerns – including records of all welfare and p</w:t>
      </w:r>
      <w:r w:rsidR="00B73B0F" w:rsidRPr="00C54099">
        <w:rPr>
          <w:rFonts w:asciiTheme="minorHAnsi" w:hAnsiTheme="minorHAnsi" w:cs="Arial"/>
          <w:sz w:val="22"/>
          <w:szCs w:val="22"/>
        </w:rPr>
        <w:t>rotection concerns, and our</w:t>
      </w:r>
      <w:r w:rsidRPr="00C54099">
        <w:rPr>
          <w:rFonts w:asciiTheme="minorHAnsi" w:hAnsiTheme="minorHAnsi" w:cs="Arial"/>
          <w:sz w:val="22"/>
          <w:szCs w:val="22"/>
        </w:rPr>
        <w:t xml:space="preserve"> resulting action, meetings and telephone conversations about the child, an Education, Health and Care Plan and any information regarding a Looked After Child.</w:t>
      </w:r>
    </w:p>
    <w:p w14:paraId="38BC9FC6" w14:textId="77777777" w:rsidR="00D05D93" w:rsidRPr="00C54099" w:rsidRDefault="00D05D93"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Correspondence and Reports – including a copy of the child’s 2 Year Old Progress Check (as applicable), all letters and emails to and from other agencies and any confidential reports from other agencies.</w:t>
      </w:r>
    </w:p>
    <w:p w14:paraId="374A3D02" w14:textId="77777777" w:rsidR="00D05D93" w:rsidRPr="00C54099" w:rsidRDefault="00D05D93"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 xml:space="preserve">These confidential records are stored in a lockable file or cabinet, which is always locked when not in use and which </w:t>
      </w:r>
      <w:r w:rsidR="00B73B0F" w:rsidRPr="00C54099">
        <w:rPr>
          <w:rFonts w:asciiTheme="minorHAnsi" w:hAnsiTheme="minorHAnsi" w:cs="Arial"/>
          <w:sz w:val="22"/>
          <w:szCs w:val="22"/>
        </w:rPr>
        <w:t>Bradworthy Pre School keeps</w:t>
      </w:r>
      <w:r w:rsidRPr="00C54099">
        <w:rPr>
          <w:rFonts w:asciiTheme="minorHAnsi" w:hAnsiTheme="minorHAnsi" w:cs="Arial"/>
          <w:sz w:val="22"/>
          <w:szCs w:val="22"/>
        </w:rPr>
        <w:t xml:space="preserve"> secure in an off</w:t>
      </w:r>
      <w:r w:rsidR="00B73B0F" w:rsidRPr="00C54099">
        <w:rPr>
          <w:rFonts w:asciiTheme="minorHAnsi" w:hAnsiTheme="minorHAnsi" w:cs="Arial"/>
          <w:sz w:val="22"/>
          <w:szCs w:val="22"/>
        </w:rPr>
        <w:t>ice</w:t>
      </w:r>
      <w:r w:rsidRPr="00C54099">
        <w:rPr>
          <w:rFonts w:asciiTheme="minorHAnsi" w:hAnsiTheme="minorHAnsi" w:cs="Arial"/>
          <w:sz w:val="22"/>
          <w:szCs w:val="22"/>
        </w:rPr>
        <w:t>.</w:t>
      </w:r>
    </w:p>
    <w:p w14:paraId="36134A8C" w14:textId="77777777" w:rsidR="007B2BE1" w:rsidRDefault="00B73B0F"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 xml:space="preserve">Bradworthy Pre School </w:t>
      </w:r>
      <w:r w:rsidR="00D05D93" w:rsidRPr="00C54099">
        <w:rPr>
          <w:rFonts w:asciiTheme="minorHAnsi" w:hAnsiTheme="minorHAnsi" w:cs="Arial"/>
          <w:sz w:val="22"/>
          <w:szCs w:val="22"/>
        </w:rPr>
        <w:t xml:space="preserve">read any correspondence in relation to a child, note any actions and file it </w:t>
      </w:r>
    </w:p>
    <w:p w14:paraId="1D1FA804" w14:textId="77777777" w:rsidR="00D05D93" w:rsidRPr="00C54099" w:rsidRDefault="007B2BE1" w:rsidP="007B2BE1">
      <w:pPr>
        <w:widowControl/>
        <w:suppressAutoHyphens w:val="0"/>
        <w:autoSpaceDN/>
        <w:ind w:left="360"/>
        <w:textAlignment w:val="auto"/>
        <w:rPr>
          <w:rFonts w:asciiTheme="minorHAnsi" w:hAnsiTheme="minorHAnsi" w:cs="Arial"/>
          <w:sz w:val="22"/>
          <w:szCs w:val="22"/>
        </w:rPr>
      </w:pPr>
      <w:r w:rsidRPr="00C54099">
        <w:rPr>
          <w:rFonts w:asciiTheme="minorHAnsi" w:hAnsiTheme="minorHAnsi" w:cs="Arial"/>
          <w:sz w:val="22"/>
          <w:szCs w:val="22"/>
        </w:rPr>
        <w:t>I</w:t>
      </w:r>
      <w:r w:rsidR="00D05D93" w:rsidRPr="00C54099">
        <w:rPr>
          <w:rFonts w:asciiTheme="minorHAnsi" w:hAnsiTheme="minorHAnsi" w:cs="Arial"/>
          <w:sz w:val="22"/>
          <w:szCs w:val="22"/>
        </w:rPr>
        <w:t>mmediately</w:t>
      </w:r>
      <w:r>
        <w:rPr>
          <w:rFonts w:asciiTheme="minorHAnsi" w:hAnsiTheme="minorHAnsi" w:cs="Arial"/>
          <w:sz w:val="22"/>
          <w:szCs w:val="22"/>
        </w:rPr>
        <w:t>.</w:t>
      </w:r>
    </w:p>
    <w:p w14:paraId="627D5C0C" w14:textId="41510F74" w:rsidR="00D05D93" w:rsidRPr="00C54099" w:rsidRDefault="00B73B0F"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 xml:space="preserve">Bradworthy Pre School </w:t>
      </w:r>
      <w:r w:rsidR="00D05D93" w:rsidRPr="00C54099">
        <w:rPr>
          <w:rFonts w:asciiTheme="minorHAnsi" w:hAnsiTheme="minorHAnsi" w:cs="Arial"/>
          <w:sz w:val="22"/>
          <w:szCs w:val="22"/>
        </w:rPr>
        <w:t xml:space="preserve">ensure that access to children’s files is restricted to those authorised to see them and make entries in them, this being </w:t>
      </w:r>
      <w:r w:rsidRPr="00C54099">
        <w:rPr>
          <w:rFonts w:asciiTheme="minorHAnsi" w:hAnsiTheme="minorHAnsi" w:cs="Arial"/>
          <w:sz w:val="22"/>
          <w:szCs w:val="22"/>
        </w:rPr>
        <w:t xml:space="preserve">the </w:t>
      </w:r>
      <w:r w:rsidR="007A727B">
        <w:rPr>
          <w:rFonts w:asciiTheme="minorHAnsi" w:hAnsiTheme="minorHAnsi" w:cs="Arial"/>
          <w:sz w:val="22"/>
          <w:szCs w:val="22"/>
        </w:rPr>
        <w:t>manager</w:t>
      </w:r>
      <w:r w:rsidRPr="00C54099">
        <w:rPr>
          <w:rFonts w:asciiTheme="minorHAnsi" w:hAnsiTheme="minorHAnsi" w:cs="Arial"/>
          <w:sz w:val="22"/>
          <w:szCs w:val="22"/>
        </w:rPr>
        <w:t>,</w:t>
      </w:r>
      <w:r w:rsidR="00D05D93" w:rsidRPr="00C54099">
        <w:rPr>
          <w:rFonts w:asciiTheme="minorHAnsi" w:hAnsiTheme="minorHAnsi" w:cs="Arial"/>
          <w:sz w:val="22"/>
          <w:szCs w:val="22"/>
        </w:rPr>
        <w:t xml:space="preserve"> deputy or designated person for child protection, the child’s key person, or other staff as authorised.</w:t>
      </w:r>
    </w:p>
    <w:p w14:paraId="7E4113D8" w14:textId="77777777" w:rsidR="00D05D93" w:rsidRPr="00C54099" w:rsidRDefault="00B73B0F"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Bradworthy Pre School</w:t>
      </w:r>
      <w:r w:rsidR="00D05D93" w:rsidRPr="00C54099">
        <w:rPr>
          <w:rFonts w:asciiTheme="minorHAnsi" w:hAnsiTheme="minorHAnsi" w:cs="Arial"/>
          <w:sz w:val="22"/>
          <w:szCs w:val="22"/>
        </w:rPr>
        <w:t xml:space="preserve"> may be required to hand children’s personal files to Ofsted as part of an inspection or investigation process; or to local authority staff conducting a S11 audit, as long </w:t>
      </w:r>
      <w:r w:rsidR="00D33539" w:rsidRPr="00C54099">
        <w:rPr>
          <w:rFonts w:asciiTheme="minorHAnsi" w:hAnsiTheme="minorHAnsi" w:cs="Arial"/>
          <w:sz w:val="22"/>
          <w:szCs w:val="22"/>
        </w:rPr>
        <w:t>as authorisation is seen. Braworthy Pre School</w:t>
      </w:r>
      <w:r w:rsidR="00D05D93" w:rsidRPr="00C54099">
        <w:rPr>
          <w:rFonts w:asciiTheme="minorHAnsi" w:hAnsiTheme="minorHAnsi" w:cs="Arial"/>
          <w:sz w:val="22"/>
          <w:szCs w:val="22"/>
        </w:rPr>
        <w:t xml:space="preserve"> ensure that children’s personal files are not handed over to anyone else to look at. </w:t>
      </w:r>
    </w:p>
    <w:p w14:paraId="21A33D5B" w14:textId="77777777" w:rsidR="007B2BE1" w:rsidRDefault="00D05D93"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Parents have acc</w:t>
      </w:r>
      <w:r w:rsidR="00D33539" w:rsidRPr="00C54099">
        <w:rPr>
          <w:rFonts w:asciiTheme="minorHAnsi" w:hAnsiTheme="minorHAnsi" w:cs="Arial"/>
          <w:sz w:val="22"/>
          <w:szCs w:val="22"/>
        </w:rPr>
        <w:t>ess, in accordance with Bradworthy Pre School</w:t>
      </w:r>
      <w:r w:rsidRPr="00C54099">
        <w:rPr>
          <w:rFonts w:asciiTheme="minorHAnsi" w:hAnsiTheme="minorHAnsi" w:cs="Arial"/>
          <w:sz w:val="22"/>
          <w:szCs w:val="22"/>
        </w:rPr>
        <w:t xml:space="preserve"> Privacy Notice, Confidentiality and Client </w:t>
      </w:r>
    </w:p>
    <w:p w14:paraId="0E759784" w14:textId="77777777" w:rsidR="00D05D93" w:rsidRPr="00C54099" w:rsidRDefault="007B2BE1" w:rsidP="007B2BE1">
      <w:pPr>
        <w:widowControl/>
        <w:suppressAutoHyphens w:val="0"/>
        <w:autoSpaceDN/>
        <w:ind w:left="360"/>
        <w:textAlignment w:val="auto"/>
        <w:rPr>
          <w:rFonts w:asciiTheme="minorHAnsi" w:hAnsiTheme="minorHAnsi" w:cs="Arial"/>
          <w:sz w:val="22"/>
          <w:szCs w:val="22"/>
        </w:rPr>
      </w:pPr>
      <w:r>
        <w:rPr>
          <w:rFonts w:asciiTheme="minorHAnsi" w:hAnsiTheme="minorHAnsi" w:cs="Arial"/>
          <w:sz w:val="22"/>
          <w:szCs w:val="22"/>
        </w:rPr>
        <w:t>a</w:t>
      </w:r>
      <w:r w:rsidR="00D05D93" w:rsidRPr="00C54099">
        <w:rPr>
          <w:rFonts w:asciiTheme="minorHAnsi" w:hAnsiTheme="minorHAnsi" w:cs="Arial"/>
          <w:sz w:val="22"/>
          <w:szCs w:val="22"/>
        </w:rPr>
        <w:t>ccess to Records Policy, to the files and records of their own children, but do not have access to information about any other child.</w:t>
      </w:r>
    </w:p>
    <w:p w14:paraId="5042530E" w14:textId="77777777" w:rsidR="007B2BE1" w:rsidRDefault="00D33539"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Our staff</w:t>
      </w:r>
      <w:r w:rsidR="00D05D93" w:rsidRPr="00C54099">
        <w:rPr>
          <w:rFonts w:asciiTheme="minorHAnsi" w:hAnsiTheme="minorHAnsi" w:cs="Arial"/>
          <w:sz w:val="22"/>
          <w:szCs w:val="22"/>
        </w:rPr>
        <w:t xml:space="preserve"> will not discuss personal information given by parents with other members of staff, except where it affects planning</w:t>
      </w:r>
      <w:r w:rsidRPr="00C54099">
        <w:rPr>
          <w:rFonts w:asciiTheme="minorHAnsi" w:hAnsiTheme="minorHAnsi" w:cs="Arial"/>
          <w:sz w:val="22"/>
          <w:szCs w:val="22"/>
        </w:rPr>
        <w:t xml:space="preserve"> for the child's needs. Our</w:t>
      </w:r>
      <w:r w:rsidR="00D05D93" w:rsidRPr="00C54099">
        <w:rPr>
          <w:rFonts w:asciiTheme="minorHAnsi" w:hAnsiTheme="minorHAnsi" w:cs="Arial"/>
          <w:sz w:val="22"/>
          <w:szCs w:val="22"/>
        </w:rPr>
        <w:t xml:space="preserve"> staff induction programme includes an awareness of the </w:t>
      </w:r>
    </w:p>
    <w:p w14:paraId="1B793174" w14:textId="77777777" w:rsidR="00D05D93" w:rsidRPr="00C54099" w:rsidRDefault="00D05D93" w:rsidP="007B2BE1">
      <w:pPr>
        <w:widowControl/>
        <w:suppressAutoHyphens w:val="0"/>
        <w:autoSpaceDN/>
        <w:ind w:left="360"/>
        <w:textAlignment w:val="auto"/>
        <w:rPr>
          <w:rFonts w:asciiTheme="minorHAnsi" w:hAnsiTheme="minorHAnsi" w:cs="Arial"/>
          <w:sz w:val="22"/>
          <w:szCs w:val="22"/>
        </w:rPr>
      </w:pPr>
      <w:r w:rsidRPr="00C54099">
        <w:rPr>
          <w:rFonts w:asciiTheme="minorHAnsi" w:hAnsiTheme="minorHAnsi" w:cs="Arial"/>
          <w:sz w:val="22"/>
          <w:szCs w:val="22"/>
        </w:rPr>
        <w:t>importance of confidentiality in the role of the key person.</w:t>
      </w:r>
    </w:p>
    <w:p w14:paraId="136B022A" w14:textId="77777777" w:rsidR="00950FB5" w:rsidRDefault="00D33539"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Bradworthy Pre School</w:t>
      </w:r>
      <w:r w:rsidR="00D05D93" w:rsidRPr="00C54099">
        <w:rPr>
          <w:rFonts w:asciiTheme="minorHAnsi" w:hAnsiTheme="minorHAnsi" w:cs="Arial"/>
          <w:sz w:val="22"/>
          <w:szCs w:val="22"/>
        </w:rPr>
        <w:t xml:space="preserve"> retain children’s records for three years after they have left the setting; except</w:t>
      </w:r>
      <w:r w:rsidR="00950FB5">
        <w:rPr>
          <w:rFonts w:asciiTheme="minorHAnsi" w:hAnsiTheme="minorHAnsi" w:cs="Arial"/>
          <w:sz w:val="22"/>
          <w:szCs w:val="22"/>
        </w:rPr>
        <w:t xml:space="preserve"> </w:t>
      </w:r>
    </w:p>
    <w:p w14:paraId="0B3EC2A1" w14:textId="77777777" w:rsidR="00D05D93" w:rsidRPr="00C54099" w:rsidRDefault="00950FB5" w:rsidP="00950FB5">
      <w:pPr>
        <w:widowControl/>
        <w:suppressAutoHyphens w:val="0"/>
        <w:autoSpaceDN/>
        <w:ind w:left="360"/>
        <w:textAlignment w:val="auto"/>
        <w:rPr>
          <w:rFonts w:asciiTheme="minorHAnsi" w:hAnsiTheme="minorHAnsi" w:cs="Arial"/>
          <w:sz w:val="22"/>
          <w:szCs w:val="22"/>
        </w:rPr>
      </w:pPr>
      <w:r>
        <w:rPr>
          <w:rFonts w:asciiTheme="minorHAnsi" w:hAnsiTheme="minorHAnsi" w:cs="Arial"/>
          <w:sz w:val="22"/>
          <w:szCs w:val="22"/>
        </w:rPr>
        <w:t>records</w:t>
      </w:r>
      <w:r w:rsidR="00D05D93" w:rsidRPr="00C54099">
        <w:rPr>
          <w:rFonts w:asciiTheme="minorHAnsi" w:hAnsiTheme="minorHAnsi" w:cs="Arial"/>
          <w:sz w:val="22"/>
          <w:szCs w:val="22"/>
        </w:rPr>
        <w:t xml:space="preserve"> that relate to an accident or child protection matter, which are kept until a child reaches the age of 21 years or 24 years respectively. These are kept in a secure place.</w:t>
      </w:r>
    </w:p>
    <w:p w14:paraId="01BD44E7" w14:textId="77777777" w:rsidR="00D05D93" w:rsidRPr="00C54099" w:rsidRDefault="00D05D93" w:rsidP="00D05D93">
      <w:pPr>
        <w:rPr>
          <w:rFonts w:asciiTheme="minorHAnsi" w:hAnsiTheme="minorHAnsi" w:cs="Arial"/>
          <w:sz w:val="22"/>
          <w:szCs w:val="22"/>
        </w:rPr>
      </w:pPr>
    </w:p>
    <w:p w14:paraId="5508FE0D" w14:textId="77777777" w:rsidR="00D05D93" w:rsidRPr="00C54099" w:rsidRDefault="00D05D93" w:rsidP="00D05D93">
      <w:pPr>
        <w:pStyle w:val="Heading2"/>
        <w:spacing w:before="0"/>
        <w:rPr>
          <w:rFonts w:asciiTheme="minorHAnsi" w:hAnsiTheme="minorHAnsi" w:cs="Arial"/>
          <w:b w:val="0"/>
          <w:i/>
          <w:sz w:val="22"/>
          <w:szCs w:val="22"/>
        </w:rPr>
      </w:pPr>
      <w:r w:rsidRPr="00C54099">
        <w:rPr>
          <w:rFonts w:asciiTheme="minorHAnsi" w:hAnsiTheme="minorHAnsi" w:cs="Arial"/>
          <w:b w:val="0"/>
          <w:i/>
          <w:sz w:val="22"/>
          <w:szCs w:val="22"/>
        </w:rPr>
        <w:t>Archiving children’s files</w:t>
      </w:r>
    </w:p>
    <w:p w14:paraId="5507120A" w14:textId="77777777" w:rsidR="00D05D93" w:rsidRPr="00C54099" w:rsidRDefault="00D33539"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When a child leaves Bradworthy Pre School all</w:t>
      </w:r>
      <w:r w:rsidR="00D05D93" w:rsidRPr="00C54099">
        <w:rPr>
          <w:rFonts w:asciiTheme="minorHAnsi" w:hAnsiTheme="minorHAnsi" w:cs="Arial"/>
          <w:sz w:val="22"/>
          <w:szCs w:val="22"/>
        </w:rPr>
        <w:t xml:space="preserve"> paper documents</w:t>
      </w:r>
      <w:r w:rsidRPr="00C54099">
        <w:rPr>
          <w:rFonts w:asciiTheme="minorHAnsi" w:hAnsiTheme="minorHAnsi" w:cs="Arial"/>
          <w:sz w:val="22"/>
          <w:szCs w:val="22"/>
        </w:rPr>
        <w:t xml:space="preserve"> are removed</w:t>
      </w:r>
      <w:r w:rsidR="00D05D93" w:rsidRPr="00C54099">
        <w:rPr>
          <w:rFonts w:asciiTheme="minorHAnsi" w:hAnsiTheme="minorHAnsi" w:cs="Arial"/>
          <w:sz w:val="22"/>
          <w:szCs w:val="22"/>
        </w:rPr>
        <w:t xml:space="preserve"> from the child’s personal file and place them in a robust envelope, with the child’s name and date of birth on the fron</w:t>
      </w:r>
      <w:r w:rsidRPr="00C54099">
        <w:rPr>
          <w:rFonts w:asciiTheme="minorHAnsi" w:hAnsiTheme="minorHAnsi" w:cs="Arial"/>
          <w:sz w:val="22"/>
          <w:szCs w:val="22"/>
        </w:rPr>
        <w:t>t and the date they left. Bradworthy Pre School</w:t>
      </w:r>
      <w:r w:rsidR="00D05D93" w:rsidRPr="00C54099">
        <w:rPr>
          <w:rFonts w:asciiTheme="minorHAnsi" w:hAnsiTheme="minorHAnsi" w:cs="Arial"/>
          <w:sz w:val="22"/>
          <w:szCs w:val="22"/>
        </w:rPr>
        <w:t xml:space="preserve"> seal this and place it in an archive box, stored in a safe place (i.e. a locked cabinet) for three years. After three years it is destroyed.</w:t>
      </w:r>
    </w:p>
    <w:p w14:paraId="0B4BE7E5" w14:textId="77777777" w:rsidR="00D05D93" w:rsidRPr="00C54099" w:rsidRDefault="00D05D93"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If data is kept electronically it is encrypted and stored as above.</w:t>
      </w:r>
    </w:p>
    <w:p w14:paraId="7A0C02FF" w14:textId="77777777" w:rsidR="00D05D93" w:rsidRPr="00C54099" w:rsidRDefault="00D05D93" w:rsidP="00873255">
      <w:pPr>
        <w:widowControl/>
        <w:numPr>
          <w:ilvl w:val="0"/>
          <w:numId w:val="258"/>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Where there were s.47 child p</w:t>
      </w:r>
      <w:r w:rsidR="00D33539" w:rsidRPr="00C54099">
        <w:rPr>
          <w:rFonts w:asciiTheme="minorHAnsi" w:hAnsiTheme="minorHAnsi" w:cs="Arial"/>
          <w:sz w:val="22"/>
          <w:szCs w:val="22"/>
        </w:rPr>
        <w:t>rotection investigations, Bradworthy Pre School</w:t>
      </w:r>
      <w:r w:rsidRPr="00C54099">
        <w:rPr>
          <w:rFonts w:asciiTheme="minorHAnsi" w:hAnsiTheme="minorHAnsi" w:cs="Arial"/>
          <w:sz w:val="22"/>
          <w:szCs w:val="22"/>
        </w:rPr>
        <w:t xml:space="preserve"> mark the envelope with a star and archive it for 25 years. </w:t>
      </w:r>
    </w:p>
    <w:p w14:paraId="39DBE36D" w14:textId="77777777" w:rsidR="00D05D93" w:rsidRPr="00C54099" w:rsidRDefault="00D33539" w:rsidP="00873255">
      <w:pPr>
        <w:widowControl/>
        <w:numPr>
          <w:ilvl w:val="0"/>
          <w:numId w:val="258"/>
        </w:numPr>
        <w:suppressAutoHyphens w:val="0"/>
        <w:autoSpaceDN/>
        <w:textAlignment w:val="auto"/>
        <w:rPr>
          <w:rFonts w:asciiTheme="minorHAnsi" w:hAnsiTheme="minorHAnsi" w:cs="Tahoma"/>
          <w:sz w:val="20"/>
          <w:szCs w:val="20"/>
        </w:rPr>
      </w:pPr>
      <w:r w:rsidRPr="00C54099">
        <w:rPr>
          <w:rFonts w:asciiTheme="minorHAnsi" w:hAnsiTheme="minorHAnsi" w:cs="Arial"/>
          <w:sz w:val="22"/>
          <w:szCs w:val="22"/>
        </w:rPr>
        <w:t>Bradworthy Pre School</w:t>
      </w:r>
      <w:r w:rsidR="00D05D93" w:rsidRPr="00C54099">
        <w:rPr>
          <w:rFonts w:asciiTheme="minorHAnsi" w:hAnsiTheme="minorHAnsi" w:cs="Arial"/>
          <w:sz w:val="22"/>
          <w:szCs w:val="22"/>
        </w:rPr>
        <w:t xml:space="preserve"> store financial i</w:t>
      </w:r>
      <w:r w:rsidRPr="00C54099">
        <w:rPr>
          <w:rFonts w:asciiTheme="minorHAnsi" w:hAnsiTheme="minorHAnsi" w:cs="Arial"/>
          <w:sz w:val="22"/>
          <w:szCs w:val="22"/>
        </w:rPr>
        <w:t>nformation according to Bradworthy Pre School</w:t>
      </w:r>
      <w:r w:rsidR="00D05D93" w:rsidRPr="00C54099">
        <w:rPr>
          <w:rFonts w:asciiTheme="minorHAnsi" w:hAnsiTheme="minorHAnsi" w:cs="Arial"/>
          <w:sz w:val="22"/>
          <w:szCs w:val="22"/>
        </w:rPr>
        <w:t xml:space="preserve"> finance procedures.</w:t>
      </w:r>
    </w:p>
    <w:p w14:paraId="43B0B0ED" w14:textId="77777777" w:rsidR="00D05D93" w:rsidRPr="00C54099" w:rsidRDefault="00D05D93" w:rsidP="00D05D93">
      <w:pPr>
        <w:pStyle w:val="Heading2"/>
        <w:spacing w:before="0"/>
        <w:rPr>
          <w:rFonts w:asciiTheme="minorHAnsi" w:hAnsiTheme="minorHAnsi" w:cs="Arial"/>
          <w:b w:val="0"/>
          <w:i/>
          <w:sz w:val="22"/>
          <w:szCs w:val="22"/>
        </w:rPr>
      </w:pPr>
    </w:p>
    <w:p w14:paraId="6C805640" w14:textId="77777777" w:rsidR="00D05D93" w:rsidRPr="00C54099" w:rsidRDefault="00D05D93" w:rsidP="00D05D93">
      <w:pPr>
        <w:pStyle w:val="Heading2"/>
        <w:spacing w:before="0"/>
        <w:rPr>
          <w:rFonts w:asciiTheme="minorHAnsi" w:hAnsiTheme="minorHAnsi" w:cs="Arial"/>
          <w:sz w:val="22"/>
          <w:szCs w:val="22"/>
        </w:rPr>
      </w:pPr>
      <w:r w:rsidRPr="00C54099">
        <w:rPr>
          <w:rFonts w:asciiTheme="minorHAnsi" w:hAnsiTheme="minorHAnsi" w:cs="Arial"/>
          <w:b w:val="0"/>
          <w:i/>
          <w:sz w:val="22"/>
          <w:szCs w:val="22"/>
        </w:rPr>
        <w:t>Other records</w:t>
      </w:r>
    </w:p>
    <w:p w14:paraId="1279D382" w14:textId="77777777" w:rsidR="00D05D93" w:rsidRPr="00C54099" w:rsidRDefault="00D33539" w:rsidP="00873255">
      <w:pPr>
        <w:widowControl/>
        <w:numPr>
          <w:ilvl w:val="0"/>
          <w:numId w:val="256"/>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t>Bradworthy Pre School</w:t>
      </w:r>
      <w:r w:rsidR="00D05D93" w:rsidRPr="00C54099">
        <w:rPr>
          <w:rFonts w:asciiTheme="minorHAnsi" w:hAnsiTheme="minorHAnsi" w:cs="Arial"/>
          <w:sz w:val="22"/>
          <w:szCs w:val="22"/>
        </w:rPr>
        <w:t xml:space="preserve"> keep a daily record of the names of the children we are caring for, their hours of attendance and the names of their key person.</w:t>
      </w:r>
    </w:p>
    <w:p w14:paraId="66B3D83F" w14:textId="0C91FAA0" w:rsidR="00D05D93" w:rsidRPr="00C54099" w:rsidRDefault="00D05D93" w:rsidP="00873255">
      <w:pPr>
        <w:widowControl/>
        <w:numPr>
          <w:ilvl w:val="0"/>
          <w:numId w:val="256"/>
        </w:numPr>
        <w:suppressAutoHyphens w:val="0"/>
        <w:autoSpaceDN/>
        <w:textAlignment w:val="auto"/>
        <w:rPr>
          <w:rFonts w:asciiTheme="minorHAnsi" w:hAnsiTheme="minorHAnsi" w:cs="Arial"/>
          <w:sz w:val="22"/>
          <w:szCs w:val="22"/>
        </w:rPr>
      </w:pPr>
      <w:r w:rsidRPr="00C54099">
        <w:rPr>
          <w:rFonts w:asciiTheme="minorHAnsi" w:hAnsiTheme="minorHAnsi" w:cs="Arial"/>
          <w:sz w:val="22"/>
          <w:szCs w:val="22"/>
        </w:rPr>
        <w:lastRenderedPageBreak/>
        <w:t xml:space="preserve">Students on </w:t>
      </w:r>
      <w:r w:rsidR="007A727B">
        <w:rPr>
          <w:rFonts w:asciiTheme="minorHAnsi" w:hAnsiTheme="minorHAnsi" w:cs="Arial"/>
          <w:sz w:val="22"/>
          <w:szCs w:val="22"/>
        </w:rPr>
        <w:t>Early Years</w:t>
      </w:r>
      <w:r w:rsidRPr="00C54099">
        <w:rPr>
          <w:rFonts w:asciiTheme="minorHAnsi" w:hAnsiTheme="minorHAnsi" w:cs="Arial"/>
          <w:sz w:val="22"/>
          <w:szCs w:val="22"/>
        </w:rPr>
        <w:t xml:space="preserve"> Alliance or other recognised qualifications and training, when they are observing in the set</w:t>
      </w:r>
      <w:r w:rsidR="00D33539" w:rsidRPr="00C54099">
        <w:rPr>
          <w:rFonts w:asciiTheme="minorHAnsi" w:hAnsiTheme="minorHAnsi" w:cs="Arial"/>
          <w:sz w:val="22"/>
          <w:szCs w:val="22"/>
        </w:rPr>
        <w:t>ting, are advised of Bradworthy Pre School</w:t>
      </w:r>
      <w:r w:rsidRPr="00C54099">
        <w:rPr>
          <w:rFonts w:asciiTheme="minorHAnsi" w:hAnsiTheme="minorHAnsi" w:cs="Arial"/>
          <w:sz w:val="22"/>
          <w:szCs w:val="22"/>
        </w:rPr>
        <w:t xml:space="preserve"> Confidentiality and Client Access to Records Policy and are required to respect it.</w:t>
      </w:r>
    </w:p>
    <w:p w14:paraId="1C7BE7AB" w14:textId="77777777" w:rsidR="00D05D93" w:rsidRPr="00C54099" w:rsidRDefault="00D05D93" w:rsidP="00D05D93">
      <w:pPr>
        <w:rPr>
          <w:rFonts w:asciiTheme="minorHAnsi" w:hAnsiTheme="minorHAnsi" w:cs="Arial"/>
          <w:sz w:val="22"/>
          <w:szCs w:val="22"/>
        </w:rPr>
      </w:pPr>
    </w:p>
    <w:p w14:paraId="58734B7C" w14:textId="77777777" w:rsidR="00D05D93" w:rsidRPr="00C54099" w:rsidRDefault="00D05D93" w:rsidP="00D05D93">
      <w:pPr>
        <w:pStyle w:val="BodyText"/>
        <w:spacing w:before="0" w:after="0"/>
        <w:rPr>
          <w:rFonts w:asciiTheme="minorHAnsi" w:hAnsiTheme="minorHAnsi" w:cs="Arial"/>
          <w:b/>
          <w:i w:val="0"/>
          <w:sz w:val="22"/>
          <w:szCs w:val="22"/>
        </w:rPr>
      </w:pPr>
      <w:r w:rsidRPr="00C54099">
        <w:rPr>
          <w:rFonts w:asciiTheme="minorHAnsi" w:hAnsiTheme="minorHAnsi" w:cs="Arial"/>
          <w:b/>
          <w:i w:val="0"/>
          <w:sz w:val="22"/>
          <w:szCs w:val="22"/>
        </w:rPr>
        <w:t>Legal framework</w:t>
      </w:r>
    </w:p>
    <w:p w14:paraId="5A23AF02" w14:textId="77777777" w:rsidR="00D05D93" w:rsidRPr="00C54099" w:rsidRDefault="00D05D93" w:rsidP="00873255">
      <w:pPr>
        <w:pStyle w:val="BodyText"/>
        <w:numPr>
          <w:ilvl w:val="0"/>
          <w:numId w:val="257"/>
        </w:numPr>
        <w:spacing w:before="0" w:after="0"/>
        <w:rPr>
          <w:rFonts w:asciiTheme="minorHAnsi" w:hAnsiTheme="minorHAnsi" w:cs="Arial"/>
          <w:i w:val="0"/>
          <w:sz w:val="22"/>
          <w:szCs w:val="22"/>
        </w:rPr>
      </w:pPr>
      <w:r w:rsidRPr="00C54099">
        <w:rPr>
          <w:rFonts w:asciiTheme="minorHAnsi" w:hAnsiTheme="minorHAnsi" w:cs="Arial"/>
          <w:i w:val="0"/>
          <w:sz w:val="22"/>
          <w:szCs w:val="22"/>
        </w:rPr>
        <w:t>General Data Protection Regulations (GDPR) (2018)</w:t>
      </w:r>
    </w:p>
    <w:p w14:paraId="25FDCD33" w14:textId="77777777" w:rsidR="00D05D93" w:rsidRPr="00C54099" w:rsidRDefault="00D05D93" w:rsidP="00873255">
      <w:pPr>
        <w:pStyle w:val="BodyText"/>
        <w:numPr>
          <w:ilvl w:val="0"/>
          <w:numId w:val="257"/>
        </w:numPr>
        <w:spacing w:before="0" w:after="0"/>
        <w:rPr>
          <w:rFonts w:asciiTheme="minorHAnsi" w:hAnsiTheme="minorHAnsi" w:cs="Arial"/>
          <w:i w:val="0"/>
          <w:sz w:val="22"/>
          <w:szCs w:val="22"/>
        </w:rPr>
      </w:pPr>
      <w:r w:rsidRPr="00C54099">
        <w:rPr>
          <w:rFonts w:asciiTheme="minorHAnsi" w:hAnsiTheme="minorHAnsi" w:cs="Arial"/>
          <w:i w:val="0"/>
          <w:sz w:val="22"/>
          <w:szCs w:val="22"/>
        </w:rPr>
        <w:t>Human Rights Act (1998)</w:t>
      </w:r>
    </w:p>
    <w:p w14:paraId="14B5DF78" w14:textId="77777777" w:rsidR="00D05D93" w:rsidRPr="00C54099" w:rsidRDefault="00D05D93" w:rsidP="00D05D93">
      <w:pPr>
        <w:pStyle w:val="BodyText"/>
        <w:spacing w:before="0" w:after="0"/>
        <w:rPr>
          <w:rFonts w:asciiTheme="minorHAnsi" w:hAnsiTheme="minorHAnsi" w:cs="Arial"/>
          <w:i w:val="0"/>
          <w:sz w:val="22"/>
          <w:szCs w:val="22"/>
        </w:rPr>
      </w:pPr>
    </w:p>
    <w:p w14:paraId="204AAC14" w14:textId="77777777" w:rsidR="00D05D93" w:rsidRPr="00C54099" w:rsidRDefault="00D05D93" w:rsidP="00D05D93">
      <w:pPr>
        <w:spacing w:line="360" w:lineRule="auto"/>
        <w:rPr>
          <w:rFonts w:ascii="Arial" w:hAnsi="Arial" w:cs="Arial"/>
          <w:sz w:val="22"/>
          <w:szCs w:val="22"/>
        </w:rPr>
      </w:pPr>
    </w:p>
    <w:p w14:paraId="6BB8388E" w14:textId="77777777" w:rsidR="003E3BA9" w:rsidRPr="00C54099" w:rsidRDefault="003E3BA9" w:rsidP="003E3BA9">
      <w:pPr>
        <w:pStyle w:val="Textbody"/>
        <w:tabs>
          <w:tab w:val="left" w:pos="1913"/>
        </w:tabs>
        <w:autoSpaceDE w:val="0"/>
        <w:ind w:left="283"/>
        <w:jc w:val="both"/>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732ACEDD"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5E8FC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67BDB5CE"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73F47FBE"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05D5890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6BF74FE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09C20447"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4C4EE188" w14:textId="77777777" w:rsidR="00D26D64" w:rsidRPr="00C54099" w:rsidRDefault="00D26D64">
      <w:pPr>
        <w:pStyle w:val="Textbody"/>
        <w:jc w:val="both"/>
      </w:pPr>
    </w:p>
    <w:p w14:paraId="092EF1F4" w14:textId="77777777" w:rsidR="00D26D64" w:rsidRPr="00C54099" w:rsidRDefault="00D26D64">
      <w:pPr>
        <w:pStyle w:val="Textbody"/>
        <w:jc w:val="both"/>
      </w:pPr>
    </w:p>
    <w:p w14:paraId="6904E56B" w14:textId="77777777" w:rsidR="00C975D2" w:rsidRPr="00C54099" w:rsidRDefault="00C975D2" w:rsidP="00F57066">
      <w:pPr>
        <w:suppressAutoHyphens w:val="0"/>
      </w:pPr>
    </w:p>
    <w:p w14:paraId="7BE23A85" w14:textId="77777777" w:rsidR="00C975D2" w:rsidRPr="00C54099" w:rsidRDefault="00C975D2" w:rsidP="00F57066">
      <w:pPr>
        <w:suppressAutoHyphens w:val="0"/>
      </w:pPr>
    </w:p>
    <w:p w14:paraId="30EBFBCD" w14:textId="77777777" w:rsidR="00D33539" w:rsidRPr="00C54099" w:rsidRDefault="00D33539" w:rsidP="00F57066">
      <w:pPr>
        <w:suppressAutoHyphens w:val="0"/>
        <w:rPr>
          <w:rFonts w:ascii="Calibri" w:eastAsia="Arial, Arial" w:hAnsi="Calibri" w:cs="Arial, Arial"/>
          <w:b/>
          <w:bCs/>
          <w:sz w:val="28"/>
          <w:szCs w:val="28"/>
          <w:u w:val="single"/>
        </w:rPr>
      </w:pPr>
    </w:p>
    <w:p w14:paraId="6827A822" w14:textId="77777777" w:rsidR="00D33539" w:rsidRPr="00C54099" w:rsidRDefault="00D33539" w:rsidP="00F57066">
      <w:pPr>
        <w:suppressAutoHyphens w:val="0"/>
        <w:rPr>
          <w:rFonts w:ascii="Calibri" w:eastAsia="Arial, Arial" w:hAnsi="Calibri" w:cs="Arial, Arial"/>
          <w:b/>
          <w:bCs/>
          <w:sz w:val="28"/>
          <w:szCs w:val="28"/>
          <w:u w:val="single"/>
        </w:rPr>
      </w:pPr>
    </w:p>
    <w:p w14:paraId="546A1730" w14:textId="77777777" w:rsidR="00D33539" w:rsidRPr="00C54099" w:rsidRDefault="00D33539" w:rsidP="00F57066">
      <w:pPr>
        <w:suppressAutoHyphens w:val="0"/>
        <w:rPr>
          <w:rFonts w:ascii="Calibri" w:eastAsia="Arial, Arial" w:hAnsi="Calibri" w:cs="Arial, Arial"/>
          <w:b/>
          <w:bCs/>
          <w:sz w:val="28"/>
          <w:szCs w:val="28"/>
          <w:u w:val="single"/>
        </w:rPr>
      </w:pPr>
    </w:p>
    <w:p w14:paraId="0508696D" w14:textId="77777777" w:rsidR="00D33539" w:rsidRPr="00C54099" w:rsidRDefault="00D33539" w:rsidP="00F57066">
      <w:pPr>
        <w:suppressAutoHyphens w:val="0"/>
        <w:rPr>
          <w:rFonts w:ascii="Calibri" w:eastAsia="Arial, Arial" w:hAnsi="Calibri" w:cs="Arial, Arial"/>
          <w:b/>
          <w:bCs/>
          <w:sz w:val="28"/>
          <w:szCs w:val="28"/>
          <w:u w:val="single"/>
        </w:rPr>
      </w:pPr>
    </w:p>
    <w:p w14:paraId="2EC13E09" w14:textId="77777777" w:rsidR="00D33539" w:rsidRPr="00C54099" w:rsidRDefault="00D33539" w:rsidP="00F57066">
      <w:pPr>
        <w:suppressAutoHyphens w:val="0"/>
        <w:rPr>
          <w:rFonts w:ascii="Calibri" w:eastAsia="Arial, Arial" w:hAnsi="Calibri" w:cs="Arial, Arial"/>
          <w:b/>
          <w:bCs/>
          <w:sz w:val="28"/>
          <w:szCs w:val="28"/>
          <w:u w:val="single"/>
        </w:rPr>
      </w:pPr>
    </w:p>
    <w:p w14:paraId="4675A507" w14:textId="77777777" w:rsidR="00D33539" w:rsidRPr="00C54099" w:rsidRDefault="00D33539" w:rsidP="00F57066">
      <w:pPr>
        <w:suppressAutoHyphens w:val="0"/>
        <w:rPr>
          <w:rFonts w:ascii="Calibri" w:eastAsia="Arial, Arial" w:hAnsi="Calibri" w:cs="Arial, Arial"/>
          <w:b/>
          <w:bCs/>
          <w:sz w:val="28"/>
          <w:szCs w:val="28"/>
          <w:u w:val="single"/>
        </w:rPr>
      </w:pPr>
    </w:p>
    <w:p w14:paraId="2A48DB81" w14:textId="77777777" w:rsidR="00D33539" w:rsidRPr="00C54099" w:rsidRDefault="00D33539" w:rsidP="00F57066">
      <w:pPr>
        <w:suppressAutoHyphens w:val="0"/>
        <w:rPr>
          <w:rFonts w:ascii="Calibri" w:eastAsia="Arial, Arial" w:hAnsi="Calibri" w:cs="Arial, Arial"/>
          <w:b/>
          <w:bCs/>
          <w:sz w:val="28"/>
          <w:szCs w:val="28"/>
          <w:u w:val="single"/>
        </w:rPr>
      </w:pPr>
    </w:p>
    <w:p w14:paraId="4819B529" w14:textId="77777777" w:rsidR="00D33539" w:rsidRDefault="00D33539" w:rsidP="00F57066">
      <w:pPr>
        <w:suppressAutoHyphens w:val="0"/>
        <w:rPr>
          <w:rFonts w:ascii="Calibri" w:eastAsia="Arial, Arial" w:hAnsi="Calibri" w:cs="Arial, Arial"/>
          <w:b/>
          <w:bCs/>
          <w:sz w:val="28"/>
          <w:szCs w:val="28"/>
          <w:u w:val="single"/>
        </w:rPr>
      </w:pPr>
    </w:p>
    <w:p w14:paraId="1D47C2CF" w14:textId="77777777" w:rsidR="002A5D45" w:rsidRDefault="002A5D45" w:rsidP="00F57066">
      <w:pPr>
        <w:suppressAutoHyphens w:val="0"/>
        <w:rPr>
          <w:rFonts w:ascii="Calibri" w:eastAsia="Arial, Arial" w:hAnsi="Calibri" w:cs="Arial, Arial"/>
          <w:b/>
          <w:bCs/>
          <w:sz w:val="28"/>
          <w:szCs w:val="28"/>
          <w:u w:val="single"/>
        </w:rPr>
      </w:pPr>
    </w:p>
    <w:p w14:paraId="65093BAA" w14:textId="77777777" w:rsidR="002A5D45" w:rsidRDefault="002A5D45" w:rsidP="00F57066">
      <w:pPr>
        <w:suppressAutoHyphens w:val="0"/>
        <w:rPr>
          <w:rFonts w:ascii="Calibri" w:eastAsia="Arial, Arial" w:hAnsi="Calibri" w:cs="Arial, Arial"/>
          <w:b/>
          <w:bCs/>
          <w:sz w:val="28"/>
          <w:szCs w:val="28"/>
          <w:u w:val="single"/>
        </w:rPr>
      </w:pPr>
    </w:p>
    <w:p w14:paraId="2E42D900" w14:textId="77777777" w:rsidR="002A5D45" w:rsidRDefault="002A5D45" w:rsidP="00F57066">
      <w:pPr>
        <w:suppressAutoHyphens w:val="0"/>
        <w:rPr>
          <w:rFonts w:ascii="Calibri" w:eastAsia="Arial, Arial" w:hAnsi="Calibri" w:cs="Arial, Arial"/>
          <w:b/>
          <w:bCs/>
          <w:sz w:val="28"/>
          <w:szCs w:val="28"/>
          <w:u w:val="single"/>
        </w:rPr>
      </w:pPr>
    </w:p>
    <w:p w14:paraId="558BB296" w14:textId="77777777" w:rsidR="002A5D45" w:rsidRDefault="002A5D45" w:rsidP="00F57066">
      <w:pPr>
        <w:suppressAutoHyphens w:val="0"/>
        <w:rPr>
          <w:rFonts w:ascii="Calibri" w:eastAsia="Arial, Arial" w:hAnsi="Calibri" w:cs="Arial, Arial"/>
          <w:b/>
          <w:bCs/>
          <w:sz w:val="28"/>
          <w:szCs w:val="28"/>
          <w:u w:val="single"/>
        </w:rPr>
      </w:pPr>
    </w:p>
    <w:p w14:paraId="6B4EF94F" w14:textId="77777777" w:rsidR="002A5D45" w:rsidRDefault="002A5D45" w:rsidP="00F57066">
      <w:pPr>
        <w:suppressAutoHyphens w:val="0"/>
        <w:rPr>
          <w:rFonts w:ascii="Calibri" w:eastAsia="Arial, Arial" w:hAnsi="Calibri" w:cs="Arial, Arial"/>
          <w:b/>
          <w:bCs/>
          <w:sz w:val="28"/>
          <w:szCs w:val="28"/>
          <w:u w:val="single"/>
        </w:rPr>
      </w:pPr>
    </w:p>
    <w:p w14:paraId="4FBF3D37" w14:textId="77777777" w:rsidR="002A5D45" w:rsidRDefault="002A5D45" w:rsidP="00F57066">
      <w:pPr>
        <w:suppressAutoHyphens w:val="0"/>
        <w:rPr>
          <w:rFonts w:ascii="Calibri" w:eastAsia="Arial, Arial" w:hAnsi="Calibri" w:cs="Arial, Arial"/>
          <w:b/>
          <w:bCs/>
          <w:sz w:val="28"/>
          <w:szCs w:val="28"/>
          <w:u w:val="single"/>
        </w:rPr>
      </w:pPr>
    </w:p>
    <w:p w14:paraId="769C4802" w14:textId="77777777" w:rsidR="002A5D45" w:rsidRDefault="002A5D45" w:rsidP="00F57066">
      <w:pPr>
        <w:suppressAutoHyphens w:val="0"/>
        <w:rPr>
          <w:rFonts w:ascii="Calibri" w:eastAsia="Arial, Arial" w:hAnsi="Calibri" w:cs="Arial, Arial"/>
          <w:b/>
          <w:bCs/>
          <w:sz w:val="28"/>
          <w:szCs w:val="28"/>
          <w:u w:val="single"/>
        </w:rPr>
      </w:pPr>
    </w:p>
    <w:p w14:paraId="64837D8B" w14:textId="77777777" w:rsidR="002A5D45" w:rsidRDefault="002A5D45" w:rsidP="00F57066">
      <w:pPr>
        <w:suppressAutoHyphens w:val="0"/>
        <w:rPr>
          <w:rFonts w:ascii="Calibri" w:eastAsia="Arial, Arial" w:hAnsi="Calibri" w:cs="Arial, Arial"/>
          <w:b/>
          <w:bCs/>
          <w:sz w:val="28"/>
          <w:szCs w:val="28"/>
          <w:u w:val="single"/>
        </w:rPr>
      </w:pPr>
    </w:p>
    <w:p w14:paraId="2374316A" w14:textId="77777777" w:rsidR="002A5D45" w:rsidRDefault="002A5D45" w:rsidP="00F57066">
      <w:pPr>
        <w:suppressAutoHyphens w:val="0"/>
        <w:rPr>
          <w:rFonts w:ascii="Calibri" w:eastAsia="Arial, Arial" w:hAnsi="Calibri" w:cs="Arial, Arial"/>
          <w:b/>
          <w:bCs/>
          <w:sz w:val="28"/>
          <w:szCs w:val="28"/>
          <w:u w:val="single"/>
        </w:rPr>
      </w:pPr>
    </w:p>
    <w:p w14:paraId="3B9862E9" w14:textId="77777777" w:rsidR="002A5D45" w:rsidRDefault="002A5D45" w:rsidP="00F57066">
      <w:pPr>
        <w:suppressAutoHyphens w:val="0"/>
        <w:rPr>
          <w:rFonts w:ascii="Calibri" w:eastAsia="Arial, Arial" w:hAnsi="Calibri" w:cs="Arial, Arial"/>
          <w:b/>
          <w:bCs/>
          <w:sz w:val="28"/>
          <w:szCs w:val="28"/>
          <w:u w:val="single"/>
        </w:rPr>
      </w:pPr>
    </w:p>
    <w:p w14:paraId="60174F59" w14:textId="77777777" w:rsidR="002A5D45" w:rsidRDefault="002A5D45" w:rsidP="00F57066">
      <w:pPr>
        <w:suppressAutoHyphens w:val="0"/>
        <w:rPr>
          <w:rFonts w:ascii="Calibri" w:eastAsia="Arial, Arial" w:hAnsi="Calibri" w:cs="Arial, Arial"/>
          <w:b/>
          <w:bCs/>
          <w:sz w:val="28"/>
          <w:szCs w:val="28"/>
          <w:u w:val="single"/>
        </w:rPr>
      </w:pPr>
    </w:p>
    <w:p w14:paraId="794BE6D7" w14:textId="77777777" w:rsidR="002A5D45" w:rsidRDefault="002A5D45" w:rsidP="00F57066">
      <w:pPr>
        <w:suppressAutoHyphens w:val="0"/>
        <w:rPr>
          <w:rFonts w:ascii="Calibri" w:eastAsia="Arial, Arial" w:hAnsi="Calibri" w:cs="Arial, Arial"/>
          <w:b/>
          <w:bCs/>
          <w:sz w:val="28"/>
          <w:szCs w:val="28"/>
          <w:u w:val="single"/>
        </w:rPr>
      </w:pPr>
    </w:p>
    <w:p w14:paraId="6FE3BA51" w14:textId="77777777" w:rsidR="002A5D45" w:rsidRDefault="002A5D45" w:rsidP="00F57066">
      <w:pPr>
        <w:suppressAutoHyphens w:val="0"/>
        <w:rPr>
          <w:rFonts w:ascii="Calibri" w:eastAsia="Arial, Arial" w:hAnsi="Calibri" w:cs="Arial, Arial"/>
          <w:b/>
          <w:bCs/>
          <w:sz w:val="28"/>
          <w:szCs w:val="28"/>
          <w:u w:val="single"/>
        </w:rPr>
      </w:pPr>
    </w:p>
    <w:p w14:paraId="0E6FAB24" w14:textId="77777777" w:rsidR="002A5D45" w:rsidRPr="00C54099" w:rsidRDefault="002A5D45" w:rsidP="00F57066">
      <w:pPr>
        <w:suppressAutoHyphens w:val="0"/>
        <w:rPr>
          <w:rFonts w:ascii="Calibri" w:eastAsia="Arial, Arial" w:hAnsi="Calibri" w:cs="Arial, Arial"/>
          <w:b/>
          <w:bCs/>
          <w:sz w:val="28"/>
          <w:szCs w:val="28"/>
          <w:u w:val="single"/>
        </w:rPr>
      </w:pPr>
    </w:p>
    <w:p w14:paraId="6D054557" w14:textId="77777777" w:rsidR="00D26D64" w:rsidRPr="00C54099" w:rsidRDefault="00E8037E" w:rsidP="00F57066">
      <w:pPr>
        <w:suppressAutoHyphens w:val="0"/>
        <w:rPr>
          <w:rFonts w:ascii="Calibri" w:eastAsia="Arial, Arial" w:hAnsi="Calibri" w:cs="Arial, Arial"/>
          <w:b/>
          <w:bCs/>
          <w:sz w:val="28"/>
          <w:szCs w:val="28"/>
          <w:u w:val="single"/>
        </w:rPr>
      </w:pPr>
      <w:r w:rsidRPr="00C54099">
        <w:rPr>
          <w:rFonts w:ascii="Calibri" w:eastAsia="Arial, Arial" w:hAnsi="Calibri" w:cs="Arial, Arial"/>
          <w:b/>
          <w:bCs/>
          <w:sz w:val="28"/>
          <w:szCs w:val="28"/>
          <w:u w:val="single"/>
        </w:rPr>
        <w:lastRenderedPageBreak/>
        <w:t>10.5 – Provider</w:t>
      </w:r>
      <w:r w:rsidR="00D4028E" w:rsidRPr="00C54099">
        <w:rPr>
          <w:rFonts w:ascii="Calibri" w:eastAsia="Arial, Arial" w:hAnsi="Calibri" w:cs="Arial, Arial"/>
          <w:b/>
          <w:bCs/>
          <w:sz w:val="28"/>
          <w:szCs w:val="28"/>
          <w:u w:val="single"/>
        </w:rPr>
        <w:t xml:space="preserve"> Records</w:t>
      </w:r>
    </w:p>
    <w:p w14:paraId="7E41FC75" w14:textId="77777777" w:rsidR="00D26D64" w:rsidRPr="00C54099" w:rsidRDefault="00D26D64">
      <w:pPr>
        <w:pStyle w:val="Standard"/>
        <w:autoSpaceDE w:val="0"/>
        <w:rPr>
          <w:rFonts w:ascii="Arial, Arial" w:eastAsia="Arial, Arial" w:hAnsi="Arial, Arial" w:cs="Arial, Arial"/>
          <w:b/>
          <w:bCs/>
        </w:rPr>
      </w:pPr>
    </w:p>
    <w:p w14:paraId="447F1D66" w14:textId="77777777" w:rsidR="00D26D64" w:rsidRPr="00C54099" w:rsidRDefault="00D4028E">
      <w:pPr>
        <w:pStyle w:val="Standard"/>
        <w:autoSpaceDE w:val="0"/>
      </w:pPr>
      <w:r w:rsidRPr="00C54099">
        <w:rPr>
          <w:rFonts w:ascii="Calibri" w:eastAsia="Arial, Arial" w:hAnsi="Calibri" w:cs="Arial, Arial"/>
          <w:b/>
          <w:bCs/>
        </w:rPr>
        <w:t>Policy statement</w:t>
      </w:r>
    </w:p>
    <w:p w14:paraId="5B97A67F" w14:textId="77777777" w:rsidR="00D26D64" w:rsidRPr="00C54099" w:rsidRDefault="00D4028E">
      <w:pPr>
        <w:pStyle w:val="Standard"/>
        <w:autoSpaceDE w:val="0"/>
        <w:jc w:val="both"/>
        <w:rPr>
          <w:rFonts w:ascii="Calibri" w:hAnsi="Calibri"/>
          <w:sz w:val="22"/>
          <w:szCs w:val="22"/>
        </w:rPr>
      </w:pPr>
      <w:r w:rsidRPr="00C54099">
        <w:rPr>
          <w:rFonts w:ascii="Calibri" w:hAnsi="Calibri"/>
          <w:sz w:val="22"/>
          <w:szCs w:val="22"/>
        </w:rPr>
        <w:t>We keep records and documentation for the purpose of maintaining our charity. These include:</w:t>
      </w:r>
    </w:p>
    <w:p w14:paraId="63DB4B2C" w14:textId="77777777" w:rsidR="00D26D64" w:rsidRPr="00C54099" w:rsidRDefault="00D4028E" w:rsidP="00873255">
      <w:pPr>
        <w:pStyle w:val="Standard"/>
        <w:numPr>
          <w:ilvl w:val="0"/>
          <w:numId w:val="185"/>
        </w:numPr>
        <w:autoSpaceDE w:val="0"/>
        <w:jc w:val="both"/>
        <w:rPr>
          <w:rFonts w:ascii="Calibri" w:eastAsia="Arial, Arial" w:hAnsi="Calibri" w:cs="Arial, Arial"/>
          <w:sz w:val="22"/>
          <w:szCs w:val="22"/>
        </w:rPr>
      </w:pPr>
      <w:r w:rsidRPr="00C54099">
        <w:rPr>
          <w:rFonts w:ascii="Calibri" w:eastAsia="Arial, Arial" w:hAnsi="Calibri" w:cs="Arial, Arial"/>
          <w:sz w:val="22"/>
          <w:szCs w:val="22"/>
        </w:rPr>
        <w:t>Records pertaining to our registration.</w:t>
      </w:r>
    </w:p>
    <w:p w14:paraId="6EDFCC8B" w14:textId="77777777" w:rsidR="00D26D64" w:rsidRPr="00C54099" w:rsidRDefault="00D4028E" w:rsidP="00873255">
      <w:pPr>
        <w:pStyle w:val="Standard"/>
        <w:numPr>
          <w:ilvl w:val="0"/>
          <w:numId w:val="185"/>
        </w:numPr>
        <w:autoSpaceDE w:val="0"/>
        <w:jc w:val="both"/>
        <w:rPr>
          <w:rFonts w:ascii="Calibri" w:eastAsia="Arial, Arial" w:hAnsi="Calibri" w:cs="Arial, Arial"/>
          <w:sz w:val="22"/>
          <w:szCs w:val="22"/>
        </w:rPr>
      </w:pPr>
      <w:r w:rsidRPr="00C54099">
        <w:rPr>
          <w:rFonts w:ascii="Calibri" w:eastAsia="Arial, Arial" w:hAnsi="Calibri" w:cs="Arial, Arial"/>
          <w:sz w:val="22"/>
          <w:szCs w:val="22"/>
        </w:rPr>
        <w:t>Landlord/lease documents and other contractual documentation pertaining to amenities, services and goods.</w:t>
      </w:r>
    </w:p>
    <w:p w14:paraId="1AB6F07A" w14:textId="77777777" w:rsidR="00D26D64" w:rsidRPr="00C54099" w:rsidRDefault="00D4028E" w:rsidP="00873255">
      <w:pPr>
        <w:pStyle w:val="Standard"/>
        <w:numPr>
          <w:ilvl w:val="0"/>
          <w:numId w:val="185"/>
        </w:numPr>
        <w:autoSpaceDE w:val="0"/>
        <w:jc w:val="both"/>
        <w:rPr>
          <w:rFonts w:ascii="Calibri" w:eastAsia="Arial, Arial" w:hAnsi="Calibri" w:cs="Arial, Arial"/>
          <w:sz w:val="22"/>
          <w:szCs w:val="22"/>
        </w:rPr>
      </w:pPr>
      <w:r w:rsidRPr="00C54099">
        <w:rPr>
          <w:rFonts w:ascii="Calibri" w:eastAsia="Arial, Arial" w:hAnsi="Calibri" w:cs="Arial, Arial"/>
          <w:sz w:val="22"/>
          <w:szCs w:val="22"/>
        </w:rPr>
        <w:t>Financial records pertaining to income and expenditure.</w:t>
      </w:r>
    </w:p>
    <w:p w14:paraId="77343516" w14:textId="77777777" w:rsidR="00D26D64" w:rsidRPr="00C54099" w:rsidRDefault="00D4028E" w:rsidP="00873255">
      <w:pPr>
        <w:pStyle w:val="Standard"/>
        <w:numPr>
          <w:ilvl w:val="0"/>
          <w:numId w:val="185"/>
        </w:numPr>
        <w:autoSpaceDE w:val="0"/>
        <w:jc w:val="both"/>
        <w:rPr>
          <w:rFonts w:ascii="Calibri" w:eastAsia="Arial, Arial" w:hAnsi="Calibri" w:cs="Arial, Arial"/>
          <w:sz w:val="22"/>
          <w:szCs w:val="22"/>
        </w:rPr>
      </w:pPr>
      <w:r w:rsidRPr="00C54099">
        <w:rPr>
          <w:rFonts w:ascii="Calibri" w:eastAsia="Arial, Arial" w:hAnsi="Calibri" w:cs="Arial, Arial"/>
          <w:sz w:val="22"/>
          <w:szCs w:val="22"/>
        </w:rPr>
        <w:t>Risk assessments.</w:t>
      </w:r>
    </w:p>
    <w:p w14:paraId="28E572BF" w14:textId="77777777" w:rsidR="00D26D64" w:rsidRPr="00C54099" w:rsidRDefault="00D4028E" w:rsidP="00873255">
      <w:pPr>
        <w:pStyle w:val="Standard"/>
        <w:numPr>
          <w:ilvl w:val="0"/>
          <w:numId w:val="185"/>
        </w:numPr>
        <w:autoSpaceDE w:val="0"/>
        <w:jc w:val="both"/>
        <w:rPr>
          <w:rFonts w:ascii="Calibri" w:eastAsia="Arial, Arial" w:hAnsi="Calibri" w:cs="Arial, Arial"/>
          <w:sz w:val="22"/>
          <w:szCs w:val="22"/>
        </w:rPr>
      </w:pPr>
      <w:r w:rsidRPr="00C54099">
        <w:rPr>
          <w:rFonts w:ascii="Calibri" w:eastAsia="Arial, Arial" w:hAnsi="Calibri" w:cs="Arial, Arial"/>
          <w:sz w:val="22"/>
          <w:szCs w:val="22"/>
        </w:rPr>
        <w:t>Employment records of all staff including their name, ho</w:t>
      </w:r>
      <w:r w:rsidR="00D05D93" w:rsidRPr="00C54099">
        <w:rPr>
          <w:rFonts w:ascii="Calibri" w:eastAsia="Arial, Arial" w:hAnsi="Calibri" w:cs="Arial, Arial"/>
          <w:sz w:val="22"/>
          <w:szCs w:val="22"/>
        </w:rPr>
        <w:t>me address and telephone number and information required to run payroll.</w:t>
      </w:r>
    </w:p>
    <w:p w14:paraId="056FD6A4" w14:textId="77777777" w:rsidR="00D26D64" w:rsidRPr="00C54099" w:rsidRDefault="00D4028E" w:rsidP="00873255">
      <w:pPr>
        <w:pStyle w:val="Standard"/>
        <w:numPr>
          <w:ilvl w:val="0"/>
          <w:numId w:val="185"/>
        </w:numPr>
        <w:autoSpaceDE w:val="0"/>
        <w:jc w:val="both"/>
        <w:rPr>
          <w:rFonts w:ascii="Calibri" w:eastAsia="Arial, Arial" w:hAnsi="Calibri" w:cs="Arial, Arial"/>
          <w:sz w:val="22"/>
          <w:szCs w:val="22"/>
        </w:rPr>
      </w:pPr>
      <w:r w:rsidRPr="00C54099">
        <w:rPr>
          <w:rFonts w:ascii="Calibri" w:eastAsia="Arial, Arial" w:hAnsi="Calibri" w:cs="Arial, Arial"/>
          <w:sz w:val="22"/>
          <w:szCs w:val="22"/>
        </w:rPr>
        <w:t>Names, addresses and telephone numbers of anyone else who is regularly in unsupervised contact with the children.</w:t>
      </w:r>
    </w:p>
    <w:p w14:paraId="2E8A0F78" w14:textId="77777777" w:rsidR="00D26D64" w:rsidRPr="00C54099" w:rsidRDefault="00D26D64">
      <w:pPr>
        <w:pStyle w:val="Standard"/>
        <w:autoSpaceDE w:val="0"/>
        <w:jc w:val="both"/>
        <w:rPr>
          <w:rFonts w:ascii="Calibri" w:eastAsia="Arial, Arial" w:hAnsi="Calibri" w:cs="Arial, Arial"/>
          <w:sz w:val="22"/>
          <w:szCs w:val="22"/>
        </w:rPr>
      </w:pPr>
    </w:p>
    <w:p w14:paraId="018049C9" w14:textId="77777777" w:rsidR="00D26D64" w:rsidRPr="00C54099" w:rsidRDefault="00B41793">
      <w:pPr>
        <w:pStyle w:val="Standard"/>
        <w:autoSpaceDE w:val="0"/>
        <w:jc w:val="both"/>
        <w:rPr>
          <w:rFonts w:ascii="Calibri" w:eastAsia="Arial, Arial" w:hAnsi="Calibri" w:cs="Arial, Arial"/>
          <w:sz w:val="22"/>
          <w:szCs w:val="22"/>
        </w:rPr>
      </w:pPr>
      <w:r w:rsidRPr="00C54099">
        <w:rPr>
          <w:rFonts w:ascii="Calibri" w:eastAsia="Arial, Arial" w:hAnsi="Calibri" w:cs="Arial, Arial"/>
          <w:sz w:val="22"/>
          <w:szCs w:val="22"/>
        </w:rPr>
        <w:t>We consider our</w:t>
      </w:r>
      <w:r w:rsidR="00D4028E" w:rsidRPr="00C54099">
        <w:rPr>
          <w:rFonts w:ascii="Calibri" w:eastAsia="Arial, Arial" w:hAnsi="Calibri" w:cs="Arial, Arial"/>
          <w:sz w:val="22"/>
          <w:szCs w:val="22"/>
        </w:rPr>
        <w:t xml:space="preserve"> records as confidential based on the sensitivity of information, such as with employment records. These confidential records are maintained with regard to the framework of the </w:t>
      </w:r>
      <w:r w:rsidR="00D05D93" w:rsidRPr="00C54099">
        <w:rPr>
          <w:rFonts w:ascii="Calibri" w:eastAsia="Arial, Arial" w:hAnsi="Calibri" w:cs="Arial, Arial"/>
          <w:sz w:val="22"/>
          <w:szCs w:val="22"/>
        </w:rPr>
        <w:t xml:space="preserve">General </w:t>
      </w:r>
      <w:r w:rsidR="00D4028E" w:rsidRPr="00C54099">
        <w:rPr>
          <w:rFonts w:ascii="Calibri" w:eastAsia="Arial, Arial" w:hAnsi="Calibri" w:cs="Arial, Arial"/>
          <w:sz w:val="22"/>
          <w:szCs w:val="22"/>
        </w:rPr>
        <w:t>Data Protection</w:t>
      </w:r>
      <w:r w:rsidR="00D05D93" w:rsidRPr="00C54099">
        <w:rPr>
          <w:rFonts w:ascii="Calibri" w:eastAsia="Arial, Arial" w:hAnsi="Calibri" w:cs="Arial, Arial"/>
          <w:sz w:val="22"/>
          <w:szCs w:val="22"/>
        </w:rPr>
        <w:t xml:space="preserve"> Regulators</w:t>
      </w:r>
      <w:r w:rsidR="005B1893" w:rsidRPr="00C54099">
        <w:rPr>
          <w:rFonts w:ascii="Calibri" w:eastAsia="Arial, Arial" w:hAnsi="Calibri" w:cs="Arial, Arial"/>
          <w:sz w:val="22"/>
          <w:szCs w:val="22"/>
        </w:rPr>
        <w:t>, further details are given in our Privacy Notice</w:t>
      </w:r>
      <w:r w:rsidR="00D4028E" w:rsidRPr="00C54099">
        <w:rPr>
          <w:rFonts w:ascii="Calibri" w:eastAsia="Arial, Arial" w:hAnsi="Calibri" w:cs="Arial, Arial"/>
          <w:sz w:val="22"/>
          <w:szCs w:val="22"/>
        </w:rPr>
        <w:t xml:space="preserve"> and the Human Rights Act (1998).</w:t>
      </w:r>
    </w:p>
    <w:p w14:paraId="319B59AB" w14:textId="77777777" w:rsidR="00D26D64" w:rsidRPr="00C54099" w:rsidRDefault="00D26D64">
      <w:pPr>
        <w:pStyle w:val="Standard"/>
        <w:autoSpaceDE w:val="0"/>
        <w:jc w:val="both"/>
        <w:rPr>
          <w:rFonts w:ascii="Calibri" w:eastAsia="Arial, Arial" w:hAnsi="Calibri" w:cs="Arial, Arial"/>
          <w:sz w:val="22"/>
          <w:szCs w:val="22"/>
        </w:rPr>
      </w:pPr>
    </w:p>
    <w:p w14:paraId="2FCBD110" w14:textId="77777777" w:rsidR="00D26D64" w:rsidRPr="00C54099" w:rsidRDefault="00D4028E">
      <w:pPr>
        <w:pStyle w:val="Standard"/>
        <w:autoSpaceDE w:val="0"/>
        <w:jc w:val="both"/>
        <w:rPr>
          <w:rFonts w:ascii="Calibri" w:eastAsia="Arial, Arial" w:hAnsi="Calibri" w:cs="Arial, Arial"/>
          <w:sz w:val="22"/>
          <w:szCs w:val="22"/>
        </w:rPr>
      </w:pPr>
      <w:r w:rsidRPr="00C54099">
        <w:rPr>
          <w:rFonts w:ascii="Calibri" w:eastAsia="Arial, Arial" w:hAnsi="Calibri" w:cs="Arial, Arial"/>
          <w:sz w:val="22"/>
          <w:szCs w:val="22"/>
        </w:rPr>
        <w:t>This policy and procedure should be read alongside the settings</w:t>
      </w:r>
      <w:r w:rsidR="00D05D93" w:rsidRPr="00C54099">
        <w:rPr>
          <w:rFonts w:ascii="Calibri" w:eastAsia="Arial, Arial" w:hAnsi="Calibri" w:cs="Arial, Arial"/>
          <w:sz w:val="22"/>
          <w:szCs w:val="22"/>
        </w:rPr>
        <w:t xml:space="preserve"> Privacy Notice</w:t>
      </w:r>
      <w:r w:rsidRPr="00C54099">
        <w:rPr>
          <w:rFonts w:ascii="Calibri" w:eastAsia="Arial, Arial" w:hAnsi="Calibri" w:cs="Arial, Arial"/>
          <w:sz w:val="22"/>
          <w:szCs w:val="22"/>
        </w:rPr>
        <w:t xml:space="preserve"> Confidentiality and Client Acc</w:t>
      </w:r>
      <w:r w:rsidR="00D05D93" w:rsidRPr="00C54099">
        <w:rPr>
          <w:rFonts w:ascii="Calibri" w:eastAsia="Arial, Arial" w:hAnsi="Calibri" w:cs="Arial, Arial"/>
          <w:sz w:val="22"/>
          <w:szCs w:val="22"/>
        </w:rPr>
        <w:t>ess to Records Policy</w:t>
      </w:r>
      <w:r w:rsidRPr="00C54099">
        <w:rPr>
          <w:rFonts w:ascii="Calibri" w:eastAsia="Arial, Arial" w:hAnsi="Calibri" w:cs="Arial, Arial"/>
          <w:sz w:val="22"/>
          <w:szCs w:val="22"/>
        </w:rPr>
        <w:t xml:space="preserve"> and In</w:t>
      </w:r>
      <w:r w:rsidR="00D05D93" w:rsidRPr="00C54099">
        <w:rPr>
          <w:rFonts w:ascii="Calibri" w:eastAsia="Arial, Arial" w:hAnsi="Calibri" w:cs="Arial, Arial"/>
          <w:sz w:val="22"/>
          <w:szCs w:val="22"/>
        </w:rPr>
        <w:t>formation Sharing Policy.</w:t>
      </w:r>
    </w:p>
    <w:p w14:paraId="39200CEC" w14:textId="77777777" w:rsidR="00D26D64" w:rsidRPr="00C54099" w:rsidRDefault="00D26D64">
      <w:pPr>
        <w:pStyle w:val="Standard"/>
        <w:autoSpaceDE w:val="0"/>
        <w:rPr>
          <w:rFonts w:ascii="Calibri" w:eastAsia="Arial, Arial" w:hAnsi="Calibri" w:cs="Arial, Arial"/>
          <w:b/>
          <w:bCs/>
          <w:sz w:val="22"/>
          <w:szCs w:val="22"/>
        </w:rPr>
      </w:pPr>
    </w:p>
    <w:p w14:paraId="1D9C7B1D" w14:textId="77777777" w:rsidR="00D26D64" w:rsidRPr="00C54099" w:rsidRDefault="00D4028E">
      <w:pPr>
        <w:pStyle w:val="Standard"/>
        <w:autoSpaceDE w:val="0"/>
      </w:pPr>
      <w:r w:rsidRPr="00C54099">
        <w:rPr>
          <w:rFonts w:ascii="Calibri" w:eastAsia="Arial, Arial" w:hAnsi="Calibri" w:cs="Arial, Arial"/>
          <w:b/>
          <w:bCs/>
        </w:rPr>
        <w:t>Procedures</w:t>
      </w:r>
    </w:p>
    <w:p w14:paraId="172BBA57" w14:textId="77777777" w:rsidR="00D26D64" w:rsidRPr="00C54099" w:rsidRDefault="00D4028E" w:rsidP="00873255">
      <w:pPr>
        <w:pStyle w:val="Standard"/>
        <w:numPr>
          <w:ilvl w:val="0"/>
          <w:numId w:val="186"/>
        </w:numPr>
        <w:autoSpaceDE w:val="0"/>
        <w:jc w:val="both"/>
        <w:rPr>
          <w:rFonts w:ascii="Calibri" w:eastAsia="Arial, Arial" w:hAnsi="Calibri" w:cs="Arial, Arial"/>
          <w:sz w:val="22"/>
          <w:szCs w:val="22"/>
        </w:rPr>
      </w:pPr>
      <w:r w:rsidRPr="00C54099">
        <w:rPr>
          <w:rFonts w:ascii="Calibri" w:eastAsia="Arial, Arial" w:hAnsi="Calibri" w:cs="Arial, Arial"/>
          <w:sz w:val="22"/>
          <w:szCs w:val="22"/>
        </w:rPr>
        <w:t>All records are the responsibility of the management team who ensure they are kept securely.</w:t>
      </w:r>
    </w:p>
    <w:p w14:paraId="039854EE" w14:textId="77777777" w:rsidR="00D26D64" w:rsidRPr="00C54099" w:rsidRDefault="00D4028E" w:rsidP="00873255">
      <w:pPr>
        <w:pStyle w:val="Standard"/>
        <w:numPr>
          <w:ilvl w:val="0"/>
          <w:numId w:val="186"/>
        </w:numPr>
        <w:autoSpaceDE w:val="0"/>
        <w:jc w:val="both"/>
        <w:rPr>
          <w:rFonts w:ascii="Calibri" w:eastAsia="Arial, Arial" w:hAnsi="Calibri" w:cs="Arial, Arial"/>
          <w:sz w:val="22"/>
          <w:szCs w:val="22"/>
        </w:rPr>
      </w:pPr>
      <w:r w:rsidRPr="00C54099">
        <w:rPr>
          <w:rFonts w:ascii="Calibri" w:eastAsia="Arial, Arial" w:hAnsi="Calibri" w:cs="Arial, Arial"/>
          <w:sz w:val="22"/>
          <w:szCs w:val="22"/>
        </w:rPr>
        <w:t>All records are kept in an orderly way in files and filing is kept up-to-date.</w:t>
      </w:r>
    </w:p>
    <w:p w14:paraId="05FEE038" w14:textId="77777777" w:rsidR="00D26D64" w:rsidRPr="00C54099" w:rsidRDefault="00D4028E" w:rsidP="00873255">
      <w:pPr>
        <w:pStyle w:val="Standard"/>
        <w:numPr>
          <w:ilvl w:val="0"/>
          <w:numId w:val="186"/>
        </w:numPr>
        <w:autoSpaceDE w:val="0"/>
        <w:jc w:val="both"/>
        <w:rPr>
          <w:rFonts w:ascii="Calibri" w:eastAsia="Arial, Arial" w:hAnsi="Calibri" w:cs="Arial, Arial"/>
          <w:sz w:val="22"/>
          <w:szCs w:val="22"/>
        </w:rPr>
      </w:pPr>
      <w:r w:rsidRPr="00C54099">
        <w:rPr>
          <w:rFonts w:ascii="Calibri" w:eastAsia="Arial, Arial" w:hAnsi="Calibri" w:cs="Arial, Arial"/>
          <w:sz w:val="22"/>
          <w:szCs w:val="22"/>
        </w:rPr>
        <w:t>All financial records are kept up-to-date for audit purposes.</w:t>
      </w:r>
    </w:p>
    <w:p w14:paraId="1DEC68D6" w14:textId="77777777" w:rsidR="00D26D64" w:rsidRPr="00C54099" w:rsidRDefault="00D4028E" w:rsidP="00873255">
      <w:pPr>
        <w:pStyle w:val="Standard"/>
        <w:numPr>
          <w:ilvl w:val="0"/>
          <w:numId w:val="186"/>
        </w:numPr>
        <w:autoSpaceDE w:val="0"/>
        <w:jc w:val="both"/>
        <w:rPr>
          <w:rFonts w:ascii="Calibri" w:eastAsia="Arial, Arial" w:hAnsi="Calibri" w:cs="Arial, Arial"/>
          <w:sz w:val="22"/>
          <w:szCs w:val="22"/>
        </w:rPr>
      </w:pPr>
      <w:r w:rsidRPr="00C54099">
        <w:rPr>
          <w:rFonts w:ascii="Calibri" w:eastAsia="Arial, Arial" w:hAnsi="Calibri" w:cs="Arial, Arial"/>
          <w:sz w:val="22"/>
          <w:szCs w:val="22"/>
        </w:rPr>
        <w:t>Health and safety records are maintained; these include risk assessments, details of checks or inspections and guidance etc.</w:t>
      </w:r>
    </w:p>
    <w:p w14:paraId="117E9ED4" w14:textId="77777777" w:rsidR="00D26D64" w:rsidRPr="00C54099" w:rsidRDefault="00D4028E" w:rsidP="00873255">
      <w:pPr>
        <w:pStyle w:val="Standard"/>
        <w:numPr>
          <w:ilvl w:val="0"/>
          <w:numId w:val="186"/>
        </w:numPr>
        <w:autoSpaceDE w:val="0"/>
        <w:jc w:val="both"/>
        <w:rPr>
          <w:rFonts w:ascii="Calibri" w:eastAsia="Arial, Arial" w:hAnsi="Calibri" w:cs="Arial, Arial"/>
          <w:sz w:val="22"/>
          <w:szCs w:val="22"/>
        </w:rPr>
      </w:pPr>
      <w:r w:rsidRPr="00C54099">
        <w:rPr>
          <w:rFonts w:ascii="Calibri" w:eastAsia="Arial, Arial" w:hAnsi="Calibri" w:cs="Arial, Arial"/>
          <w:sz w:val="22"/>
          <w:szCs w:val="22"/>
        </w:rPr>
        <w:t>Our Ofsted registration certificate is displayed.</w:t>
      </w:r>
    </w:p>
    <w:p w14:paraId="419FF0A0" w14:textId="77777777" w:rsidR="00D26D64" w:rsidRPr="00C54099" w:rsidRDefault="00D4028E" w:rsidP="00873255">
      <w:pPr>
        <w:pStyle w:val="Standard"/>
        <w:numPr>
          <w:ilvl w:val="0"/>
          <w:numId w:val="186"/>
        </w:numPr>
        <w:autoSpaceDE w:val="0"/>
        <w:jc w:val="both"/>
        <w:rPr>
          <w:rFonts w:ascii="Calibri" w:eastAsia="Arial, Arial" w:hAnsi="Calibri" w:cs="Arial, Arial"/>
          <w:sz w:val="22"/>
          <w:szCs w:val="22"/>
        </w:rPr>
      </w:pPr>
      <w:r w:rsidRPr="00C54099">
        <w:rPr>
          <w:rFonts w:ascii="Calibri" w:eastAsia="Arial, Arial" w:hAnsi="Calibri" w:cs="Arial, Arial"/>
          <w:sz w:val="22"/>
          <w:szCs w:val="22"/>
        </w:rPr>
        <w:t>Our Public Liability insurance certificate is displayed.</w:t>
      </w:r>
    </w:p>
    <w:p w14:paraId="2FDEFA26" w14:textId="77777777" w:rsidR="00D26D64" w:rsidRPr="00C54099" w:rsidRDefault="00D4028E" w:rsidP="00873255">
      <w:pPr>
        <w:pStyle w:val="Standard"/>
        <w:numPr>
          <w:ilvl w:val="0"/>
          <w:numId w:val="186"/>
        </w:numPr>
        <w:autoSpaceDE w:val="0"/>
        <w:jc w:val="both"/>
        <w:rPr>
          <w:rFonts w:ascii="Calibri" w:eastAsia="Arial, Arial" w:hAnsi="Calibri" w:cs="Arial, Arial"/>
          <w:sz w:val="22"/>
          <w:szCs w:val="22"/>
        </w:rPr>
      </w:pPr>
      <w:r w:rsidRPr="00C54099">
        <w:rPr>
          <w:rFonts w:ascii="Calibri" w:eastAsia="Arial, Arial" w:hAnsi="Calibri" w:cs="Arial, Arial"/>
          <w:sz w:val="22"/>
          <w:szCs w:val="22"/>
        </w:rPr>
        <w:t>All employment and staff records are kept securely and confidentially.</w:t>
      </w:r>
    </w:p>
    <w:p w14:paraId="182F5D59" w14:textId="77777777" w:rsidR="00D26D64" w:rsidRPr="00C54099" w:rsidRDefault="00D26D64">
      <w:pPr>
        <w:pStyle w:val="Standard"/>
        <w:autoSpaceDE w:val="0"/>
        <w:rPr>
          <w:rFonts w:ascii="Calibri" w:eastAsia="Arial, Arial" w:hAnsi="Calibri" w:cs="Arial, Arial"/>
          <w:sz w:val="22"/>
          <w:szCs w:val="22"/>
        </w:rPr>
      </w:pPr>
    </w:p>
    <w:p w14:paraId="6C1CD521" w14:textId="77777777" w:rsidR="00D26D64" w:rsidRPr="00C54099" w:rsidRDefault="00D4028E">
      <w:pPr>
        <w:pStyle w:val="Standard"/>
        <w:autoSpaceDE w:val="0"/>
        <w:rPr>
          <w:rFonts w:ascii="Calibri" w:eastAsia="Arial, Arial" w:hAnsi="Calibri" w:cs="Arial, Arial"/>
          <w:b/>
          <w:i/>
          <w:sz w:val="22"/>
          <w:szCs w:val="22"/>
        </w:rPr>
      </w:pPr>
      <w:r w:rsidRPr="00C54099">
        <w:rPr>
          <w:rFonts w:ascii="Calibri" w:eastAsia="Arial, Arial" w:hAnsi="Calibri" w:cs="Arial, Arial"/>
          <w:b/>
          <w:i/>
          <w:sz w:val="22"/>
          <w:szCs w:val="22"/>
        </w:rPr>
        <w:t>Ofsted are notified of any:</w:t>
      </w:r>
    </w:p>
    <w:p w14:paraId="29293CDD" w14:textId="77777777" w:rsidR="00D26D64" w:rsidRPr="00C54099" w:rsidRDefault="00D4028E" w:rsidP="00873255">
      <w:pPr>
        <w:pStyle w:val="Standard"/>
        <w:numPr>
          <w:ilvl w:val="0"/>
          <w:numId w:val="187"/>
        </w:numPr>
        <w:autoSpaceDE w:val="0"/>
        <w:jc w:val="both"/>
        <w:rPr>
          <w:rFonts w:ascii="Calibri" w:eastAsia="Arial, Arial" w:hAnsi="Calibri" w:cs="Arial, Arial"/>
          <w:sz w:val="22"/>
          <w:szCs w:val="22"/>
        </w:rPr>
      </w:pPr>
      <w:r w:rsidRPr="00C54099">
        <w:rPr>
          <w:rFonts w:ascii="Calibri" w:eastAsia="Arial, Arial" w:hAnsi="Calibri" w:cs="Arial, Arial"/>
          <w:sz w:val="22"/>
          <w:szCs w:val="22"/>
        </w:rPr>
        <w:t xml:space="preserve">change in the address of </w:t>
      </w:r>
      <w:r w:rsidR="00B41793" w:rsidRPr="00C54099">
        <w:rPr>
          <w:rFonts w:ascii="Calibri" w:eastAsia="Arial, Arial" w:hAnsi="Calibri" w:cs="Arial, Arial"/>
          <w:sz w:val="22"/>
          <w:szCs w:val="22"/>
        </w:rPr>
        <w:t>our</w:t>
      </w:r>
      <w:r w:rsidRPr="00C54099">
        <w:rPr>
          <w:rFonts w:ascii="Calibri" w:eastAsia="Arial, Arial" w:hAnsi="Calibri" w:cs="Arial, Arial"/>
          <w:sz w:val="22"/>
          <w:szCs w:val="22"/>
        </w:rPr>
        <w:t xml:space="preserve"> premises;</w:t>
      </w:r>
    </w:p>
    <w:p w14:paraId="2E10B717" w14:textId="77777777" w:rsidR="00D26D64" w:rsidRPr="00C54099" w:rsidRDefault="00D4028E" w:rsidP="00873255">
      <w:pPr>
        <w:pStyle w:val="Standard"/>
        <w:numPr>
          <w:ilvl w:val="0"/>
          <w:numId w:val="187"/>
        </w:numPr>
        <w:autoSpaceDE w:val="0"/>
        <w:jc w:val="both"/>
        <w:rPr>
          <w:rFonts w:ascii="Calibri" w:eastAsia="Arial, Arial" w:hAnsi="Calibri" w:cs="Arial, Arial"/>
          <w:sz w:val="22"/>
          <w:szCs w:val="22"/>
        </w:rPr>
      </w:pPr>
      <w:r w:rsidRPr="00C54099">
        <w:rPr>
          <w:rFonts w:ascii="Calibri" w:eastAsia="Arial, Arial" w:hAnsi="Calibri" w:cs="Arial, Arial"/>
          <w:sz w:val="22"/>
          <w:szCs w:val="22"/>
        </w:rPr>
        <w:t xml:space="preserve">change to </w:t>
      </w:r>
      <w:r w:rsidR="00B41793" w:rsidRPr="00C54099">
        <w:rPr>
          <w:rFonts w:ascii="Calibri" w:eastAsia="Arial, Arial" w:hAnsi="Calibri" w:cs="Arial, Arial"/>
          <w:sz w:val="22"/>
          <w:szCs w:val="22"/>
        </w:rPr>
        <w:t>our</w:t>
      </w:r>
      <w:r w:rsidRPr="00C54099">
        <w:rPr>
          <w:rFonts w:ascii="Calibri" w:eastAsia="Arial, Arial" w:hAnsi="Calibri" w:cs="Arial, Arial"/>
          <w:sz w:val="22"/>
          <w:szCs w:val="22"/>
        </w:rPr>
        <w:t xml:space="preserve"> premises which may affect the space available to </w:t>
      </w:r>
      <w:r w:rsidR="00B41793" w:rsidRPr="00C54099">
        <w:rPr>
          <w:rFonts w:ascii="Calibri" w:eastAsia="Arial, Arial" w:hAnsi="Calibri" w:cs="Arial, Arial"/>
          <w:sz w:val="22"/>
          <w:szCs w:val="22"/>
        </w:rPr>
        <w:t>us</w:t>
      </w:r>
      <w:r w:rsidRPr="00C54099">
        <w:rPr>
          <w:rFonts w:ascii="Calibri" w:eastAsia="Arial, Arial" w:hAnsi="Calibri" w:cs="Arial, Arial"/>
          <w:sz w:val="22"/>
          <w:szCs w:val="22"/>
        </w:rPr>
        <w:t xml:space="preserve"> or the quality of childcare</w:t>
      </w:r>
      <w:r w:rsidR="00B41793" w:rsidRPr="00C54099">
        <w:rPr>
          <w:rFonts w:ascii="Calibri" w:eastAsia="Arial, Arial" w:hAnsi="Calibri" w:cs="Arial, Arial"/>
          <w:sz w:val="22"/>
          <w:szCs w:val="22"/>
        </w:rPr>
        <w:t xml:space="preserve"> we </w:t>
      </w:r>
      <w:r w:rsidRPr="00C54099">
        <w:rPr>
          <w:rFonts w:ascii="Calibri" w:eastAsia="Arial, Arial" w:hAnsi="Calibri" w:cs="Arial, Arial"/>
          <w:sz w:val="22"/>
          <w:szCs w:val="22"/>
        </w:rPr>
        <w:t>provide;</w:t>
      </w:r>
    </w:p>
    <w:p w14:paraId="524CA7CC" w14:textId="77777777" w:rsidR="00D26D64" w:rsidRPr="00C54099" w:rsidRDefault="00D4028E" w:rsidP="00873255">
      <w:pPr>
        <w:pStyle w:val="Standard"/>
        <w:numPr>
          <w:ilvl w:val="0"/>
          <w:numId w:val="187"/>
        </w:numPr>
        <w:autoSpaceDE w:val="0"/>
        <w:jc w:val="both"/>
        <w:rPr>
          <w:rFonts w:ascii="Calibri" w:eastAsia="Arial, Arial" w:hAnsi="Calibri" w:cs="Arial, Arial"/>
          <w:sz w:val="22"/>
          <w:szCs w:val="22"/>
        </w:rPr>
      </w:pPr>
      <w:r w:rsidRPr="00C54099">
        <w:rPr>
          <w:rFonts w:ascii="Calibri" w:eastAsia="Arial, Arial" w:hAnsi="Calibri" w:cs="Arial, Arial"/>
          <w:sz w:val="22"/>
          <w:szCs w:val="22"/>
        </w:rPr>
        <w:t xml:space="preserve">change to the name and address of </w:t>
      </w:r>
      <w:r w:rsidR="00B41793" w:rsidRPr="00C54099">
        <w:rPr>
          <w:rFonts w:ascii="Calibri" w:eastAsia="Arial, Arial" w:hAnsi="Calibri" w:cs="Arial, Arial"/>
          <w:sz w:val="22"/>
          <w:szCs w:val="22"/>
        </w:rPr>
        <w:t xml:space="preserve">our registered </w:t>
      </w:r>
      <w:r w:rsidRPr="00C54099">
        <w:rPr>
          <w:rFonts w:ascii="Calibri" w:eastAsia="Arial, Arial" w:hAnsi="Calibri" w:cs="Arial, Arial"/>
          <w:sz w:val="22"/>
          <w:szCs w:val="22"/>
        </w:rPr>
        <w:t>provider, or the provider’s contact information;</w:t>
      </w:r>
    </w:p>
    <w:p w14:paraId="61CE3106" w14:textId="77777777" w:rsidR="00D26D64" w:rsidRPr="00C54099" w:rsidRDefault="00D4028E" w:rsidP="00873255">
      <w:pPr>
        <w:pStyle w:val="Standard"/>
        <w:numPr>
          <w:ilvl w:val="0"/>
          <w:numId w:val="187"/>
        </w:numPr>
        <w:autoSpaceDE w:val="0"/>
        <w:jc w:val="both"/>
        <w:rPr>
          <w:rFonts w:ascii="Calibri" w:eastAsia="Arial, Arial" w:hAnsi="Calibri" w:cs="Arial, Arial"/>
          <w:sz w:val="22"/>
          <w:szCs w:val="22"/>
        </w:rPr>
      </w:pPr>
      <w:r w:rsidRPr="00C54099">
        <w:rPr>
          <w:rFonts w:ascii="Calibri" w:eastAsia="Arial, Arial" w:hAnsi="Calibri" w:cs="Arial, Arial"/>
          <w:sz w:val="22"/>
          <w:szCs w:val="22"/>
        </w:rPr>
        <w:t>change to the person managing the provision;</w:t>
      </w:r>
    </w:p>
    <w:p w14:paraId="3E3B8CF2" w14:textId="77777777" w:rsidR="00D26D64" w:rsidRPr="00C54099" w:rsidRDefault="00D4028E" w:rsidP="00873255">
      <w:pPr>
        <w:pStyle w:val="Standard"/>
        <w:numPr>
          <w:ilvl w:val="0"/>
          <w:numId w:val="187"/>
        </w:numPr>
        <w:autoSpaceDE w:val="0"/>
        <w:jc w:val="both"/>
        <w:rPr>
          <w:rFonts w:ascii="Calibri" w:eastAsia="Arial, Arial" w:hAnsi="Calibri" w:cs="Arial, Arial"/>
          <w:sz w:val="22"/>
          <w:szCs w:val="22"/>
        </w:rPr>
      </w:pPr>
      <w:r w:rsidRPr="00C54099">
        <w:rPr>
          <w:rFonts w:ascii="Calibri" w:eastAsia="Arial, Arial" w:hAnsi="Calibri" w:cs="Arial, Arial"/>
          <w:sz w:val="22"/>
          <w:szCs w:val="22"/>
        </w:rPr>
        <w:t>significant events which are likely to affect our suitability to look after children; or</w:t>
      </w:r>
    </w:p>
    <w:p w14:paraId="0D9AEA9F" w14:textId="77777777" w:rsidR="00D26D64" w:rsidRPr="00C54099" w:rsidRDefault="00D4028E" w:rsidP="00873255">
      <w:pPr>
        <w:pStyle w:val="Standard"/>
        <w:numPr>
          <w:ilvl w:val="0"/>
          <w:numId w:val="187"/>
        </w:numPr>
        <w:autoSpaceDE w:val="0"/>
        <w:jc w:val="both"/>
      </w:pPr>
      <w:r w:rsidRPr="00C54099">
        <w:rPr>
          <w:rFonts w:ascii="Calibri" w:eastAsia="Arial, Arial" w:hAnsi="Calibri" w:cs="Arial, Arial"/>
          <w:sz w:val="22"/>
          <w:szCs w:val="22"/>
        </w:rPr>
        <w:t xml:space="preserve">other event as detailed in the </w:t>
      </w:r>
      <w:r w:rsidRPr="00C54099">
        <w:rPr>
          <w:rFonts w:ascii="Calibri" w:eastAsia="Arial, Arial" w:hAnsi="Calibri" w:cs="Arial, Arial"/>
          <w:i/>
          <w:iCs/>
          <w:sz w:val="22"/>
          <w:szCs w:val="22"/>
        </w:rPr>
        <w:t xml:space="preserve">Statutory Framework for the Early Years Foundation Stage </w:t>
      </w:r>
      <w:r w:rsidR="005B1893" w:rsidRPr="00C54099">
        <w:rPr>
          <w:rFonts w:ascii="Calibri" w:eastAsia="Arial, Arial" w:hAnsi="Calibri" w:cs="Arial, Arial"/>
          <w:sz w:val="22"/>
          <w:szCs w:val="22"/>
        </w:rPr>
        <w:t>(DfE 2017</w:t>
      </w:r>
      <w:r w:rsidRPr="00C54099">
        <w:rPr>
          <w:rFonts w:ascii="Calibri" w:eastAsia="Arial, Arial" w:hAnsi="Calibri" w:cs="Arial, Arial"/>
          <w:sz w:val="22"/>
          <w:szCs w:val="22"/>
        </w:rPr>
        <w:t>).</w:t>
      </w:r>
    </w:p>
    <w:p w14:paraId="0B278CEA" w14:textId="77777777" w:rsidR="00D26D64" w:rsidRPr="00C54099" w:rsidRDefault="00D26D64">
      <w:pPr>
        <w:pStyle w:val="Standard"/>
        <w:autoSpaceDE w:val="0"/>
        <w:jc w:val="both"/>
        <w:rPr>
          <w:rFonts w:ascii="Calibri" w:eastAsia="Arial, Arial" w:hAnsi="Calibri" w:cs="Arial, Arial"/>
          <w:sz w:val="22"/>
          <w:szCs w:val="22"/>
        </w:rPr>
      </w:pPr>
    </w:p>
    <w:p w14:paraId="07559480"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17515F41"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2E9B6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0C0CEBB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66BC1DA7"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59CA7CC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482130A9"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3C54ABD8"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27BFF5AA" w14:textId="77777777" w:rsidR="00D26D64" w:rsidRPr="00C54099" w:rsidRDefault="00D26D64">
      <w:pPr>
        <w:pStyle w:val="Standard"/>
        <w:tabs>
          <w:tab w:val="left" w:pos="1913"/>
        </w:tabs>
        <w:rPr>
          <w:rFonts w:ascii="Calibri" w:hAnsi="Calibri"/>
          <w:b/>
          <w:bCs/>
          <w:sz w:val="28"/>
          <w:szCs w:val="28"/>
          <w:u w:val="single"/>
        </w:rPr>
      </w:pPr>
    </w:p>
    <w:p w14:paraId="0A404551" w14:textId="77777777" w:rsidR="00F57066" w:rsidRPr="00C54099" w:rsidRDefault="00F57066">
      <w:pPr>
        <w:pStyle w:val="Standard"/>
        <w:tabs>
          <w:tab w:val="left" w:pos="1913"/>
        </w:tabs>
        <w:rPr>
          <w:rFonts w:ascii="Calibri" w:hAnsi="Calibri"/>
          <w:b/>
          <w:bCs/>
          <w:sz w:val="28"/>
          <w:szCs w:val="28"/>
          <w:u w:val="single"/>
        </w:rPr>
      </w:pPr>
    </w:p>
    <w:p w14:paraId="5EAFDDA3" w14:textId="77777777" w:rsidR="00F57066" w:rsidRPr="00C54099" w:rsidRDefault="00F57066">
      <w:pPr>
        <w:pStyle w:val="Standard"/>
        <w:tabs>
          <w:tab w:val="left" w:pos="1913"/>
        </w:tabs>
        <w:rPr>
          <w:rFonts w:ascii="Calibri" w:hAnsi="Calibri"/>
          <w:b/>
          <w:bCs/>
          <w:sz w:val="28"/>
          <w:szCs w:val="28"/>
          <w:u w:val="single"/>
        </w:rPr>
      </w:pPr>
    </w:p>
    <w:p w14:paraId="1BD68C4F"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10.6 – Transfer of records to school</w:t>
      </w:r>
    </w:p>
    <w:p w14:paraId="10D1813A" w14:textId="77777777" w:rsidR="00D26D64" w:rsidRPr="00C54099" w:rsidRDefault="00D4028E">
      <w:pPr>
        <w:pStyle w:val="Heading5"/>
        <w:spacing w:after="0"/>
        <w:jc w:val="both"/>
        <w:rPr>
          <w:b w:val="0"/>
        </w:rPr>
      </w:pPr>
      <w:r w:rsidRPr="00C54099">
        <w:rPr>
          <w:rStyle w:val="StrongEmphasis"/>
          <w:rFonts w:ascii="Calibri" w:hAnsi="Calibri"/>
          <w:b/>
          <w:sz w:val="24"/>
          <w:szCs w:val="24"/>
        </w:rPr>
        <w:t>Policy Statement</w:t>
      </w:r>
    </w:p>
    <w:p w14:paraId="50574F55" w14:textId="77777777" w:rsidR="00D26D64" w:rsidRPr="00C54099" w:rsidRDefault="00D4028E">
      <w:pPr>
        <w:pStyle w:val="Heading5"/>
        <w:spacing w:before="0" w:after="0"/>
        <w:jc w:val="both"/>
        <w:rPr>
          <w:rFonts w:ascii="Calibri" w:hAnsi="Calibri"/>
          <w:b w:val="0"/>
          <w:sz w:val="22"/>
          <w:szCs w:val="22"/>
        </w:rPr>
      </w:pPr>
      <w:r w:rsidRPr="00C54099">
        <w:rPr>
          <w:rFonts w:ascii="Calibri" w:hAnsi="Calibri"/>
          <w:b w:val="0"/>
          <w:sz w:val="22"/>
          <w:szCs w:val="22"/>
        </w:rPr>
        <w:t xml:space="preserve">Bradworthy Pre-school recognises that children sometimes move to another early years setting before they go on to school, although many will leave our setting to enter a nursery or reception class. </w:t>
      </w:r>
    </w:p>
    <w:p w14:paraId="408B51BC" w14:textId="77777777" w:rsidR="00D26D64" w:rsidRPr="00C54099" w:rsidRDefault="00D4028E">
      <w:pPr>
        <w:pStyle w:val="Heading5"/>
        <w:spacing w:before="0" w:after="0"/>
        <w:jc w:val="both"/>
        <w:rPr>
          <w:rFonts w:ascii="Calibri" w:hAnsi="Calibri"/>
          <w:b w:val="0"/>
          <w:sz w:val="22"/>
          <w:szCs w:val="22"/>
        </w:rPr>
      </w:pPr>
      <w:r w:rsidRPr="00C54099">
        <w:rPr>
          <w:rFonts w:ascii="Calibri" w:hAnsi="Calibri"/>
          <w:b w:val="0"/>
          <w:sz w:val="22"/>
          <w:szCs w:val="22"/>
        </w:rPr>
        <w:t xml:space="preserve">We prepare children for these transitions and involve parents and the receiving setting or school in this process. Records are prepared about a child’s development and learning in the EYFS in our setting; in order to enable smooth transitions, appropriate information is shared with the receiving setting or school at transfer. </w:t>
      </w:r>
    </w:p>
    <w:p w14:paraId="3BCB7BAE" w14:textId="77777777" w:rsidR="00D26D64" w:rsidRPr="00C54099" w:rsidRDefault="00D4028E">
      <w:pPr>
        <w:pStyle w:val="Heading5"/>
        <w:spacing w:before="0" w:after="0"/>
        <w:jc w:val="both"/>
        <w:rPr>
          <w:rFonts w:ascii="Calibri" w:hAnsi="Calibri"/>
          <w:b w:val="0"/>
          <w:sz w:val="22"/>
          <w:szCs w:val="22"/>
        </w:rPr>
      </w:pPr>
      <w:r w:rsidRPr="00C54099">
        <w:rPr>
          <w:rFonts w:ascii="Calibri" w:hAnsi="Calibri"/>
          <w:b w:val="0"/>
          <w:sz w:val="22"/>
          <w:szCs w:val="22"/>
        </w:rPr>
        <w:t xml:space="preserve">Confidential records are shared where there have been child protection concerns according to the process required by </w:t>
      </w:r>
      <w:r w:rsidR="005B4AD0" w:rsidRPr="00C54099">
        <w:rPr>
          <w:rFonts w:ascii="Calibri" w:hAnsi="Calibri"/>
          <w:b w:val="0"/>
          <w:sz w:val="22"/>
          <w:szCs w:val="22"/>
        </w:rPr>
        <w:t>our</w:t>
      </w:r>
      <w:r w:rsidRPr="00C54099">
        <w:rPr>
          <w:rFonts w:ascii="Calibri" w:hAnsi="Calibri"/>
          <w:b w:val="0"/>
          <w:sz w:val="22"/>
          <w:szCs w:val="22"/>
        </w:rPr>
        <w:t xml:space="preserve"> Local Safeguarding Children Board. </w:t>
      </w:r>
    </w:p>
    <w:p w14:paraId="085488A6" w14:textId="77777777" w:rsidR="00D26D64" w:rsidRPr="00C54099" w:rsidRDefault="00D4028E">
      <w:pPr>
        <w:pStyle w:val="Heading5"/>
        <w:spacing w:before="0" w:after="0"/>
        <w:jc w:val="both"/>
      </w:pPr>
      <w:r w:rsidRPr="00C54099">
        <w:rPr>
          <w:rFonts w:ascii="Calibri" w:hAnsi="Calibri"/>
          <w:b w:val="0"/>
          <w:sz w:val="22"/>
          <w:szCs w:val="22"/>
        </w:rPr>
        <w:t xml:space="preserve">The procedure guides this process and determines what information </w:t>
      </w:r>
      <w:r w:rsidR="005B4AD0" w:rsidRPr="00C54099">
        <w:rPr>
          <w:rFonts w:ascii="Calibri" w:hAnsi="Calibri"/>
          <w:b w:val="0"/>
          <w:sz w:val="22"/>
          <w:szCs w:val="22"/>
        </w:rPr>
        <w:t>we</w:t>
      </w:r>
      <w:r w:rsidRPr="00C54099">
        <w:rPr>
          <w:rFonts w:ascii="Calibri" w:hAnsi="Calibri"/>
          <w:b w:val="0"/>
          <w:sz w:val="22"/>
          <w:szCs w:val="22"/>
        </w:rPr>
        <w:t xml:space="preserve"> can and cannot share with a receiving school or setting.</w:t>
      </w:r>
      <w:r w:rsidR="005B1893" w:rsidRPr="00C54099">
        <w:rPr>
          <w:rFonts w:ascii="Calibri" w:hAnsi="Calibri"/>
          <w:b w:val="0"/>
          <w:sz w:val="22"/>
          <w:szCs w:val="22"/>
        </w:rPr>
        <w:t xml:space="preserve"> (See our Privacy Notice)</w:t>
      </w:r>
    </w:p>
    <w:p w14:paraId="2E0AF1E4" w14:textId="77777777" w:rsidR="00D26D64" w:rsidRPr="00C54099" w:rsidRDefault="00D4028E">
      <w:pPr>
        <w:pStyle w:val="Heading5"/>
        <w:jc w:val="both"/>
      </w:pPr>
      <w:r w:rsidRPr="00C54099">
        <w:rPr>
          <w:rFonts w:ascii="Calibri" w:hAnsi="Calibri"/>
          <w:sz w:val="24"/>
          <w:szCs w:val="24"/>
        </w:rPr>
        <w:t>Procedures</w:t>
      </w:r>
      <w:r w:rsidRPr="00C54099">
        <w:rPr>
          <w:rFonts w:ascii="Calibri" w:hAnsi="Calibri"/>
          <w:b w:val="0"/>
          <w:bCs w:val="0"/>
          <w:sz w:val="22"/>
          <w:szCs w:val="22"/>
        </w:rPr>
        <w:br/>
      </w:r>
      <w:r w:rsidRPr="00C54099">
        <w:rPr>
          <w:rStyle w:val="Emphasis"/>
          <w:rFonts w:ascii="Calibri" w:hAnsi="Calibri"/>
          <w:bCs w:val="0"/>
          <w:iCs w:val="0"/>
          <w:sz w:val="22"/>
          <w:szCs w:val="22"/>
        </w:rPr>
        <w:t>Transfer of development records for a child moving to another early years setting or school:</w:t>
      </w:r>
    </w:p>
    <w:p w14:paraId="74EE8A65" w14:textId="77777777" w:rsidR="00D26D64" w:rsidRPr="00C54099" w:rsidRDefault="00D4028E" w:rsidP="00873255">
      <w:pPr>
        <w:pStyle w:val="Textbody"/>
        <w:numPr>
          <w:ilvl w:val="0"/>
          <w:numId w:val="188"/>
        </w:numPr>
        <w:spacing w:after="0"/>
        <w:jc w:val="both"/>
        <w:rPr>
          <w:rFonts w:ascii="Calibri" w:hAnsi="Calibri"/>
          <w:sz w:val="22"/>
          <w:szCs w:val="22"/>
        </w:rPr>
      </w:pPr>
      <w:r w:rsidRPr="00C54099">
        <w:rPr>
          <w:rFonts w:ascii="Calibri" w:hAnsi="Calibri"/>
          <w:sz w:val="22"/>
          <w:szCs w:val="22"/>
        </w:rPr>
        <w:t xml:space="preserve">Using the </w:t>
      </w:r>
      <w:r w:rsidR="005B4AD0" w:rsidRPr="00C54099">
        <w:rPr>
          <w:rFonts w:ascii="Calibri" w:hAnsi="Calibri"/>
          <w:i/>
          <w:sz w:val="22"/>
          <w:szCs w:val="22"/>
        </w:rPr>
        <w:t>Early Years Outcomes</w:t>
      </w:r>
      <w:r w:rsidR="005B4AD0" w:rsidRPr="00C54099">
        <w:rPr>
          <w:rFonts w:ascii="Calibri" w:hAnsi="Calibri"/>
          <w:sz w:val="22"/>
          <w:szCs w:val="22"/>
        </w:rPr>
        <w:t xml:space="preserve"> (DfE 2013) guidance and our assessment of children’s development and learning</w:t>
      </w:r>
      <w:r w:rsidRPr="00C54099">
        <w:rPr>
          <w:rFonts w:ascii="Calibri" w:hAnsi="Calibri"/>
          <w:sz w:val="22"/>
          <w:szCs w:val="22"/>
        </w:rPr>
        <w:t>, the key person will prepare a summary of achievements in the seven areas of learning and development.</w:t>
      </w:r>
    </w:p>
    <w:p w14:paraId="7E404B56" w14:textId="77777777" w:rsidR="00D26D64" w:rsidRPr="00C54099" w:rsidRDefault="00D4028E" w:rsidP="00873255">
      <w:pPr>
        <w:pStyle w:val="Textbody"/>
        <w:numPr>
          <w:ilvl w:val="0"/>
          <w:numId w:val="188"/>
        </w:numPr>
        <w:spacing w:after="0"/>
        <w:jc w:val="both"/>
        <w:rPr>
          <w:rFonts w:ascii="Calibri" w:hAnsi="Calibri"/>
          <w:sz w:val="22"/>
          <w:szCs w:val="22"/>
        </w:rPr>
      </w:pPr>
      <w:r w:rsidRPr="00C54099">
        <w:rPr>
          <w:rFonts w:ascii="Calibri" w:hAnsi="Calibri"/>
          <w:sz w:val="22"/>
          <w:szCs w:val="22"/>
        </w:rPr>
        <w:t>The record refers to:</w:t>
      </w:r>
    </w:p>
    <w:p w14:paraId="03970BD2" w14:textId="77777777" w:rsidR="00D26D64" w:rsidRPr="00C54099" w:rsidRDefault="00D4028E" w:rsidP="00873255">
      <w:pPr>
        <w:pStyle w:val="Textbody"/>
        <w:numPr>
          <w:ilvl w:val="1"/>
          <w:numId w:val="188"/>
        </w:numPr>
        <w:spacing w:after="0"/>
        <w:jc w:val="both"/>
        <w:rPr>
          <w:rFonts w:ascii="Calibri" w:hAnsi="Calibri"/>
          <w:sz w:val="22"/>
          <w:szCs w:val="22"/>
        </w:rPr>
      </w:pPr>
      <w:r w:rsidRPr="00C54099">
        <w:rPr>
          <w:rFonts w:ascii="Calibri" w:hAnsi="Calibri"/>
          <w:sz w:val="22"/>
          <w:szCs w:val="22"/>
        </w:rPr>
        <w:t>Any additional language spoken by the child and his or her progress in both languages.</w:t>
      </w:r>
    </w:p>
    <w:p w14:paraId="54AD2837" w14:textId="77777777" w:rsidR="00D26D64" w:rsidRPr="00C54099" w:rsidRDefault="00D4028E" w:rsidP="00873255">
      <w:pPr>
        <w:pStyle w:val="Textbody"/>
        <w:numPr>
          <w:ilvl w:val="1"/>
          <w:numId w:val="188"/>
        </w:numPr>
        <w:spacing w:after="0"/>
        <w:jc w:val="both"/>
        <w:rPr>
          <w:rFonts w:ascii="Calibri" w:hAnsi="Calibri"/>
          <w:sz w:val="22"/>
          <w:szCs w:val="22"/>
        </w:rPr>
      </w:pPr>
      <w:r w:rsidRPr="00C54099">
        <w:rPr>
          <w:rFonts w:ascii="Calibri" w:hAnsi="Calibri"/>
          <w:sz w:val="22"/>
          <w:szCs w:val="22"/>
        </w:rPr>
        <w:t>Any additional needs that have bee</w:t>
      </w:r>
      <w:r w:rsidR="005B4AD0" w:rsidRPr="00C54099">
        <w:rPr>
          <w:rFonts w:ascii="Calibri" w:hAnsi="Calibri"/>
          <w:sz w:val="22"/>
          <w:szCs w:val="22"/>
        </w:rPr>
        <w:t>n identified or addressed by our</w:t>
      </w:r>
      <w:r w:rsidRPr="00C54099">
        <w:rPr>
          <w:rFonts w:ascii="Calibri" w:hAnsi="Calibri"/>
          <w:sz w:val="22"/>
          <w:szCs w:val="22"/>
        </w:rPr>
        <w:t xml:space="preserve"> setting. </w:t>
      </w:r>
    </w:p>
    <w:p w14:paraId="11ECB746" w14:textId="77777777" w:rsidR="00D26D64" w:rsidRPr="00C54099" w:rsidRDefault="00D4028E" w:rsidP="00873255">
      <w:pPr>
        <w:pStyle w:val="Textbody"/>
        <w:numPr>
          <w:ilvl w:val="1"/>
          <w:numId w:val="188"/>
        </w:numPr>
        <w:spacing w:after="0"/>
        <w:jc w:val="both"/>
        <w:rPr>
          <w:rFonts w:ascii="Calibri" w:hAnsi="Calibri"/>
          <w:sz w:val="22"/>
          <w:szCs w:val="22"/>
        </w:rPr>
      </w:pPr>
      <w:r w:rsidRPr="00C54099">
        <w:rPr>
          <w:rFonts w:ascii="Calibri" w:hAnsi="Calibri"/>
          <w:sz w:val="22"/>
          <w:szCs w:val="22"/>
        </w:rPr>
        <w:t>Any special needs</w:t>
      </w:r>
      <w:r w:rsidR="005B4AD0" w:rsidRPr="00C54099">
        <w:rPr>
          <w:rFonts w:ascii="Calibri" w:hAnsi="Calibri"/>
          <w:sz w:val="22"/>
          <w:szCs w:val="22"/>
        </w:rPr>
        <w:t xml:space="preserve"> or disability, whether a C</w:t>
      </w:r>
      <w:r w:rsidRPr="00C54099">
        <w:rPr>
          <w:rFonts w:ascii="Calibri" w:hAnsi="Calibri"/>
          <w:sz w:val="22"/>
          <w:szCs w:val="22"/>
        </w:rPr>
        <w:t>AF was raised in respect of special needs or</w:t>
      </w:r>
      <w:r w:rsidR="005B4AD0" w:rsidRPr="00C54099">
        <w:rPr>
          <w:rFonts w:ascii="Calibri" w:hAnsi="Calibri"/>
          <w:sz w:val="22"/>
          <w:szCs w:val="22"/>
        </w:rPr>
        <w:t xml:space="preserve"> disability, whether there is an </w:t>
      </w:r>
      <w:r w:rsidR="00DB080B" w:rsidRPr="00C54099">
        <w:rPr>
          <w:rFonts w:ascii="Calibri" w:hAnsi="Calibri"/>
          <w:sz w:val="22"/>
          <w:szCs w:val="22"/>
        </w:rPr>
        <w:t>Education, Health and Care Plan</w:t>
      </w:r>
      <w:r w:rsidRPr="00C54099">
        <w:rPr>
          <w:rFonts w:ascii="Calibri" w:hAnsi="Calibri"/>
          <w:sz w:val="22"/>
          <w:szCs w:val="22"/>
        </w:rPr>
        <w:t>, and the name of the lead professional.</w:t>
      </w:r>
    </w:p>
    <w:p w14:paraId="413FC47B" w14:textId="77777777" w:rsidR="00D26D64" w:rsidRPr="00C54099" w:rsidRDefault="00D4028E" w:rsidP="00873255">
      <w:pPr>
        <w:pStyle w:val="Textbody"/>
        <w:numPr>
          <w:ilvl w:val="0"/>
          <w:numId w:val="188"/>
        </w:numPr>
        <w:spacing w:after="0"/>
        <w:jc w:val="both"/>
        <w:rPr>
          <w:rFonts w:ascii="Calibri" w:hAnsi="Calibri"/>
          <w:sz w:val="22"/>
          <w:szCs w:val="22"/>
        </w:rPr>
      </w:pPr>
      <w:r w:rsidRPr="00C54099">
        <w:rPr>
          <w:rFonts w:ascii="Calibri" w:hAnsi="Calibri"/>
          <w:sz w:val="22"/>
          <w:szCs w:val="22"/>
        </w:rPr>
        <w:t>The record contains a summary by the key person and a summary of the parent’s view of the child.</w:t>
      </w:r>
    </w:p>
    <w:p w14:paraId="46618A89" w14:textId="77777777" w:rsidR="00D26D64" w:rsidRPr="00C54099" w:rsidRDefault="00D4028E" w:rsidP="00873255">
      <w:pPr>
        <w:pStyle w:val="Textbody"/>
        <w:numPr>
          <w:ilvl w:val="0"/>
          <w:numId w:val="188"/>
        </w:numPr>
        <w:spacing w:after="0"/>
        <w:jc w:val="both"/>
        <w:rPr>
          <w:rFonts w:ascii="Calibri" w:hAnsi="Calibri"/>
          <w:sz w:val="22"/>
          <w:szCs w:val="22"/>
        </w:rPr>
      </w:pPr>
      <w:r w:rsidRPr="00C54099">
        <w:rPr>
          <w:rFonts w:ascii="Calibri" w:hAnsi="Calibri"/>
          <w:sz w:val="22"/>
          <w:szCs w:val="22"/>
        </w:rPr>
        <w:t>The document may be accompanied by other evidence such as photos or drawings that the child has made.</w:t>
      </w:r>
    </w:p>
    <w:p w14:paraId="270C7A2B" w14:textId="77777777" w:rsidR="00D26D64" w:rsidRPr="00C54099" w:rsidRDefault="00D4028E" w:rsidP="00873255">
      <w:pPr>
        <w:pStyle w:val="Textbody"/>
        <w:numPr>
          <w:ilvl w:val="0"/>
          <w:numId w:val="188"/>
        </w:numPr>
        <w:spacing w:after="0"/>
        <w:jc w:val="both"/>
        <w:rPr>
          <w:rFonts w:ascii="Calibri" w:hAnsi="Calibri"/>
          <w:sz w:val="22"/>
          <w:szCs w:val="22"/>
        </w:rPr>
      </w:pPr>
      <w:r w:rsidRPr="00C54099">
        <w:rPr>
          <w:rFonts w:ascii="Calibri" w:hAnsi="Calibri"/>
          <w:sz w:val="22"/>
          <w:szCs w:val="22"/>
        </w:rPr>
        <w:t>For transfer to school, most local authorities provide an assessment summary f</w:t>
      </w:r>
      <w:r w:rsidR="00DB080B" w:rsidRPr="00C54099">
        <w:rPr>
          <w:rFonts w:ascii="Calibri" w:hAnsi="Calibri"/>
          <w:sz w:val="22"/>
          <w:szCs w:val="22"/>
        </w:rPr>
        <w:t>ormat or a transition record, which we will follow as applicable</w:t>
      </w:r>
      <w:r w:rsidRPr="00C54099">
        <w:rPr>
          <w:rFonts w:ascii="Calibri" w:hAnsi="Calibri"/>
          <w:sz w:val="22"/>
          <w:szCs w:val="22"/>
        </w:rPr>
        <w:t>.</w:t>
      </w:r>
    </w:p>
    <w:p w14:paraId="24B799A4" w14:textId="77777777" w:rsidR="00D26D64" w:rsidRPr="00C54099" w:rsidRDefault="00D4028E" w:rsidP="00873255">
      <w:pPr>
        <w:pStyle w:val="Textbody"/>
        <w:numPr>
          <w:ilvl w:val="0"/>
          <w:numId w:val="188"/>
        </w:numPr>
        <w:jc w:val="both"/>
        <w:rPr>
          <w:rFonts w:ascii="Calibri" w:hAnsi="Calibri"/>
          <w:sz w:val="22"/>
          <w:szCs w:val="22"/>
        </w:rPr>
      </w:pPr>
      <w:r w:rsidRPr="00C54099">
        <w:rPr>
          <w:rFonts w:ascii="Calibri" w:hAnsi="Calibri"/>
          <w:sz w:val="22"/>
          <w:szCs w:val="22"/>
        </w:rPr>
        <w:t>If there have been any welfare or protection concerns</w:t>
      </w:r>
      <w:r w:rsidR="00DB080B" w:rsidRPr="00C54099">
        <w:rPr>
          <w:rFonts w:ascii="Calibri" w:hAnsi="Calibri"/>
          <w:sz w:val="22"/>
          <w:szCs w:val="22"/>
        </w:rPr>
        <w:t xml:space="preserve">, we place a star </w:t>
      </w:r>
      <w:r w:rsidRPr="00C54099">
        <w:rPr>
          <w:rFonts w:ascii="Calibri" w:hAnsi="Calibri"/>
          <w:sz w:val="22"/>
          <w:szCs w:val="22"/>
        </w:rPr>
        <w:t>on the front of the assessment record.</w:t>
      </w:r>
    </w:p>
    <w:p w14:paraId="328DF023" w14:textId="77777777" w:rsidR="00D26D64" w:rsidRPr="00C54099" w:rsidRDefault="00D4028E">
      <w:pPr>
        <w:pStyle w:val="Heading5"/>
        <w:rPr>
          <w:rFonts w:ascii="Calibri" w:hAnsi="Calibri"/>
          <w:bCs w:val="0"/>
          <w:i/>
          <w:sz w:val="22"/>
          <w:szCs w:val="22"/>
        </w:rPr>
      </w:pPr>
      <w:r w:rsidRPr="00C54099">
        <w:rPr>
          <w:rFonts w:ascii="Calibri" w:hAnsi="Calibri"/>
          <w:bCs w:val="0"/>
          <w:i/>
          <w:sz w:val="22"/>
          <w:szCs w:val="22"/>
        </w:rPr>
        <w:t>Transfer of confidential information:</w:t>
      </w:r>
    </w:p>
    <w:p w14:paraId="0A42341A" w14:textId="77777777" w:rsidR="00D26D64" w:rsidRPr="00C54099" w:rsidRDefault="00D4028E" w:rsidP="00873255">
      <w:pPr>
        <w:pStyle w:val="Textbody"/>
        <w:numPr>
          <w:ilvl w:val="0"/>
          <w:numId w:val="189"/>
        </w:numPr>
        <w:spacing w:after="0"/>
        <w:jc w:val="both"/>
        <w:rPr>
          <w:rFonts w:ascii="Calibri" w:hAnsi="Calibri"/>
          <w:sz w:val="22"/>
          <w:szCs w:val="22"/>
        </w:rPr>
      </w:pPr>
      <w:r w:rsidRPr="00C54099">
        <w:rPr>
          <w:rFonts w:ascii="Calibri" w:hAnsi="Calibri"/>
          <w:sz w:val="22"/>
          <w:szCs w:val="22"/>
        </w:rPr>
        <w:t>The receiving school or setting will need to have a record of any safeguarding or child protection con</w:t>
      </w:r>
      <w:r w:rsidR="00DB080B" w:rsidRPr="00C54099">
        <w:rPr>
          <w:rFonts w:ascii="Calibri" w:hAnsi="Calibri"/>
          <w:sz w:val="22"/>
          <w:szCs w:val="22"/>
        </w:rPr>
        <w:t>cerns that were raised in our</w:t>
      </w:r>
      <w:r w:rsidRPr="00C54099">
        <w:rPr>
          <w:rFonts w:ascii="Calibri" w:hAnsi="Calibri"/>
          <w:sz w:val="22"/>
          <w:szCs w:val="22"/>
        </w:rPr>
        <w:t xml:space="preserve"> setting and what was done about them.</w:t>
      </w:r>
    </w:p>
    <w:p w14:paraId="28D58491" w14:textId="77777777" w:rsidR="00D26D64" w:rsidRPr="00C54099" w:rsidRDefault="00DB080B" w:rsidP="00873255">
      <w:pPr>
        <w:pStyle w:val="Textbody"/>
        <w:numPr>
          <w:ilvl w:val="0"/>
          <w:numId w:val="189"/>
        </w:numPr>
        <w:spacing w:after="0"/>
        <w:jc w:val="both"/>
        <w:rPr>
          <w:rFonts w:ascii="Calibri" w:hAnsi="Calibri"/>
          <w:sz w:val="22"/>
          <w:szCs w:val="22"/>
        </w:rPr>
      </w:pPr>
      <w:r w:rsidRPr="00C54099">
        <w:rPr>
          <w:rFonts w:ascii="Calibri" w:hAnsi="Calibri"/>
          <w:sz w:val="22"/>
          <w:szCs w:val="22"/>
        </w:rPr>
        <w:t>We will make a s</w:t>
      </w:r>
      <w:r w:rsidR="00D4028E" w:rsidRPr="00C54099">
        <w:rPr>
          <w:rFonts w:ascii="Calibri" w:hAnsi="Calibri"/>
          <w:sz w:val="22"/>
          <w:szCs w:val="22"/>
        </w:rPr>
        <w:t>ummary of the concerns to send to the receiving setting or school along with the date of the last professional meeting or case conference. Some Local Safeguarding Children Boards will stipulate the forms to be used and provide these</w:t>
      </w:r>
      <w:r w:rsidRPr="00C54099">
        <w:rPr>
          <w:rFonts w:ascii="Calibri" w:hAnsi="Calibri"/>
          <w:sz w:val="22"/>
          <w:szCs w:val="22"/>
        </w:rPr>
        <w:t xml:space="preserve"> for us to use</w:t>
      </w:r>
      <w:r w:rsidR="00D4028E" w:rsidRPr="00C54099">
        <w:rPr>
          <w:rFonts w:ascii="Calibri" w:hAnsi="Calibri"/>
          <w:sz w:val="22"/>
          <w:szCs w:val="22"/>
        </w:rPr>
        <w:t>.</w:t>
      </w:r>
    </w:p>
    <w:p w14:paraId="224B6E38" w14:textId="77777777" w:rsidR="00D26D64" w:rsidRPr="00C54099" w:rsidRDefault="00D4028E" w:rsidP="00873255">
      <w:pPr>
        <w:pStyle w:val="Textbody"/>
        <w:numPr>
          <w:ilvl w:val="0"/>
          <w:numId w:val="189"/>
        </w:numPr>
        <w:spacing w:after="0"/>
        <w:jc w:val="both"/>
        <w:rPr>
          <w:rFonts w:ascii="Calibri" w:hAnsi="Calibri"/>
          <w:sz w:val="22"/>
          <w:szCs w:val="22"/>
        </w:rPr>
      </w:pPr>
      <w:r w:rsidRPr="00C54099">
        <w:rPr>
          <w:rFonts w:ascii="Calibri" w:hAnsi="Calibri"/>
          <w:sz w:val="22"/>
          <w:szCs w:val="22"/>
        </w:rPr>
        <w:t>Where a CAF has been raised in respect of any welfare concerns</w:t>
      </w:r>
      <w:r w:rsidR="00DB080B" w:rsidRPr="00C54099">
        <w:rPr>
          <w:rFonts w:ascii="Calibri" w:hAnsi="Calibri"/>
          <w:sz w:val="22"/>
          <w:szCs w:val="22"/>
        </w:rPr>
        <w:t xml:space="preserve">, we will pass the </w:t>
      </w:r>
      <w:r w:rsidRPr="00C54099">
        <w:rPr>
          <w:rFonts w:ascii="Calibri" w:hAnsi="Calibri"/>
          <w:sz w:val="22"/>
          <w:szCs w:val="22"/>
        </w:rPr>
        <w:t>name and contact details of the lead professional will be passed on to the receiving setting or school.</w:t>
      </w:r>
    </w:p>
    <w:p w14:paraId="42D00F05" w14:textId="77777777" w:rsidR="00D26D64" w:rsidRPr="00C54099" w:rsidRDefault="00D4028E" w:rsidP="00873255">
      <w:pPr>
        <w:pStyle w:val="Textbody"/>
        <w:numPr>
          <w:ilvl w:val="0"/>
          <w:numId w:val="189"/>
        </w:numPr>
        <w:spacing w:after="0"/>
        <w:jc w:val="both"/>
        <w:rPr>
          <w:rFonts w:ascii="Calibri" w:hAnsi="Calibri"/>
          <w:sz w:val="22"/>
          <w:szCs w:val="22"/>
        </w:rPr>
      </w:pPr>
      <w:r w:rsidRPr="00C54099">
        <w:rPr>
          <w:rFonts w:ascii="Calibri" w:hAnsi="Calibri"/>
          <w:sz w:val="22"/>
          <w:szCs w:val="22"/>
        </w:rPr>
        <w:t>Where there has been a s47 investigation regarding a child protection concern</w:t>
      </w:r>
      <w:r w:rsidR="00DB080B" w:rsidRPr="00C54099">
        <w:rPr>
          <w:rFonts w:ascii="Calibri" w:hAnsi="Calibri"/>
          <w:sz w:val="22"/>
          <w:szCs w:val="22"/>
        </w:rPr>
        <w:t xml:space="preserve">, we will pass </w:t>
      </w:r>
      <w:r w:rsidRPr="00C54099">
        <w:rPr>
          <w:rFonts w:ascii="Calibri" w:hAnsi="Calibri"/>
          <w:sz w:val="22"/>
          <w:szCs w:val="22"/>
        </w:rPr>
        <w:t>the name and contact details of the child’s social worker on to the receiving setting or school – regardless of the outcome of the investigation.</w:t>
      </w:r>
    </w:p>
    <w:p w14:paraId="42DD00E4" w14:textId="77777777" w:rsidR="00D26D64" w:rsidRPr="00C54099" w:rsidRDefault="00D4028E" w:rsidP="00873255">
      <w:pPr>
        <w:pStyle w:val="Textbody"/>
        <w:numPr>
          <w:ilvl w:val="0"/>
          <w:numId w:val="189"/>
        </w:numPr>
        <w:tabs>
          <w:tab w:val="left" w:pos="1913"/>
        </w:tabs>
        <w:autoSpaceDE w:val="0"/>
        <w:jc w:val="both"/>
        <w:rPr>
          <w:rFonts w:ascii="Calibri" w:hAnsi="Calibri"/>
          <w:b/>
          <w:bCs/>
          <w:sz w:val="28"/>
          <w:szCs w:val="28"/>
          <w:u w:val="single"/>
        </w:rPr>
      </w:pPr>
      <w:r w:rsidRPr="00C54099">
        <w:rPr>
          <w:rFonts w:ascii="Calibri" w:hAnsi="Calibri"/>
          <w:sz w:val="22"/>
          <w:szCs w:val="22"/>
        </w:rPr>
        <w:t>This information is posted or taken to the school or setting, addressed to the setting or school’s designated person for child protection and marked confidential.</w:t>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C54099" w:rsidRPr="00C54099" w14:paraId="405D0243"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780F0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1FE493F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1F0C8B0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3F3F26E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74C50439"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453FEC67"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4B2C8BD2" w14:textId="77777777" w:rsidR="00D26D64" w:rsidRPr="00C54099" w:rsidRDefault="00D4028E" w:rsidP="00F57066">
      <w:pPr>
        <w:suppressAutoHyphens w:val="0"/>
        <w:rPr>
          <w:rFonts w:ascii="Calibri" w:hAnsi="Calibri"/>
          <w:b/>
          <w:bCs/>
          <w:sz w:val="28"/>
          <w:szCs w:val="28"/>
          <w:u w:val="single"/>
        </w:rPr>
      </w:pPr>
      <w:r w:rsidRPr="00C54099">
        <w:rPr>
          <w:rFonts w:ascii="Calibri" w:hAnsi="Calibri"/>
          <w:b/>
          <w:bCs/>
          <w:sz w:val="28"/>
          <w:szCs w:val="28"/>
          <w:u w:val="single"/>
        </w:rPr>
        <w:lastRenderedPageBreak/>
        <w:t>10.7 – Confidentiality and client access to records</w:t>
      </w:r>
    </w:p>
    <w:p w14:paraId="06FCDC12" w14:textId="77777777" w:rsidR="00D26D64" w:rsidRPr="00C54099" w:rsidRDefault="00D26D64">
      <w:pPr>
        <w:pStyle w:val="Standard"/>
        <w:tabs>
          <w:tab w:val="left" w:pos="1913"/>
        </w:tabs>
        <w:rPr>
          <w:rFonts w:ascii="Helvetica-Bold" w:eastAsia="Helvetica-Bold" w:hAnsi="Helvetica-Bold" w:cs="Helvetica-Bold"/>
          <w:b/>
          <w:bCs/>
          <w:sz w:val="27"/>
          <w:szCs w:val="27"/>
        </w:rPr>
      </w:pPr>
    </w:p>
    <w:p w14:paraId="2D935DC8" w14:textId="77777777" w:rsidR="00D26D64" w:rsidRPr="00C54099" w:rsidRDefault="00D4028E">
      <w:pPr>
        <w:pStyle w:val="Standard"/>
        <w:autoSpaceDE w:val="0"/>
        <w:rPr>
          <w:rFonts w:ascii="Calibri" w:eastAsia="Helvetica-Bold" w:hAnsi="Calibri" w:cs="Helvetica-Bold"/>
          <w:b/>
          <w:bCs/>
        </w:rPr>
      </w:pPr>
      <w:r w:rsidRPr="00C54099">
        <w:rPr>
          <w:rFonts w:ascii="Calibri" w:eastAsia="Helvetica-Bold" w:hAnsi="Calibri" w:cs="Helvetica-Bold"/>
          <w:b/>
          <w:bCs/>
        </w:rPr>
        <w:t>Policy statement</w:t>
      </w:r>
    </w:p>
    <w:p w14:paraId="098180D3" w14:textId="77777777" w:rsidR="000A0FB2" w:rsidRPr="00C54099" w:rsidRDefault="000A0FB2">
      <w:pPr>
        <w:pStyle w:val="Standard"/>
        <w:autoSpaceDE w:val="0"/>
        <w:rPr>
          <w:rFonts w:ascii="Calibri" w:eastAsia="Helvetica-Bold" w:hAnsi="Calibri" w:cs="Helvetica-Bold"/>
          <w:b/>
          <w:bCs/>
        </w:rPr>
      </w:pPr>
    </w:p>
    <w:p w14:paraId="4837D6D9" w14:textId="77777777" w:rsidR="00D26D64" w:rsidRPr="00C54099" w:rsidRDefault="00D4028E" w:rsidP="000A0FB2">
      <w:pPr>
        <w:pStyle w:val="Standard"/>
        <w:autoSpaceDE w:val="0"/>
        <w:jc w:val="both"/>
        <w:rPr>
          <w:rFonts w:ascii="Calibri" w:eastAsia="Helvetica-Bold" w:hAnsi="Calibri" w:cs="Helvetica-Bold"/>
          <w:bCs/>
          <w:i/>
          <w:sz w:val="22"/>
          <w:szCs w:val="22"/>
        </w:rPr>
      </w:pPr>
      <w:r w:rsidRPr="00C54099">
        <w:rPr>
          <w:rFonts w:ascii="Calibri" w:eastAsia="Helvetica-Bold" w:hAnsi="Calibri" w:cs="Helvetica-Bold"/>
          <w:bCs/>
          <w:i/>
          <w:sz w:val="22"/>
          <w:szCs w:val="22"/>
        </w:rPr>
        <w:t>‘</w:t>
      </w:r>
      <w:r w:rsidR="007A35FC" w:rsidRPr="00C54099">
        <w:rPr>
          <w:rFonts w:ascii="Calibri" w:eastAsia="Helvetica-Bold" w:hAnsi="Calibri" w:cs="Helvetica-Bold"/>
          <w:bCs/>
          <w:i/>
          <w:sz w:val="22"/>
          <w:szCs w:val="22"/>
        </w:rPr>
        <w:t>Share</w:t>
      </w:r>
      <w:r w:rsidR="000A0FB2" w:rsidRPr="00C54099">
        <w:rPr>
          <w:rFonts w:ascii="Calibri" w:eastAsia="Helvetica-Bold" w:hAnsi="Calibri" w:cs="Helvetica-Bold"/>
          <w:bCs/>
          <w:i/>
          <w:sz w:val="22"/>
          <w:szCs w:val="22"/>
        </w:rPr>
        <w:t xml:space="preserv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r w:rsidR="00780297" w:rsidRPr="00C54099">
        <w:rPr>
          <w:rFonts w:ascii="Calibri" w:eastAsia="Helvetica-Bold" w:hAnsi="Calibri" w:cs="Helvetica-Bold"/>
          <w:bCs/>
          <w:i/>
          <w:sz w:val="22"/>
          <w:szCs w:val="22"/>
        </w:rPr>
        <w:t>’</w:t>
      </w:r>
    </w:p>
    <w:p w14:paraId="213A2584" w14:textId="77777777" w:rsidR="00780297" w:rsidRPr="00C54099" w:rsidRDefault="00780297" w:rsidP="000A0FB2">
      <w:pPr>
        <w:pStyle w:val="Standard"/>
        <w:autoSpaceDE w:val="0"/>
        <w:jc w:val="both"/>
        <w:rPr>
          <w:rFonts w:ascii="Calibri" w:eastAsia="Helvetica-Bold" w:hAnsi="Calibri" w:cs="Helvetica-Bold"/>
          <w:bCs/>
          <w:i/>
          <w:sz w:val="22"/>
          <w:szCs w:val="22"/>
        </w:rPr>
      </w:pPr>
    </w:p>
    <w:p w14:paraId="4EBDF4E5" w14:textId="77777777" w:rsidR="00D26D64" w:rsidRPr="00C54099" w:rsidRDefault="00780297" w:rsidP="000A0FB2">
      <w:pPr>
        <w:pStyle w:val="Standard"/>
        <w:autoSpaceDE w:val="0"/>
        <w:jc w:val="both"/>
        <w:rPr>
          <w:rFonts w:ascii="Calibri" w:eastAsia="Helvetica-Bold" w:hAnsi="Calibri" w:cs="Helvetica-Bold"/>
          <w:bCs/>
          <w:sz w:val="22"/>
          <w:szCs w:val="22"/>
        </w:rPr>
      </w:pPr>
      <w:r w:rsidRPr="00C54099">
        <w:rPr>
          <w:rFonts w:ascii="Calibri" w:eastAsia="Helvetica-Bold" w:hAnsi="Calibri" w:cs="Helvetica-Bold"/>
          <w:bCs/>
          <w:i/>
          <w:sz w:val="22"/>
          <w:szCs w:val="22"/>
        </w:rPr>
        <w:t xml:space="preserve">Information sharing: Advice for practitioners providing safeguarding services to children, young people, parents and carers </w:t>
      </w:r>
      <w:r w:rsidRPr="00C54099">
        <w:rPr>
          <w:rFonts w:ascii="Calibri" w:eastAsia="Helvetica-Bold" w:hAnsi="Calibri" w:cs="Helvetica-Bold"/>
          <w:bCs/>
          <w:sz w:val="22"/>
          <w:szCs w:val="22"/>
        </w:rPr>
        <w:t>(HMG  2015)</w:t>
      </w:r>
      <w:r w:rsidR="00D4028E" w:rsidRPr="00C54099">
        <w:rPr>
          <w:rFonts w:ascii="Calibri" w:eastAsia="Helvetica-Oblique" w:hAnsi="Calibri" w:cs="Helvetica-Oblique"/>
          <w:i/>
          <w:iCs/>
          <w:sz w:val="22"/>
          <w:szCs w:val="22"/>
        </w:rPr>
        <w:tab/>
      </w:r>
      <w:r w:rsidR="00D4028E" w:rsidRPr="00C54099">
        <w:rPr>
          <w:rFonts w:ascii="Calibri" w:eastAsia="Helvetica-Oblique" w:hAnsi="Calibri" w:cs="Helvetica-Oblique"/>
          <w:i/>
          <w:iCs/>
          <w:sz w:val="22"/>
          <w:szCs w:val="22"/>
        </w:rPr>
        <w:tab/>
      </w:r>
      <w:r w:rsidR="00D4028E" w:rsidRPr="00C54099">
        <w:rPr>
          <w:rFonts w:ascii="Calibri" w:eastAsia="Helvetica-Oblique" w:hAnsi="Calibri" w:cs="Helvetica-Oblique"/>
          <w:i/>
          <w:iCs/>
          <w:sz w:val="22"/>
          <w:szCs w:val="22"/>
        </w:rPr>
        <w:tab/>
      </w:r>
      <w:r w:rsidR="00D4028E" w:rsidRPr="00C54099">
        <w:rPr>
          <w:rFonts w:ascii="Calibri" w:eastAsia="Helvetica-Oblique" w:hAnsi="Calibri" w:cs="Helvetica-Oblique"/>
          <w:i/>
          <w:iCs/>
          <w:sz w:val="22"/>
          <w:szCs w:val="22"/>
        </w:rPr>
        <w:tab/>
      </w:r>
    </w:p>
    <w:p w14:paraId="6868DB04" w14:textId="77777777" w:rsidR="00D26D64" w:rsidRPr="00C54099" w:rsidRDefault="00D4028E">
      <w:pPr>
        <w:pStyle w:val="Standard"/>
        <w:autoSpaceDE w:val="0"/>
        <w:jc w:val="both"/>
        <w:rPr>
          <w:rFonts w:ascii="Calibri" w:eastAsia="Helvetica" w:hAnsi="Calibri" w:cs="Helvetica"/>
          <w:sz w:val="22"/>
          <w:szCs w:val="22"/>
        </w:rPr>
      </w:pPr>
      <w:r w:rsidRPr="00C54099">
        <w:rPr>
          <w:rFonts w:ascii="Calibri" w:eastAsia="Helvetica-Oblique" w:hAnsi="Calibri" w:cs="Helvetica-Oblique"/>
          <w:i/>
          <w:iCs/>
          <w:sz w:val="22"/>
          <w:szCs w:val="22"/>
        </w:rPr>
        <w:tab/>
      </w:r>
      <w:r w:rsidRPr="00C54099">
        <w:rPr>
          <w:rFonts w:ascii="Calibri" w:eastAsia="Helvetica-Oblique" w:hAnsi="Calibri" w:cs="Helvetica-Oblique"/>
          <w:i/>
          <w:iCs/>
          <w:sz w:val="22"/>
          <w:szCs w:val="22"/>
        </w:rPr>
        <w:tab/>
      </w:r>
      <w:r w:rsidRPr="00C54099">
        <w:rPr>
          <w:rFonts w:ascii="Calibri" w:eastAsia="Helvetica-Oblique" w:hAnsi="Calibri" w:cs="Helvetica-Oblique"/>
          <w:i/>
          <w:iCs/>
          <w:sz w:val="22"/>
          <w:szCs w:val="22"/>
        </w:rPr>
        <w:tab/>
      </w:r>
      <w:r w:rsidRPr="00C54099">
        <w:rPr>
          <w:rFonts w:ascii="Calibri" w:eastAsia="Helvetica-Oblique" w:hAnsi="Calibri" w:cs="Helvetica-Oblique"/>
          <w:i/>
          <w:iCs/>
          <w:sz w:val="22"/>
          <w:szCs w:val="22"/>
        </w:rPr>
        <w:tab/>
      </w:r>
    </w:p>
    <w:p w14:paraId="19A722E3" w14:textId="77777777" w:rsidR="00D26D64" w:rsidRPr="00C54099" w:rsidRDefault="00D4028E">
      <w:pPr>
        <w:pStyle w:val="Standard"/>
        <w:autoSpaceDE w:val="0"/>
        <w:jc w:val="both"/>
        <w:rPr>
          <w:rFonts w:ascii="Calibri" w:eastAsia="Helvetica" w:hAnsi="Calibri" w:cs="Helvetica"/>
          <w:sz w:val="22"/>
          <w:szCs w:val="22"/>
        </w:rPr>
      </w:pPr>
      <w:r w:rsidRPr="00C54099">
        <w:rPr>
          <w:rFonts w:ascii="Calibri" w:eastAsia="Helvetica" w:hAnsi="Calibri" w:cs="Helvetica"/>
          <w:sz w:val="22"/>
          <w:szCs w:val="22"/>
        </w:rPr>
        <w:t xml:space="preserve">At Bradworthy Pre-school, staff and managers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There are record keeping systems in place that meet legal requirements; the means we use to store and share that information takes place within the framework of the </w:t>
      </w:r>
      <w:r w:rsidR="005B1893" w:rsidRPr="00C54099">
        <w:rPr>
          <w:rFonts w:ascii="Calibri" w:eastAsia="Helvetica" w:hAnsi="Calibri" w:cs="Helvetica"/>
          <w:sz w:val="22"/>
          <w:szCs w:val="22"/>
        </w:rPr>
        <w:t>General Data Protection Regulations (2018)</w:t>
      </w:r>
      <w:r w:rsidRPr="00C54099">
        <w:rPr>
          <w:rFonts w:ascii="Calibri" w:eastAsia="Helvetica" w:hAnsi="Calibri" w:cs="Helvetica"/>
          <w:sz w:val="22"/>
          <w:szCs w:val="22"/>
        </w:rPr>
        <w:t xml:space="preserve"> and the Human Rights Act (1998).</w:t>
      </w:r>
    </w:p>
    <w:p w14:paraId="3BF230A9" w14:textId="77777777" w:rsidR="00D26D64" w:rsidRPr="00C54099" w:rsidRDefault="00D26D64">
      <w:pPr>
        <w:pStyle w:val="Standard"/>
        <w:autoSpaceDE w:val="0"/>
        <w:jc w:val="both"/>
        <w:rPr>
          <w:rFonts w:ascii="Calibri" w:eastAsia="Helvetica-Bold" w:hAnsi="Calibri" w:cs="Helvetica-Bold"/>
          <w:sz w:val="22"/>
          <w:szCs w:val="22"/>
        </w:rPr>
      </w:pPr>
    </w:p>
    <w:p w14:paraId="5541A733" w14:textId="77777777" w:rsidR="00247749" w:rsidRPr="00C54099" w:rsidRDefault="00247749">
      <w:pPr>
        <w:pStyle w:val="Standard"/>
        <w:autoSpaceDE w:val="0"/>
        <w:jc w:val="both"/>
        <w:rPr>
          <w:rFonts w:ascii="Calibri" w:eastAsia="Helvetica-Bold" w:hAnsi="Calibri" w:cs="Helvetica-Bold"/>
          <w:sz w:val="22"/>
          <w:szCs w:val="22"/>
        </w:rPr>
      </w:pPr>
    </w:p>
    <w:p w14:paraId="52B82744" w14:textId="77777777" w:rsidR="00D26D64" w:rsidRPr="00C54099" w:rsidRDefault="00D4028E">
      <w:pPr>
        <w:pStyle w:val="Standard"/>
        <w:autoSpaceDE w:val="0"/>
        <w:rPr>
          <w:rFonts w:ascii="Calibri" w:eastAsia="Helvetica-Bold" w:hAnsi="Calibri" w:cs="Helvetica-Bold"/>
          <w:b/>
          <w:bCs/>
        </w:rPr>
      </w:pPr>
      <w:r w:rsidRPr="00C54099">
        <w:rPr>
          <w:rFonts w:ascii="Calibri" w:eastAsia="Helvetica-Bold" w:hAnsi="Calibri" w:cs="Helvetica-Bold"/>
          <w:b/>
          <w:bCs/>
        </w:rPr>
        <w:t>Confidentiality procedures</w:t>
      </w:r>
    </w:p>
    <w:p w14:paraId="7DC75070" w14:textId="77777777" w:rsidR="00780297" w:rsidRPr="00C54099" w:rsidRDefault="00C975D2"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Exceptional</w:t>
      </w:r>
      <w:r w:rsidR="000B690E" w:rsidRPr="00C54099">
        <w:rPr>
          <w:rFonts w:ascii="Calibri" w:eastAsia="Helvetica" w:hAnsi="Calibri" w:cs="Helvetica"/>
          <w:sz w:val="22"/>
          <w:szCs w:val="22"/>
        </w:rPr>
        <w:t xml:space="preserve"> circumstances information is shared, for example with other professionals or possibly social care or the police.</w:t>
      </w:r>
    </w:p>
    <w:p w14:paraId="6265D8BD" w14:textId="77777777" w:rsidR="000B690E" w:rsidRPr="00C54099" w:rsidRDefault="000B690E"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Information shared with other agencies is done in line with our Information Sharing Policy.</w:t>
      </w:r>
    </w:p>
    <w:p w14:paraId="7838B4D5" w14:textId="77777777" w:rsidR="00D26D64" w:rsidRPr="00C54099" w:rsidRDefault="00D4028E"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We always check whether parents regard the information they share with us to be confidential or not.</w:t>
      </w:r>
    </w:p>
    <w:p w14:paraId="327E37FB" w14:textId="77777777" w:rsidR="00D26D64" w:rsidRPr="00C54099" w:rsidRDefault="00D4028E"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Some parents may share information about themselves with other paren</w:t>
      </w:r>
      <w:r w:rsidR="000B690E" w:rsidRPr="00C54099">
        <w:rPr>
          <w:rFonts w:ascii="Calibri" w:eastAsia="Helvetica" w:hAnsi="Calibri" w:cs="Helvetica"/>
          <w:sz w:val="22"/>
          <w:szCs w:val="22"/>
        </w:rPr>
        <w:t>ts as well as staff; we</w:t>
      </w:r>
      <w:r w:rsidRPr="00C54099">
        <w:rPr>
          <w:rFonts w:ascii="Calibri" w:eastAsia="Helvetica" w:hAnsi="Calibri" w:cs="Helvetica"/>
          <w:sz w:val="22"/>
          <w:szCs w:val="22"/>
        </w:rPr>
        <w:t xml:space="preserve"> cannot be held responsible</w:t>
      </w:r>
      <w:r w:rsidR="000B690E" w:rsidRPr="00C54099">
        <w:rPr>
          <w:rFonts w:ascii="Calibri" w:eastAsia="Helvetica" w:hAnsi="Calibri" w:cs="Helvetica"/>
          <w:sz w:val="22"/>
          <w:szCs w:val="22"/>
        </w:rPr>
        <w:t xml:space="preserve"> if information is shared by</w:t>
      </w:r>
      <w:r w:rsidRPr="00C54099">
        <w:rPr>
          <w:rFonts w:ascii="Calibri" w:eastAsia="Helvetica" w:hAnsi="Calibri" w:cs="Helvetica"/>
          <w:sz w:val="22"/>
          <w:szCs w:val="22"/>
        </w:rPr>
        <w:t xml:space="preserve"> those parents whom the person has ‘confided’ in.</w:t>
      </w:r>
    </w:p>
    <w:p w14:paraId="2F36618A" w14:textId="77777777" w:rsidR="00D26D64" w:rsidRPr="00C54099" w:rsidRDefault="00D4028E"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Information shared between parents in a discussion or training group is usually bound by a shared agreement that the information is confidential to the group and not discussed outside of it.</w:t>
      </w:r>
      <w:r w:rsidR="000B690E" w:rsidRPr="00C54099">
        <w:rPr>
          <w:rFonts w:ascii="Calibri" w:eastAsia="Helvetica" w:hAnsi="Calibri" w:cs="Helvetica"/>
          <w:sz w:val="22"/>
          <w:szCs w:val="22"/>
        </w:rPr>
        <w:t xml:space="preserve"> We are not responsible should that confidentiality be breached by participants.</w:t>
      </w:r>
    </w:p>
    <w:p w14:paraId="5448BE4D" w14:textId="77777777" w:rsidR="00D26D64" w:rsidRPr="00C54099" w:rsidRDefault="00D4028E"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We inform parents when we need to record confidential information beyond the general personal infor</w:t>
      </w:r>
      <w:r w:rsidR="00D33539" w:rsidRPr="00C54099">
        <w:rPr>
          <w:rFonts w:ascii="Calibri" w:eastAsia="Helvetica" w:hAnsi="Calibri" w:cs="Helvetica"/>
          <w:sz w:val="22"/>
          <w:szCs w:val="22"/>
        </w:rPr>
        <w:t xml:space="preserve">mation we keep </w:t>
      </w:r>
      <w:r w:rsidRPr="00C54099">
        <w:rPr>
          <w:rFonts w:ascii="Calibri" w:eastAsia="Helvetica" w:hAnsi="Calibri" w:cs="Helvetica"/>
          <w:sz w:val="22"/>
          <w:szCs w:val="22"/>
        </w:rPr>
        <w:t>see our Children’s Records Policy</w:t>
      </w:r>
      <w:r w:rsidR="005B1893" w:rsidRPr="00C54099">
        <w:rPr>
          <w:rFonts w:ascii="Calibri" w:eastAsia="Helvetica" w:hAnsi="Calibri" w:cs="Helvetica"/>
          <w:sz w:val="22"/>
          <w:szCs w:val="22"/>
        </w:rPr>
        <w:t xml:space="preserve"> and privacy notice</w:t>
      </w:r>
      <w:r w:rsidRPr="00C54099">
        <w:rPr>
          <w:rFonts w:ascii="Calibri" w:eastAsia="Helvetica" w:hAnsi="Calibri" w:cs="Helvetica"/>
          <w:sz w:val="22"/>
          <w:szCs w:val="22"/>
        </w:rPr>
        <w:t xml:space="preserve">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w14:paraId="05B981A5" w14:textId="77777777" w:rsidR="00D26D64" w:rsidRPr="00C54099" w:rsidRDefault="00D33539"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 xml:space="preserve">We keep all records securely </w:t>
      </w:r>
      <w:r w:rsidR="00D4028E" w:rsidRPr="00C54099">
        <w:rPr>
          <w:rFonts w:ascii="Calibri" w:eastAsia="Helvetica" w:hAnsi="Calibri" w:cs="Helvetica"/>
          <w:sz w:val="22"/>
          <w:szCs w:val="22"/>
        </w:rPr>
        <w:t>see our Children’s Records Policy</w:t>
      </w:r>
      <w:r w:rsidR="005B1893" w:rsidRPr="00C54099">
        <w:rPr>
          <w:rFonts w:ascii="Calibri" w:eastAsia="Helvetica" w:hAnsi="Calibri" w:cs="Helvetica"/>
          <w:sz w:val="22"/>
          <w:szCs w:val="22"/>
        </w:rPr>
        <w:t xml:space="preserve"> and privacy notice</w:t>
      </w:r>
      <w:r w:rsidR="00D55D50" w:rsidRPr="00C54099">
        <w:rPr>
          <w:rFonts w:ascii="Calibri" w:eastAsia="Helvetica" w:hAnsi="Calibri" w:cs="Helvetica"/>
          <w:sz w:val="22"/>
          <w:szCs w:val="22"/>
        </w:rPr>
        <w:t>.</w:t>
      </w:r>
    </w:p>
    <w:p w14:paraId="38AF391C" w14:textId="77777777" w:rsidR="00D55D50" w:rsidRPr="00C54099" w:rsidRDefault="005B1893"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I</w:t>
      </w:r>
      <w:r w:rsidR="00D55D50" w:rsidRPr="00C54099">
        <w:rPr>
          <w:rFonts w:ascii="Calibri" w:eastAsia="Helvetica" w:hAnsi="Calibri" w:cs="Helvetica"/>
          <w:sz w:val="22"/>
          <w:szCs w:val="22"/>
        </w:rPr>
        <w:t>nformation is kept in a manual file</w:t>
      </w:r>
      <w:r w:rsidRPr="00C54099">
        <w:rPr>
          <w:rFonts w:ascii="Calibri" w:eastAsia="Helvetica" w:hAnsi="Calibri" w:cs="Helvetica"/>
          <w:sz w:val="22"/>
          <w:szCs w:val="22"/>
        </w:rPr>
        <w:t xml:space="preserve"> or electronically</w:t>
      </w:r>
      <w:r w:rsidR="00D55D50" w:rsidRPr="00C54099">
        <w:rPr>
          <w:rFonts w:ascii="Calibri" w:eastAsia="Helvetica" w:hAnsi="Calibri" w:cs="Helvetica"/>
          <w:sz w:val="22"/>
          <w:szCs w:val="22"/>
        </w:rPr>
        <w:t>. We do not keep electronic records on child</w:t>
      </w:r>
      <w:r w:rsidRPr="00C54099">
        <w:rPr>
          <w:rFonts w:ascii="Calibri" w:eastAsia="Helvetica" w:hAnsi="Calibri" w:cs="Helvetica"/>
          <w:sz w:val="22"/>
          <w:szCs w:val="22"/>
        </w:rPr>
        <w:t>ren, other than the register, funding information, financial data and correspondence.</w:t>
      </w:r>
    </w:p>
    <w:p w14:paraId="352EBA6B" w14:textId="77777777" w:rsidR="006D43A0" w:rsidRPr="00C54099" w:rsidRDefault="006D43A0"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 xml:space="preserve">Our staff discuss children’s general progress and </w:t>
      </w:r>
      <w:r w:rsidR="005B1893" w:rsidRPr="00C54099">
        <w:rPr>
          <w:rFonts w:ascii="Calibri" w:eastAsia="Helvetica" w:hAnsi="Calibri" w:cs="Helvetica"/>
          <w:sz w:val="22"/>
          <w:szCs w:val="22"/>
        </w:rPr>
        <w:t>wellbeing</w:t>
      </w:r>
      <w:r w:rsidRPr="00C54099">
        <w:rPr>
          <w:rFonts w:ascii="Calibri" w:eastAsia="Helvetica" w:hAnsi="Calibri" w:cs="Helvetica"/>
          <w:sz w:val="22"/>
          <w:szCs w:val="22"/>
        </w:rPr>
        <w:t xml:space="preserve"> together in meetings, but more sensitive information is restricted to our manager and the child’s key person, and is shared with other staff on a need to know basis.</w:t>
      </w:r>
    </w:p>
    <w:p w14:paraId="5CB26D24" w14:textId="77777777" w:rsidR="006D43A0" w:rsidRPr="00C54099" w:rsidRDefault="006D43A0"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We do not discuss children with other parents or anyone else outside of the setting.</w:t>
      </w:r>
    </w:p>
    <w:p w14:paraId="4411E8DA" w14:textId="77777777" w:rsidR="006D43A0" w:rsidRPr="00C54099" w:rsidRDefault="006D43A0"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Our discussions with other professionals take place within a professional framework and not on an informal or ad-hoc basis.</w:t>
      </w:r>
    </w:p>
    <w:p w14:paraId="7E1EC6D0" w14:textId="77777777" w:rsidR="006D43A0" w:rsidRPr="00C54099" w:rsidRDefault="00247749" w:rsidP="00873255">
      <w:pPr>
        <w:pStyle w:val="Standard"/>
        <w:numPr>
          <w:ilvl w:val="0"/>
          <w:numId w:val="190"/>
        </w:numPr>
        <w:autoSpaceDE w:val="0"/>
        <w:jc w:val="both"/>
        <w:rPr>
          <w:rFonts w:ascii="Calibri" w:eastAsia="Helvetica" w:hAnsi="Calibri" w:cs="Helvetica"/>
          <w:sz w:val="22"/>
          <w:szCs w:val="22"/>
        </w:rPr>
      </w:pPr>
      <w:r w:rsidRPr="00C54099">
        <w:rPr>
          <w:rFonts w:ascii="Calibri" w:eastAsia="Helvetica" w:hAnsi="Calibri" w:cs="Helvetica"/>
          <w:sz w:val="22"/>
          <w:szCs w:val="22"/>
        </w:rPr>
        <w:t>Where third parties share information about an individual, our practitioners and manager check if it is confidential, both in terms of the party sharing the information and of the person whom the information concerns.</w:t>
      </w:r>
    </w:p>
    <w:p w14:paraId="7DBE0EAC" w14:textId="77777777" w:rsidR="00D26D64" w:rsidRPr="00C54099" w:rsidRDefault="00D26D64">
      <w:pPr>
        <w:pStyle w:val="Standard"/>
        <w:autoSpaceDE w:val="0"/>
        <w:jc w:val="both"/>
        <w:rPr>
          <w:rFonts w:ascii="Calibri" w:eastAsia="Helvetica" w:hAnsi="Calibri" w:cs="Helvetica"/>
          <w:sz w:val="22"/>
          <w:szCs w:val="22"/>
        </w:rPr>
      </w:pPr>
    </w:p>
    <w:p w14:paraId="7F45D916" w14:textId="77777777" w:rsidR="00D26D64" w:rsidRPr="00C54099" w:rsidRDefault="00D26D64">
      <w:pPr>
        <w:pStyle w:val="Standard"/>
        <w:autoSpaceDE w:val="0"/>
        <w:jc w:val="both"/>
        <w:rPr>
          <w:rFonts w:ascii="Calibri" w:eastAsia="Helvetica" w:hAnsi="Calibri" w:cs="Helvetica"/>
          <w:sz w:val="22"/>
          <w:szCs w:val="22"/>
        </w:rPr>
      </w:pPr>
    </w:p>
    <w:p w14:paraId="35A623E5" w14:textId="77777777" w:rsidR="00D26D64" w:rsidRPr="00C54099" w:rsidRDefault="00D26D64">
      <w:pPr>
        <w:pStyle w:val="Standard"/>
        <w:autoSpaceDE w:val="0"/>
        <w:jc w:val="both"/>
        <w:rPr>
          <w:rFonts w:ascii="Calibri" w:eastAsia="Helvetica" w:hAnsi="Calibri" w:cs="Helvetica"/>
          <w:sz w:val="22"/>
          <w:szCs w:val="22"/>
        </w:rPr>
      </w:pPr>
    </w:p>
    <w:p w14:paraId="41BBC841" w14:textId="77777777" w:rsidR="00D26D64" w:rsidRPr="00C54099" w:rsidRDefault="00D4028E">
      <w:pPr>
        <w:pStyle w:val="Standard"/>
        <w:autoSpaceDE w:val="0"/>
        <w:jc w:val="both"/>
        <w:rPr>
          <w:rFonts w:ascii="Calibri" w:eastAsia="Helvetica" w:hAnsi="Calibri" w:cs="Helvetica"/>
          <w:b/>
        </w:rPr>
      </w:pPr>
      <w:r w:rsidRPr="00C54099">
        <w:rPr>
          <w:rFonts w:ascii="Calibri" w:eastAsia="Helvetica" w:hAnsi="Calibri" w:cs="Helvetica"/>
          <w:b/>
        </w:rPr>
        <w:t>Client access to records procedures</w:t>
      </w:r>
    </w:p>
    <w:p w14:paraId="5BFE4B11" w14:textId="77777777" w:rsidR="00D26D64" w:rsidRPr="00C54099" w:rsidRDefault="00D4028E">
      <w:pPr>
        <w:pStyle w:val="Standard"/>
        <w:autoSpaceDE w:val="0"/>
        <w:jc w:val="both"/>
        <w:rPr>
          <w:rFonts w:ascii="Calibri" w:eastAsia="Helvetica" w:hAnsi="Calibri" w:cs="Helvetica"/>
          <w:sz w:val="22"/>
          <w:szCs w:val="22"/>
        </w:rPr>
      </w:pPr>
      <w:r w:rsidRPr="00C54099">
        <w:rPr>
          <w:rFonts w:ascii="Calibri" w:eastAsia="Helvetica" w:hAnsi="Calibri" w:cs="Helvetica"/>
          <w:sz w:val="22"/>
          <w:szCs w:val="22"/>
        </w:rPr>
        <w:t>Parents may request access to any confidential records held on their child and family following the procedure below:</w:t>
      </w:r>
    </w:p>
    <w:p w14:paraId="4592A2C4" w14:textId="77777777" w:rsidR="00247749" w:rsidRPr="00C54099" w:rsidRDefault="00247749"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lastRenderedPageBreak/>
        <w:t>The parent is the ‘subject’ of the file in the case where a child is too young to give ‘informed consent’ and has a right to see information that our setting has compiled on them.</w:t>
      </w:r>
    </w:p>
    <w:p w14:paraId="257B2002" w14:textId="77777777" w:rsidR="00D26D64" w:rsidRPr="00C54099" w:rsidRDefault="00D4028E"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Any request to see the child’s personal file by a parent or person with parental responsibility must be made in w</w:t>
      </w:r>
      <w:r w:rsidR="005B1893" w:rsidRPr="00C54099">
        <w:rPr>
          <w:rFonts w:ascii="Calibri" w:eastAsia="Helvetica" w:hAnsi="Calibri" w:cs="Helvetica"/>
          <w:sz w:val="22"/>
          <w:szCs w:val="22"/>
        </w:rPr>
        <w:t>riting to the pre-school Chair</w:t>
      </w:r>
      <w:r w:rsidRPr="00C54099">
        <w:rPr>
          <w:rFonts w:ascii="Calibri" w:eastAsia="Helvetica" w:hAnsi="Calibri" w:cs="Helvetica"/>
          <w:sz w:val="22"/>
          <w:szCs w:val="22"/>
        </w:rPr>
        <w:t>.</w:t>
      </w:r>
    </w:p>
    <w:p w14:paraId="7F87A84A" w14:textId="77777777" w:rsidR="001213D2" w:rsidRPr="00C54099" w:rsidRDefault="001213D2"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We acknowledge the request in writing, informing the parent that an arrangement will be made for him/her to see the file contents,</w:t>
      </w:r>
      <w:r w:rsidR="005B1893" w:rsidRPr="00C54099">
        <w:rPr>
          <w:rFonts w:ascii="Calibri" w:eastAsia="Helvetica" w:hAnsi="Calibri" w:cs="Helvetica"/>
          <w:sz w:val="22"/>
          <w:szCs w:val="22"/>
        </w:rPr>
        <w:t xml:space="preserve"> subject to third party consent</w:t>
      </w:r>
      <w:r w:rsidRPr="00C54099">
        <w:rPr>
          <w:rFonts w:ascii="Calibri" w:eastAsia="Helvetica" w:hAnsi="Calibri" w:cs="Helvetica"/>
          <w:sz w:val="22"/>
          <w:szCs w:val="22"/>
        </w:rPr>
        <w:t>.</w:t>
      </w:r>
    </w:p>
    <w:p w14:paraId="12502E99" w14:textId="77777777" w:rsidR="0062509B" w:rsidRPr="00C54099" w:rsidRDefault="0062509B" w:rsidP="00873255">
      <w:pPr>
        <w:widowControl/>
        <w:numPr>
          <w:ilvl w:val="0"/>
          <w:numId w:val="191"/>
        </w:numPr>
        <w:suppressAutoHyphens w:val="0"/>
        <w:autoSpaceDN/>
        <w:ind w:left="357" w:hanging="357"/>
        <w:textAlignment w:val="auto"/>
        <w:rPr>
          <w:rFonts w:asciiTheme="minorHAnsi" w:hAnsiTheme="minorHAnsi" w:cs="Arial"/>
          <w:strike/>
          <w:sz w:val="22"/>
          <w:szCs w:val="22"/>
        </w:rPr>
      </w:pPr>
      <w:r w:rsidRPr="00C54099">
        <w:rPr>
          <w:rFonts w:asciiTheme="minorHAnsi" w:hAnsiTheme="minorHAnsi" w:cs="Arial"/>
          <w:sz w:val="22"/>
          <w:szCs w:val="22"/>
        </w:rPr>
        <w:t>Our written acknowledgement allows one month for the file to be made ready and available. We will be able to extend this by a further two months where requests are complex or numerous. If this is the case, We will inform you within one month of the receipt of the request and explain why the extension is necessary</w:t>
      </w:r>
    </w:p>
    <w:p w14:paraId="2918660C" w14:textId="77777777" w:rsidR="0062509B" w:rsidRPr="00C54099" w:rsidRDefault="0062509B" w:rsidP="00873255">
      <w:pPr>
        <w:widowControl/>
        <w:numPr>
          <w:ilvl w:val="0"/>
          <w:numId w:val="191"/>
        </w:numPr>
        <w:suppressAutoHyphens w:val="0"/>
        <w:autoSpaceDN/>
        <w:ind w:left="357" w:hanging="357"/>
        <w:textAlignment w:val="auto"/>
        <w:rPr>
          <w:rFonts w:asciiTheme="minorHAnsi" w:hAnsiTheme="minorHAnsi" w:cs="Arial"/>
          <w:strike/>
          <w:sz w:val="22"/>
          <w:szCs w:val="22"/>
        </w:rPr>
      </w:pPr>
      <w:r w:rsidRPr="00C54099">
        <w:rPr>
          <w:rFonts w:asciiTheme="minorHAnsi" w:hAnsiTheme="minorHAnsi" w:cs="Arial"/>
          <w:sz w:val="22"/>
          <w:szCs w:val="22"/>
        </w:rPr>
        <w:t>A fee may be charged for repeated requests, or where a request requires excessive administration to fulfil.</w:t>
      </w:r>
    </w:p>
    <w:p w14:paraId="280F9242" w14:textId="77777777" w:rsidR="00D26D64" w:rsidRPr="00C54099" w:rsidRDefault="00D4028E"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Th</w:t>
      </w:r>
      <w:r w:rsidR="001213D2" w:rsidRPr="00C54099">
        <w:rPr>
          <w:rFonts w:ascii="Calibri" w:eastAsia="Helvetica" w:hAnsi="Calibri" w:cs="Helvetica"/>
          <w:sz w:val="22"/>
          <w:szCs w:val="22"/>
        </w:rPr>
        <w:t xml:space="preserve">e pre-school </w:t>
      </w:r>
      <w:r w:rsidR="0062509B" w:rsidRPr="00C54099">
        <w:rPr>
          <w:rFonts w:ascii="Calibri" w:eastAsia="Helvetica" w:hAnsi="Calibri" w:cs="Helvetica"/>
          <w:sz w:val="22"/>
          <w:szCs w:val="22"/>
        </w:rPr>
        <w:t>may seek</w:t>
      </w:r>
      <w:r w:rsidRPr="00C54099">
        <w:rPr>
          <w:rFonts w:ascii="Calibri" w:eastAsia="Helvetica" w:hAnsi="Calibri" w:cs="Helvetica"/>
          <w:sz w:val="22"/>
          <w:szCs w:val="22"/>
        </w:rPr>
        <w:t xml:space="preserve"> </w:t>
      </w:r>
      <w:r w:rsidR="00542668" w:rsidRPr="00C54099">
        <w:rPr>
          <w:rFonts w:ascii="Calibri" w:eastAsia="Helvetica" w:hAnsi="Calibri" w:cs="Helvetica"/>
          <w:sz w:val="22"/>
          <w:szCs w:val="22"/>
        </w:rPr>
        <w:t>legal advice before sharing a file.</w:t>
      </w:r>
    </w:p>
    <w:p w14:paraId="786AB4C8" w14:textId="77777777" w:rsidR="00542668" w:rsidRPr="00C54099" w:rsidRDefault="00542668"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Our manager goes through the file with the committee Chair and ensures that all documents have been filed correctly, that entries are in date order and that there are no missing pages. They note any information, entry or correspondence or other document which mentions a third party.</w:t>
      </w:r>
    </w:p>
    <w:p w14:paraId="30A64F73" w14:textId="77777777" w:rsidR="00542668" w:rsidRPr="00C54099" w:rsidRDefault="00542668"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We write to each of those individuals explaining that the subject has requested sight of the file, which contains a reference to them, stating what this is.</w:t>
      </w:r>
    </w:p>
    <w:p w14:paraId="7742ACBD" w14:textId="77777777" w:rsidR="00542668" w:rsidRPr="00C54099" w:rsidRDefault="00542668"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They are asked to reply in writing to our manager giving or refusing consent for disclosure of that material.</w:t>
      </w:r>
    </w:p>
    <w:p w14:paraId="53E9D72E" w14:textId="77777777" w:rsidR="00542668" w:rsidRPr="00C54099" w:rsidRDefault="00542668"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We keep copies of these letters and their replies on the child’s file.</w:t>
      </w:r>
    </w:p>
    <w:p w14:paraId="4CF0D7C0" w14:textId="77777777" w:rsidR="00542668" w:rsidRPr="00C54099" w:rsidRDefault="00542668"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‘Third parties’ include each family member noted on the file; so where there are separate entries pertaining to each parent, step parent, grandparent etc, we write to each of them to request third party consent.</w:t>
      </w:r>
    </w:p>
    <w:p w14:paraId="4E91CAFF" w14:textId="77777777" w:rsidR="00D26D64" w:rsidRPr="00C54099" w:rsidRDefault="00542668"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 xml:space="preserve">Third parties also include </w:t>
      </w:r>
      <w:r w:rsidR="00803320" w:rsidRPr="00C54099">
        <w:rPr>
          <w:rFonts w:ascii="Calibri" w:eastAsia="Helvetica" w:hAnsi="Calibri" w:cs="Helvetica"/>
          <w:sz w:val="22"/>
          <w:szCs w:val="22"/>
        </w:rPr>
        <w:t>workers from any other agency, including children’s social care and the health authority for example. Agencies will normally refuse consent to share information, preferring instead for the parent to be redirected to those agencies for a request to see</w:t>
      </w:r>
      <w:r w:rsidR="00D4028E" w:rsidRPr="00C54099">
        <w:rPr>
          <w:rFonts w:ascii="Calibri" w:eastAsia="Helvetica" w:hAnsi="Calibri" w:cs="Helvetica"/>
          <w:sz w:val="22"/>
          <w:szCs w:val="22"/>
        </w:rPr>
        <w:t xml:space="preserve"> </w:t>
      </w:r>
      <w:r w:rsidR="00803320" w:rsidRPr="00C54099">
        <w:rPr>
          <w:rFonts w:ascii="Calibri" w:eastAsia="Helvetica" w:hAnsi="Calibri" w:cs="Helvetica"/>
          <w:sz w:val="22"/>
          <w:szCs w:val="22"/>
        </w:rPr>
        <w:t>their file held by that agency.</w:t>
      </w:r>
    </w:p>
    <w:p w14:paraId="4A258834" w14:textId="77777777" w:rsidR="00803320" w:rsidRPr="00C54099" w:rsidRDefault="00803320"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Members of our staff should also be written to, but we reserve the right under the legislation to override a refusal for consent or to just delete the name of the staff member and not the information. We may grant refusal if the member of staff has provided information that could be considered</w:t>
      </w:r>
      <w:r w:rsidR="00C24B90" w:rsidRPr="00C54099">
        <w:rPr>
          <w:rFonts w:ascii="Calibri" w:eastAsia="Helvetica" w:hAnsi="Calibri" w:cs="Helvetica"/>
          <w:sz w:val="22"/>
          <w:szCs w:val="22"/>
        </w:rPr>
        <w:t xml:space="preserve"> ‘sensitive’ and the staff member may be in danger if that information is disclosed; or if that information is the basis of a police investigation. However, if the information is not sensitive, then it is not in our interest to withhold that information from a parent. In each case this should be discussed with members of staff and decisions recorded.</w:t>
      </w:r>
    </w:p>
    <w:p w14:paraId="1CE71E7D" w14:textId="77777777" w:rsidR="000A1B91" w:rsidRPr="00C54099" w:rsidRDefault="000A1B91" w:rsidP="000A1B91">
      <w:pPr>
        <w:pStyle w:val="Standard"/>
        <w:autoSpaceDE w:val="0"/>
        <w:jc w:val="both"/>
        <w:rPr>
          <w:rFonts w:ascii="Calibri" w:eastAsia="Helvetica" w:hAnsi="Calibri" w:cs="Helvetica"/>
          <w:sz w:val="22"/>
          <w:szCs w:val="22"/>
        </w:rPr>
      </w:pPr>
    </w:p>
    <w:p w14:paraId="698974F4" w14:textId="77777777" w:rsidR="00C24B90" w:rsidRPr="00C54099" w:rsidRDefault="00C24B90"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 xml:space="preserve">When we have received all the consents/refusals, our manager takes a photocopy of the complete file. On the copy of the file, our manager removes any information that a third party has refused consent for </w:t>
      </w:r>
      <w:r w:rsidR="00332D15" w:rsidRPr="00C54099">
        <w:rPr>
          <w:rFonts w:ascii="Calibri" w:eastAsia="Helvetica" w:hAnsi="Calibri" w:cs="Helvetica"/>
          <w:sz w:val="22"/>
          <w:szCs w:val="22"/>
        </w:rPr>
        <w:t>us</w:t>
      </w:r>
      <w:r w:rsidRPr="00C54099">
        <w:rPr>
          <w:rFonts w:ascii="Calibri" w:eastAsia="Helvetica" w:hAnsi="Calibri" w:cs="Helvetica"/>
          <w:sz w:val="22"/>
          <w:szCs w:val="22"/>
        </w:rPr>
        <w:t xml:space="preserve"> to disclose and blank out any references to the third party, and any information they have added to the file, using a thick marker pen.</w:t>
      </w:r>
    </w:p>
    <w:p w14:paraId="5958A2C9" w14:textId="77777777" w:rsidR="00C24B90" w:rsidRPr="00C54099" w:rsidRDefault="00332D15"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The copy file is then checked by the manager, committee Chair and legal advisors to verify that the file has been prepared appropriately.</w:t>
      </w:r>
    </w:p>
    <w:p w14:paraId="3869D34F" w14:textId="77777777" w:rsidR="00332D15" w:rsidRPr="00C54099" w:rsidRDefault="00332D15"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What remains is the information recorded by the setting, detailing the work initiated and followed by them in relation to confidential matters. This is called the ‘clean copy’</w:t>
      </w:r>
    </w:p>
    <w:p w14:paraId="4EDC52D1" w14:textId="77777777" w:rsidR="00332D15" w:rsidRPr="00C54099" w:rsidRDefault="00332D15"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We photocopy the ‘clean copy’ again and collate it for the parent to see.</w:t>
      </w:r>
    </w:p>
    <w:p w14:paraId="756202F3" w14:textId="77777777" w:rsidR="00332D15" w:rsidRPr="00C54099" w:rsidRDefault="00332D15"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Our manager informs the parent that the file is now ready and invites him/her to make an appointment to view it.</w:t>
      </w:r>
    </w:p>
    <w:p w14:paraId="4C181B1D" w14:textId="77777777" w:rsidR="002C5DB6" w:rsidRPr="00C54099" w:rsidRDefault="00332D15"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Our manager and Chair meet with the parent to go through the file, explaining the process as well as what the content of the file records about the child and the work that has been done. Only the person(s) with parental responsibility can attend the meeting, or the parent’s legal representative or interpreter</w:t>
      </w:r>
      <w:r w:rsidR="002C5DB6" w:rsidRPr="00C54099">
        <w:rPr>
          <w:rFonts w:ascii="Calibri" w:eastAsia="Helvetica" w:hAnsi="Calibri" w:cs="Helvetica"/>
          <w:sz w:val="22"/>
          <w:szCs w:val="22"/>
        </w:rPr>
        <w:t>.</w:t>
      </w:r>
    </w:p>
    <w:p w14:paraId="53D504AC" w14:textId="77777777" w:rsidR="002C5DB6" w:rsidRPr="00C54099" w:rsidRDefault="002C5DB6"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The parent may take a copy of the prepared file away; but, to ensure it is properly explained to and understood by the parent, we never hand it over without discussion.</w:t>
      </w:r>
    </w:p>
    <w:p w14:paraId="2E210BDC" w14:textId="77777777" w:rsidR="002C5DB6" w:rsidRPr="00C54099" w:rsidRDefault="002C5DB6"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It is an offence to remove material that is controversial or to rewrite records to make them more acceptable. Our recording procedures and guidelines ensure that the material reflects an accurate and non-judgemental account of the work we have done with the family.</w:t>
      </w:r>
    </w:p>
    <w:p w14:paraId="44D0B470" w14:textId="77777777" w:rsidR="002C5DB6" w:rsidRPr="00C54099" w:rsidRDefault="002C5DB6"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If a parent feels aggrieved about any entry in the file, or the resulting outcome, then we refer the parent to our complaints procedure.</w:t>
      </w:r>
    </w:p>
    <w:p w14:paraId="15A70B66" w14:textId="77777777" w:rsidR="000A1B91" w:rsidRPr="00C54099" w:rsidRDefault="000A1B91" w:rsidP="000A1B91">
      <w:pPr>
        <w:pStyle w:val="Standard"/>
        <w:autoSpaceDE w:val="0"/>
        <w:jc w:val="both"/>
        <w:rPr>
          <w:rFonts w:ascii="Calibri" w:eastAsia="Helvetica" w:hAnsi="Calibri" w:cs="Helvetica"/>
          <w:sz w:val="22"/>
          <w:szCs w:val="22"/>
        </w:rPr>
      </w:pPr>
    </w:p>
    <w:p w14:paraId="446D124F" w14:textId="77777777" w:rsidR="000A1B91" w:rsidRPr="00C54099" w:rsidRDefault="000A1B91" w:rsidP="000A1B91">
      <w:pPr>
        <w:pStyle w:val="Standard"/>
        <w:autoSpaceDE w:val="0"/>
        <w:jc w:val="both"/>
        <w:rPr>
          <w:rFonts w:ascii="Calibri" w:eastAsia="Helvetica" w:hAnsi="Calibri" w:cs="Helvetica"/>
          <w:sz w:val="22"/>
          <w:szCs w:val="22"/>
        </w:rPr>
      </w:pPr>
    </w:p>
    <w:p w14:paraId="27643AC4" w14:textId="77777777" w:rsidR="000A1B91" w:rsidRPr="00C54099" w:rsidRDefault="000A1B91" w:rsidP="000A1B91">
      <w:pPr>
        <w:pStyle w:val="Standard"/>
        <w:autoSpaceDE w:val="0"/>
        <w:jc w:val="both"/>
        <w:rPr>
          <w:rFonts w:ascii="Calibri" w:eastAsia="Helvetica" w:hAnsi="Calibri" w:cs="Helvetica"/>
          <w:sz w:val="22"/>
          <w:szCs w:val="22"/>
        </w:rPr>
      </w:pPr>
    </w:p>
    <w:p w14:paraId="4B2F316B" w14:textId="77777777" w:rsidR="00DA3682" w:rsidRPr="00C54099" w:rsidRDefault="00DA3682"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The law requires that the inf</w:t>
      </w:r>
      <w:r w:rsidR="0062509B" w:rsidRPr="00C54099">
        <w:rPr>
          <w:rFonts w:ascii="Calibri" w:eastAsia="Helvetica" w:hAnsi="Calibri" w:cs="Helvetica"/>
          <w:sz w:val="22"/>
          <w:szCs w:val="22"/>
        </w:rPr>
        <w:t>ormation we hold must be held for legitimate reason and must be accurate</w:t>
      </w:r>
      <w:r w:rsidRPr="00C54099">
        <w:rPr>
          <w:rFonts w:ascii="Calibri" w:eastAsia="Helvetica" w:hAnsi="Calibri" w:cs="Helvetica"/>
          <w:sz w:val="22"/>
          <w:szCs w:val="22"/>
        </w:rPr>
        <w:t xml:space="preserve">. If a </w:t>
      </w:r>
      <w:r w:rsidRPr="00C54099">
        <w:rPr>
          <w:rFonts w:ascii="Calibri" w:eastAsia="Helvetica" w:hAnsi="Calibri" w:cs="Helvetica"/>
          <w:sz w:val="22"/>
          <w:szCs w:val="22"/>
        </w:rPr>
        <w:lastRenderedPageBreak/>
        <w:t xml:space="preserve">parent says that the information we hold is inaccurate, then the parent has a right to request for it to be changed. However, this only pertains to factual inaccuracies. Where the disputed entry is a matter of opinion, professional judgement, or represents a different view of the matter than that held by the parent, we retain the right not to change that entry, but we can record the parent’s view of the matter. In most cases, we would have given a parent the opportunity at the time to state their side of the matter, and it would have been recorded there and then. </w:t>
      </w:r>
    </w:p>
    <w:p w14:paraId="6C87A2E5" w14:textId="77777777" w:rsidR="00DA3682" w:rsidRPr="00C54099" w:rsidRDefault="00DA3682"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If there are any controversial aspects of the content of a child’s file, we must seek legal advice. This might be where there is a court case between parents, where social care or the police may be considering legal action, or where a case has already completed and an appeal process is underway.</w:t>
      </w:r>
    </w:p>
    <w:p w14:paraId="2A8120E8" w14:textId="77777777" w:rsidR="00DA3682" w:rsidRPr="00C54099" w:rsidRDefault="00DA3682" w:rsidP="00873255">
      <w:pPr>
        <w:pStyle w:val="Standard"/>
        <w:numPr>
          <w:ilvl w:val="0"/>
          <w:numId w:val="191"/>
        </w:numPr>
        <w:autoSpaceDE w:val="0"/>
        <w:jc w:val="both"/>
        <w:rPr>
          <w:rFonts w:ascii="Calibri" w:eastAsia="Helvetica" w:hAnsi="Calibri" w:cs="Helvetica"/>
          <w:sz w:val="22"/>
          <w:szCs w:val="22"/>
        </w:rPr>
      </w:pPr>
      <w:r w:rsidRPr="00C54099">
        <w:rPr>
          <w:rFonts w:ascii="Calibri" w:eastAsia="Helvetica" w:hAnsi="Calibri" w:cs="Helvetica"/>
          <w:sz w:val="22"/>
          <w:szCs w:val="22"/>
        </w:rPr>
        <w:t>We never ‘under-record’ for fear of the parent seeing, nor do we make ‘personal notes’ elsewhere.</w:t>
      </w:r>
    </w:p>
    <w:p w14:paraId="36D8258B" w14:textId="77777777" w:rsidR="001D372D" w:rsidRPr="00C54099" w:rsidRDefault="001D372D" w:rsidP="001D372D">
      <w:pPr>
        <w:pStyle w:val="Standard"/>
        <w:autoSpaceDE w:val="0"/>
        <w:jc w:val="both"/>
        <w:rPr>
          <w:rFonts w:ascii="Calibri" w:eastAsia="Helvetica" w:hAnsi="Calibri" w:cs="Helvetica"/>
          <w:sz w:val="22"/>
          <w:szCs w:val="22"/>
        </w:rPr>
      </w:pPr>
    </w:p>
    <w:p w14:paraId="1D25275B" w14:textId="77777777" w:rsidR="001D372D" w:rsidRPr="00C54099" w:rsidRDefault="001D372D" w:rsidP="001D372D">
      <w:pPr>
        <w:pStyle w:val="Standard"/>
        <w:autoSpaceDE w:val="0"/>
        <w:jc w:val="both"/>
        <w:rPr>
          <w:rFonts w:ascii="Calibri" w:eastAsia="Helvetica" w:hAnsi="Calibri" w:cs="Helvetica"/>
          <w:sz w:val="22"/>
          <w:szCs w:val="22"/>
        </w:rPr>
      </w:pPr>
    </w:p>
    <w:p w14:paraId="35638A14" w14:textId="77777777" w:rsidR="001D372D" w:rsidRPr="00C54099" w:rsidRDefault="001D372D" w:rsidP="001D372D">
      <w:pPr>
        <w:pStyle w:val="Standard"/>
        <w:autoSpaceDE w:val="0"/>
        <w:jc w:val="both"/>
        <w:rPr>
          <w:rFonts w:ascii="Calibri" w:eastAsia="Helvetica" w:hAnsi="Calibri" w:cs="Helvetica"/>
          <w:sz w:val="22"/>
          <w:szCs w:val="22"/>
        </w:rPr>
      </w:pPr>
      <w:r w:rsidRPr="00C54099">
        <w:rPr>
          <w:rFonts w:ascii="Calibri" w:eastAsia="Helvetica" w:hAnsi="Calibri" w:cs="Helvetica"/>
          <w:sz w:val="22"/>
          <w:szCs w:val="22"/>
        </w:rPr>
        <w:t>Telephone advice regarding general queries may be made to The Information Commissioner’s Office Helpline 0303 123 1113</w:t>
      </w:r>
    </w:p>
    <w:p w14:paraId="46B4E7B3" w14:textId="77777777" w:rsidR="001D372D" w:rsidRPr="00C54099" w:rsidRDefault="001D372D" w:rsidP="001D372D">
      <w:pPr>
        <w:pStyle w:val="Standard"/>
        <w:autoSpaceDE w:val="0"/>
        <w:jc w:val="both"/>
        <w:rPr>
          <w:rFonts w:ascii="Calibri" w:eastAsia="Helvetica" w:hAnsi="Calibri" w:cs="Helvetica"/>
          <w:sz w:val="22"/>
          <w:szCs w:val="22"/>
        </w:rPr>
      </w:pPr>
    </w:p>
    <w:p w14:paraId="25298DFA" w14:textId="77777777" w:rsidR="001D372D" w:rsidRPr="00C54099" w:rsidRDefault="001D372D" w:rsidP="001D372D">
      <w:pPr>
        <w:pStyle w:val="Standard"/>
        <w:autoSpaceDE w:val="0"/>
        <w:jc w:val="both"/>
        <w:rPr>
          <w:rFonts w:ascii="Calibri" w:eastAsia="Helvetica" w:hAnsi="Calibri" w:cs="Helvetica"/>
          <w:sz w:val="22"/>
          <w:szCs w:val="22"/>
        </w:rPr>
      </w:pPr>
      <w:r w:rsidRPr="00C54099">
        <w:rPr>
          <w:rFonts w:ascii="Calibri" w:eastAsia="Helvetica" w:hAnsi="Calibri" w:cs="Helvetica"/>
          <w:sz w:val="22"/>
          <w:szCs w:val="22"/>
        </w:rPr>
        <w:t xml:space="preserve">All the undertakings above are subject to the paramount commitment of our setting, which is to the safety and well-being of the child. Please see also our policy on Safeguarding Children and Child Protection. </w:t>
      </w:r>
    </w:p>
    <w:p w14:paraId="46388264" w14:textId="77777777" w:rsidR="00D26D64" w:rsidRPr="00C54099" w:rsidRDefault="00D26D64">
      <w:pPr>
        <w:pStyle w:val="Standard"/>
        <w:autoSpaceDE w:val="0"/>
        <w:jc w:val="both"/>
        <w:rPr>
          <w:rFonts w:ascii="Calibri" w:eastAsia="Helvetica" w:hAnsi="Calibri" w:cs="Helvetica"/>
          <w:sz w:val="22"/>
          <w:szCs w:val="22"/>
        </w:rPr>
      </w:pPr>
    </w:p>
    <w:p w14:paraId="00EF169D" w14:textId="77777777" w:rsidR="00D26D64" w:rsidRPr="00C54099" w:rsidRDefault="00D26D64">
      <w:pPr>
        <w:pStyle w:val="Standard"/>
        <w:autoSpaceDE w:val="0"/>
        <w:rPr>
          <w:rFonts w:ascii="Calibri" w:hAnsi="Calibri"/>
        </w:rPr>
      </w:pPr>
    </w:p>
    <w:p w14:paraId="6F43482B" w14:textId="77777777" w:rsidR="00D26D64" w:rsidRPr="00C54099" w:rsidRDefault="00D26D64">
      <w:pPr>
        <w:pStyle w:val="Standard"/>
        <w:rPr>
          <w:rFonts w:ascii="Calibri" w:hAnsi="Calibri"/>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642BEE9C"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34903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128E217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71A7B47E"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49C42ED3"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0645219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2526FFB1"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046DB130" w14:textId="77777777" w:rsidR="00D26D64" w:rsidRPr="00C54099" w:rsidRDefault="00D26D64">
      <w:pPr>
        <w:pStyle w:val="Standard"/>
        <w:tabs>
          <w:tab w:val="left" w:pos="1913"/>
        </w:tabs>
        <w:rPr>
          <w:rFonts w:ascii="Calibri" w:hAnsi="Calibri"/>
          <w:b/>
          <w:bCs/>
          <w:sz w:val="28"/>
          <w:szCs w:val="28"/>
          <w:u w:val="single"/>
        </w:rPr>
      </w:pPr>
    </w:p>
    <w:p w14:paraId="7F334218" w14:textId="77777777" w:rsidR="00D26D64" w:rsidRPr="00C54099" w:rsidRDefault="00D26D64">
      <w:pPr>
        <w:pStyle w:val="Standard"/>
        <w:tabs>
          <w:tab w:val="left" w:pos="1913"/>
        </w:tabs>
        <w:rPr>
          <w:rFonts w:ascii="Calibri" w:hAnsi="Calibri"/>
          <w:b/>
          <w:bCs/>
          <w:sz w:val="28"/>
          <w:szCs w:val="28"/>
          <w:u w:val="single"/>
        </w:rPr>
      </w:pPr>
    </w:p>
    <w:p w14:paraId="6C7B93BE" w14:textId="77777777" w:rsidR="00D26D64" w:rsidRPr="00C54099" w:rsidRDefault="00D26D64">
      <w:pPr>
        <w:pStyle w:val="Standard"/>
        <w:tabs>
          <w:tab w:val="left" w:pos="1913"/>
        </w:tabs>
        <w:rPr>
          <w:rFonts w:ascii="Calibri" w:hAnsi="Calibri"/>
          <w:b/>
          <w:bCs/>
          <w:sz w:val="28"/>
          <w:szCs w:val="28"/>
          <w:u w:val="single"/>
        </w:rPr>
      </w:pPr>
    </w:p>
    <w:p w14:paraId="5BDFD822" w14:textId="77777777" w:rsidR="00D26D64" w:rsidRPr="00C54099" w:rsidRDefault="00D26D64">
      <w:pPr>
        <w:pStyle w:val="Standard"/>
        <w:tabs>
          <w:tab w:val="left" w:pos="1913"/>
        </w:tabs>
        <w:rPr>
          <w:rFonts w:ascii="Calibri" w:hAnsi="Calibri"/>
          <w:b/>
          <w:bCs/>
          <w:sz w:val="28"/>
          <w:szCs w:val="28"/>
          <w:u w:val="single"/>
        </w:rPr>
      </w:pPr>
    </w:p>
    <w:p w14:paraId="357370C9" w14:textId="77777777" w:rsidR="00F57066" w:rsidRPr="00C54099" w:rsidRDefault="00F57066" w:rsidP="00F57066">
      <w:pPr>
        <w:suppressAutoHyphens w:val="0"/>
        <w:rPr>
          <w:rFonts w:ascii="Calibri" w:hAnsi="Calibri"/>
          <w:b/>
          <w:bCs/>
          <w:sz w:val="28"/>
          <w:szCs w:val="28"/>
          <w:u w:val="single"/>
        </w:rPr>
      </w:pPr>
    </w:p>
    <w:p w14:paraId="28BAA018" w14:textId="77777777" w:rsidR="00F57066" w:rsidRPr="00C54099" w:rsidRDefault="00F57066" w:rsidP="00F57066">
      <w:pPr>
        <w:suppressAutoHyphens w:val="0"/>
        <w:rPr>
          <w:rFonts w:ascii="Calibri" w:hAnsi="Calibri"/>
          <w:b/>
          <w:bCs/>
          <w:sz w:val="28"/>
          <w:szCs w:val="28"/>
          <w:u w:val="single"/>
        </w:rPr>
      </w:pPr>
    </w:p>
    <w:p w14:paraId="1A9C80BA" w14:textId="77777777" w:rsidR="00F57066" w:rsidRPr="00C54099" w:rsidRDefault="00F57066" w:rsidP="00F57066">
      <w:pPr>
        <w:suppressAutoHyphens w:val="0"/>
        <w:rPr>
          <w:rFonts w:ascii="Calibri" w:hAnsi="Calibri"/>
          <w:b/>
          <w:bCs/>
          <w:sz w:val="28"/>
          <w:szCs w:val="28"/>
          <w:u w:val="single"/>
        </w:rPr>
      </w:pPr>
    </w:p>
    <w:p w14:paraId="01032868" w14:textId="77777777" w:rsidR="00F57066" w:rsidRPr="00C54099" w:rsidRDefault="00F57066" w:rsidP="00F57066">
      <w:pPr>
        <w:suppressAutoHyphens w:val="0"/>
        <w:rPr>
          <w:rFonts w:ascii="Calibri" w:hAnsi="Calibri"/>
          <w:b/>
          <w:bCs/>
          <w:sz w:val="28"/>
          <w:szCs w:val="28"/>
          <w:u w:val="single"/>
        </w:rPr>
      </w:pPr>
    </w:p>
    <w:p w14:paraId="7131C02C" w14:textId="77777777" w:rsidR="00F57066" w:rsidRPr="00C54099" w:rsidRDefault="00F57066" w:rsidP="00F57066">
      <w:pPr>
        <w:suppressAutoHyphens w:val="0"/>
        <w:rPr>
          <w:rFonts w:ascii="Calibri" w:hAnsi="Calibri"/>
          <w:b/>
          <w:bCs/>
          <w:sz w:val="28"/>
          <w:szCs w:val="28"/>
          <w:u w:val="single"/>
        </w:rPr>
      </w:pPr>
    </w:p>
    <w:p w14:paraId="1CA64023" w14:textId="77777777" w:rsidR="00F57066" w:rsidRPr="00C54099" w:rsidRDefault="00F57066" w:rsidP="00F57066">
      <w:pPr>
        <w:suppressAutoHyphens w:val="0"/>
        <w:rPr>
          <w:rFonts w:ascii="Calibri" w:hAnsi="Calibri"/>
          <w:b/>
          <w:bCs/>
          <w:sz w:val="28"/>
          <w:szCs w:val="28"/>
          <w:u w:val="single"/>
        </w:rPr>
      </w:pPr>
    </w:p>
    <w:p w14:paraId="30F7502A" w14:textId="77777777" w:rsidR="00F57066" w:rsidRPr="00C54099" w:rsidRDefault="00F57066" w:rsidP="00F57066">
      <w:pPr>
        <w:suppressAutoHyphens w:val="0"/>
        <w:rPr>
          <w:rFonts w:ascii="Calibri" w:hAnsi="Calibri"/>
          <w:b/>
          <w:bCs/>
          <w:sz w:val="28"/>
          <w:szCs w:val="28"/>
          <w:u w:val="single"/>
        </w:rPr>
      </w:pPr>
    </w:p>
    <w:p w14:paraId="1ACB1FBF" w14:textId="77777777" w:rsidR="00F57066" w:rsidRPr="00C54099" w:rsidRDefault="00F57066" w:rsidP="00F57066">
      <w:pPr>
        <w:suppressAutoHyphens w:val="0"/>
        <w:rPr>
          <w:rFonts w:ascii="Calibri" w:hAnsi="Calibri"/>
          <w:b/>
          <w:bCs/>
          <w:sz w:val="28"/>
          <w:szCs w:val="28"/>
          <w:u w:val="single"/>
        </w:rPr>
      </w:pPr>
    </w:p>
    <w:p w14:paraId="7D8D969C" w14:textId="77777777" w:rsidR="00F57066" w:rsidRPr="00C54099" w:rsidRDefault="00F57066" w:rsidP="00F57066">
      <w:pPr>
        <w:suppressAutoHyphens w:val="0"/>
        <w:rPr>
          <w:rFonts w:ascii="Calibri" w:hAnsi="Calibri"/>
          <w:b/>
          <w:bCs/>
          <w:sz w:val="28"/>
          <w:szCs w:val="28"/>
          <w:u w:val="single"/>
        </w:rPr>
      </w:pPr>
    </w:p>
    <w:p w14:paraId="3BD7CFAA" w14:textId="77777777" w:rsidR="00F57066" w:rsidRPr="00C54099" w:rsidRDefault="00F57066" w:rsidP="00F57066">
      <w:pPr>
        <w:suppressAutoHyphens w:val="0"/>
        <w:rPr>
          <w:rFonts w:ascii="Calibri" w:hAnsi="Calibri"/>
          <w:b/>
          <w:bCs/>
          <w:sz w:val="28"/>
          <w:szCs w:val="28"/>
          <w:u w:val="single"/>
        </w:rPr>
      </w:pPr>
    </w:p>
    <w:p w14:paraId="6146834C" w14:textId="77777777" w:rsidR="00F57066" w:rsidRPr="00C54099" w:rsidRDefault="00F57066" w:rsidP="00F57066">
      <w:pPr>
        <w:suppressAutoHyphens w:val="0"/>
        <w:rPr>
          <w:rFonts w:ascii="Calibri" w:hAnsi="Calibri"/>
          <w:b/>
          <w:bCs/>
          <w:sz w:val="28"/>
          <w:szCs w:val="28"/>
          <w:u w:val="single"/>
        </w:rPr>
      </w:pPr>
    </w:p>
    <w:p w14:paraId="6927F2F1" w14:textId="77777777" w:rsidR="00F57066" w:rsidRPr="00C54099" w:rsidRDefault="00F57066" w:rsidP="00F57066">
      <w:pPr>
        <w:suppressAutoHyphens w:val="0"/>
        <w:rPr>
          <w:rFonts w:ascii="Calibri" w:hAnsi="Calibri"/>
          <w:b/>
          <w:bCs/>
          <w:sz w:val="28"/>
          <w:szCs w:val="28"/>
          <w:u w:val="single"/>
        </w:rPr>
      </w:pPr>
    </w:p>
    <w:p w14:paraId="3C9FFCD0" w14:textId="77777777" w:rsidR="00F57066" w:rsidRPr="00C54099" w:rsidRDefault="00F57066" w:rsidP="00F57066">
      <w:pPr>
        <w:suppressAutoHyphens w:val="0"/>
        <w:rPr>
          <w:rFonts w:ascii="Calibri" w:hAnsi="Calibri"/>
          <w:b/>
          <w:bCs/>
          <w:sz w:val="28"/>
          <w:szCs w:val="28"/>
          <w:u w:val="single"/>
        </w:rPr>
      </w:pPr>
    </w:p>
    <w:p w14:paraId="60B29BAA" w14:textId="77777777" w:rsidR="00F57066" w:rsidRPr="00C54099" w:rsidRDefault="00F57066" w:rsidP="00F57066">
      <w:pPr>
        <w:suppressAutoHyphens w:val="0"/>
        <w:rPr>
          <w:rFonts w:ascii="Calibri" w:hAnsi="Calibri"/>
          <w:b/>
          <w:bCs/>
          <w:sz w:val="28"/>
          <w:szCs w:val="28"/>
          <w:u w:val="single"/>
        </w:rPr>
      </w:pPr>
    </w:p>
    <w:p w14:paraId="3F0ABC5F" w14:textId="77777777" w:rsidR="002A5D45" w:rsidRDefault="002A5D45" w:rsidP="00F57066">
      <w:pPr>
        <w:suppressAutoHyphens w:val="0"/>
        <w:rPr>
          <w:rFonts w:ascii="Calibri" w:hAnsi="Calibri"/>
          <w:b/>
          <w:bCs/>
          <w:sz w:val="28"/>
          <w:szCs w:val="28"/>
          <w:u w:val="single"/>
        </w:rPr>
      </w:pPr>
    </w:p>
    <w:p w14:paraId="19E96CC5" w14:textId="77777777" w:rsidR="00D26D64" w:rsidRPr="00C54099" w:rsidRDefault="00D4028E" w:rsidP="00F57066">
      <w:pPr>
        <w:suppressAutoHyphens w:val="0"/>
        <w:rPr>
          <w:rFonts w:ascii="Calibri" w:hAnsi="Calibri"/>
          <w:b/>
          <w:bCs/>
          <w:sz w:val="28"/>
          <w:szCs w:val="28"/>
          <w:u w:val="single"/>
        </w:rPr>
      </w:pPr>
      <w:r w:rsidRPr="00C54099">
        <w:rPr>
          <w:rFonts w:ascii="Calibri" w:hAnsi="Calibri"/>
          <w:b/>
          <w:bCs/>
          <w:sz w:val="28"/>
          <w:szCs w:val="28"/>
          <w:u w:val="single"/>
        </w:rPr>
        <w:lastRenderedPageBreak/>
        <w:t>10.8 – Information sharing</w:t>
      </w:r>
    </w:p>
    <w:p w14:paraId="2AFE7664" w14:textId="77777777" w:rsidR="00D26D64" w:rsidRPr="00C54099" w:rsidRDefault="00D26D64">
      <w:pPr>
        <w:pStyle w:val="Standard"/>
        <w:rPr>
          <w:rFonts w:ascii="Calibri" w:eastAsia="Arial, Arial" w:hAnsi="Calibri" w:cs="Arial, Arial"/>
          <w:b/>
          <w:bCs/>
        </w:rPr>
      </w:pPr>
    </w:p>
    <w:p w14:paraId="7F10B656" w14:textId="77777777" w:rsidR="00BA2BF8" w:rsidRPr="00C54099" w:rsidRDefault="00BA2BF8" w:rsidP="00BA2BF8">
      <w:pPr>
        <w:pStyle w:val="Standard"/>
        <w:jc w:val="both"/>
        <w:rPr>
          <w:rFonts w:ascii="Calibri" w:eastAsia="Arial, Arial" w:hAnsi="Calibri" w:cs="Arial, Arial"/>
          <w:bCs/>
          <w:i/>
          <w:sz w:val="22"/>
          <w:szCs w:val="22"/>
        </w:rPr>
      </w:pPr>
      <w:r w:rsidRPr="00C54099">
        <w:rPr>
          <w:rFonts w:ascii="Calibri" w:eastAsia="Arial, Arial" w:hAnsi="Calibri" w:cs="Arial, Arial"/>
          <w:bCs/>
          <w:i/>
          <w:sz w:val="22"/>
          <w:szCs w:val="22"/>
        </w:rPr>
        <w:t>‘Sharing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spectrum it could be the difference between life and death.’</w:t>
      </w:r>
    </w:p>
    <w:p w14:paraId="3F30038B" w14:textId="77777777" w:rsidR="00BA2BF8" w:rsidRPr="00C54099" w:rsidRDefault="00BA2BF8" w:rsidP="00BA2BF8">
      <w:pPr>
        <w:pStyle w:val="Standard"/>
        <w:jc w:val="both"/>
        <w:rPr>
          <w:rFonts w:ascii="Calibri" w:eastAsia="Arial, Arial" w:hAnsi="Calibri" w:cs="Arial, Arial"/>
          <w:bCs/>
          <w:i/>
          <w:sz w:val="22"/>
          <w:szCs w:val="22"/>
        </w:rPr>
      </w:pPr>
    </w:p>
    <w:p w14:paraId="3004C08A" w14:textId="77777777" w:rsidR="00BA2BF8" w:rsidRPr="00C54099" w:rsidRDefault="00BA2BF8" w:rsidP="00BA2BF8">
      <w:pPr>
        <w:pStyle w:val="Standard"/>
        <w:jc w:val="both"/>
        <w:rPr>
          <w:rFonts w:ascii="Calibri" w:eastAsia="Arial, Arial" w:hAnsi="Calibri" w:cs="Arial, Arial"/>
          <w:bCs/>
          <w:i/>
          <w:sz w:val="22"/>
          <w:szCs w:val="22"/>
        </w:rPr>
      </w:pPr>
      <w:r w:rsidRPr="00C54099">
        <w:rPr>
          <w:rFonts w:ascii="Calibri" w:eastAsia="Arial, Arial" w:hAnsi="Calibri" w:cs="Arial, Arial"/>
          <w:bCs/>
          <w:i/>
          <w:sz w:val="22"/>
          <w:szCs w:val="22"/>
        </w:rPr>
        <w:t xml:space="preserve">Information Sharing: Advice for practitioners providing safeguarding services to children, young people, parents and carers. </w:t>
      </w:r>
      <w:r w:rsidR="007C2470" w:rsidRPr="00C54099">
        <w:rPr>
          <w:rFonts w:ascii="Calibri" w:eastAsia="Arial, Arial" w:hAnsi="Calibri" w:cs="Arial, Arial"/>
          <w:bCs/>
          <w:i/>
          <w:sz w:val="22"/>
          <w:szCs w:val="22"/>
        </w:rPr>
        <w:t>(H M Government 2015)</w:t>
      </w:r>
    </w:p>
    <w:p w14:paraId="415B4E31" w14:textId="77777777" w:rsidR="00BA2BF8" w:rsidRPr="00C54099" w:rsidRDefault="00BA2BF8" w:rsidP="00BA2BF8">
      <w:pPr>
        <w:pStyle w:val="Standard"/>
        <w:jc w:val="both"/>
        <w:rPr>
          <w:rFonts w:ascii="Calibri" w:eastAsia="Arial, Arial" w:hAnsi="Calibri" w:cs="Arial, Arial"/>
          <w:b/>
          <w:bCs/>
        </w:rPr>
      </w:pPr>
    </w:p>
    <w:p w14:paraId="66D38265" w14:textId="77777777" w:rsidR="00D26D64" w:rsidRPr="00C54099" w:rsidRDefault="00D4028E" w:rsidP="00BA2BF8">
      <w:pPr>
        <w:pStyle w:val="Standard"/>
        <w:jc w:val="both"/>
        <w:rPr>
          <w:rFonts w:ascii="Calibri" w:eastAsia="Arial, Arial" w:hAnsi="Calibri" w:cs="Arial, Arial"/>
          <w:b/>
          <w:bCs/>
        </w:rPr>
      </w:pPr>
      <w:r w:rsidRPr="00C54099">
        <w:rPr>
          <w:rFonts w:ascii="Calibri" w:eastAsia="Arial, Arial" w:hAnsi="Calibri" w:cs="Arial, Arial"/>
          <w:b/>
          <w:bCs/>
        </w:rPr>
        <w:t>Policy statement</w:t>
      </w:r>
    </w:p>
    <w:p w14:paraId="5B3E394D" w14:textId="77777777" w:rsidR="00D26D64" w:rsidRPr="00C54099" w:rsidRDefault="00D4028E">
      <w:pPr>
        <w:pStyle w:val="Standard"/>
        <w:jc w:val="both"/>
        <w:rPr>
          <w:rFonts w:ascii="Calibri" w:hAnsi="Calibri"/>
          <w:sz w:val="22"/>
          <w:szCs w:val="22"/>
        </w:rPr>
      </w:pPr>
      <w:r w:rsidRPr="00C54099">
        <w:rPr>
          <w:rFonts w:ascii="Calibri" w:hAnsi="Calibri"/>
          <w:sz w:val="22"/>
          <w:szCs w:val="22"/>
        </w:rPr>
        <w:t>Bradworthy Pre-school recognises that parents have a right to know that the information they share with us will be regarded as confidential, as well as to be informed about the circumstances when, and the reasons why, we are obliged to share information.</w:t>
      </w:r>
    </w:p>
    <w:p w14:paraId="7D292C4A" w14:textId="77777777" w:rsidR="0062509B" w:rsidRPr="00C54099" w:rsidRDefault="0062509B">
      <w:pPr>
        <w:pStyle w:val="Standard"/>
        <w:jc w:val="both"/>
        <w:rPr>
          <w:rFonts w:ascii="Calibri" w:hAnsi="Calibri"/>
          <w:sz w:val="22"/>
          <w:szCs w:val="22"/>
        </w:rPr>
      </w:pPr>
    </w:p>
    <w:p w14:paraId="2F95139C" w14:textId="77777777" w:rsidR="0062509B" w:rsidRPr="00C54099" w:rsidRDefault="0062509B" w:rsidP="0062509B">
      <w:pPr>
        <w:rPr>
          <w:rFonts w:asciiTheme="minorHAnsi" w:hAnsiTheme="minorHAnsi" w:cs="Arial"/>
          <w:sz w:val="22"/>
          <w:szCs w:val="22"/>
        </w:rPr>
      </w:pPr>
      <w:r w:rsidRPr="00C54099">
        <w:rPr>
          <w:rFonts w:asciiTheme="minorHAnsi" w:hAnsiTheme="minorHAnsi" w:cs="Arial"/>
          <w:sz w:val="22"/>
          <w:szCs w:val="22"/>
        </w:rPr>
        <w:t>We record and share information about children and their families (data subjects) in line with the six principles of the General Data Protection Regulations (GDPR) (2018) which are further explained in [my/our] Privacy Notice that is given to parents at the point of registration The six principles state that personal data must be:</w:t>
      </w:r>
    </w:p>
    <w:p w14:paraId="051E23EA" w14:textId="77777777" w:rsidR="0062509B" w:rsidRPr="00C54099" w:rsidRDefault="0062509B" w:rsidP="00873255">
      <w:pPr>
        <w:widowControl/>
        <w:numPr>
          <w:ilvl w:val="0"/>
          <w:numId w:val="259"/>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Processed fairly, lawfully and in a transparent manner in relation to the data subject.</w:t>
      </w:r>
    </w:p>
    <w:p w14:paraId="70546C1F" w14:textId="77777777" w:rsidR="0062509B" w:rsidRPr="00C54099" w:rsidRDefault="0062509B" w:rsidP="00873255">
      <w:pPr>
        <w:widowControl/>
        <w:numPr>
          <w:ilvl w:val="0"/>
          <w:numId w:val="259"/>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Collected for specified, explicit and legitimate purposes and not further processed for other purposes incompatible with those purposes.</w:t>
      </w:r>
    </w:p>
    <w:p w14:paraId="71C4D03A" w14:textId="77777777" w:rsidR="0062509B" w:rsidRPr="00C54099" w:rsidRDefault="0062509B" w:rsidP="00873255">
      <w:pPr>
        <w:widowControl/>
        <w:numPr>
          <w:ilvl w:val="0"/>
          <w:numId w:val="259"/>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Adequate, relevant and limited to what is necessary in relation to the purposes for which data is processed.</w:t>
      </w:r>
    </w:p>
    <w:p w14:paraId="267541B9" w14:textId="77777777" w:rsidR="0062509B" w:rsidRPr="00C54099" w:rsidRDefault="0062509B" w:rsidP="00873255">
      <w:pPr>
        <w:widowControl/>
        <w:numPr>
          <w:ilvl w:val="0"/>
          <w:numId w:val="259"/>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Accurate and where necessary, kept up to date.</w:t>
      </w:r>
    </w:p>
    <w:p w14:paraId="7B672B66" w14:textId="77777777" w:rsidR="0062509B" w:rsidRPr="00C54099" w:rsidRDefault="0062509B" w:rsidP="00873255">
      <w:pPr>
        <w:widowControl/>
        <w:numPr>
          <w:ilvl w:val="0"/>
          <w:numId w:val="259"/>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 xml:space="preserve">Kept in a form that permits identification of data subjects </w:t>
      </w:r>
      <w:r w:rsidR="00C975D2" w:rsidRPr="00C54099">
        <w:rPr>
          <w:rFonts w:asciiTheme="minorHAnsi" w:hAnsiTheme="minorHAnsi" w:cs="Arial"/>
          <w:sz w:val="22"/>
          <w:szCs w:val="22"/>
        </w:rPr>
        <w:t>for</w:t>
      </w:r>
      <w:r w:rsidRPr="00C54099">
        <w:rPr>
          <w:rFonts w:asciiTheme="minorHAnsi" w:hAnsiTheme="minorHAnsi" w:cs="Arial"/>
          <w:sz w:val="22"/>
          <w:szCs w:val="22"/>
        </w:rPr>
        <w:t xml:space="preserve"> no longer than is necessary for the purposes for which the data is processed.</w:t>
      </w:r>
    </w:p>
    <w:p w14:paraId="3FF8D60D" w14:textId="77777777" w:rsidR="0062509B" w:rsidRPr="00C54099" w:rsidRDefault="0062509B" w:rsidP="00873255">
      <w:pPr>
        <w:widowControl/>
        <w:numPr>
          <w:ilvl w:val="0"/>
          <w:numId w:val="259"/>
        </w:numPr>
        <w:suppressAutoHyphens w:val="0"/>
        <w:autoSpaceDN/>
        <w:contextualSpacing/>
        <w:textAlignment w:val="auto"/>
        <w:rPr>
          <w:rFonts w:asciiTheme="minorHAnsi" w:hAnsiTheme="minorHAnsi" w:cs="Arial"/>
          <w:sz w:val="22"/>
          <w:szCs w:val="22"/>
        </w:rPr>
      </w:pPr>
      <w:r w:rsidRPr="00C54099">
        <w:rPr>
          <w:rFonts w:asciiTheme="minorHAnsi" w:hAnsiTheme="minorHAnsi" w:cs="Arial"/>
          <w:sz w:val="22"/>
          <w:szCs w:val="22"/>
        </w:rPr>
        <w:t>Processed in a way that ensures appropriate security of the persona data including protection against accidental loss, destruction or damage, using appropriate technical or organisational measures</w:t>
      </w:r>
    </w:p>
    <w:p w14:paraId="48387D13" w14:textId="77777777" w:rsidR="0062509B" w:rsidRPr="00C54099" w:rsidRDefault="0062509B">
      <w:pPr>
        <w:pStyle w:val="Standard"/>
        <w:jc w:val="both"/>
        <w:rPr>
          <w:rFonts w:ascii="Calibri" w:hAnsi="Calibri"/>
          <w:sz w:val="22"/>
          <w:szCs w:val="22"/>
        </w:rPr>
      </w:pPr>
    </w:p>
    <w:p w14:paraId="3A231F44" w14:textId="77777777" w:rsidR="00D26D64" w:rsidRPr="00C54099" w:rsidRDefault="00D26D64">
      <w:pPr>
        <w:pStyle w:val="Standard"/>
        <w:jc w:val="both"/>
        <w:rPr>
          <w:rFonts w:ascii="Calibri" w:hAnsi="Calibri"/>
          <w:sz w:val="22"/>
          <w:szCs w:val="22"/>
        </w:rPr>
      </w:pPr>
    </w:p>
    <w:p w14:paraId="7073339D" w14:textId="77777777" w:rsidR="00D26D64" w:rsidRPr="00C54099" w:rsidRDefault="00D4028E">
      <w:pPr>
        <w:pStyle w:val="Standard"/>
        <w:jc w:val="both"/>
        <w:rPr>
          <w:rFonts w:ascii="Calibri" w:hAnsi="Calibri"/>
          <w:sz w:val="22"/>
          <w:szCs w:val="22"/>
        </w:rPr>
      </w:pPr>
      <w:r w:rsidRPr="00C54099">
        <w:rPr>
          <w:rFonts w:ascii="Calibri" w:hAnsi="Calibri"/>
          <w:sz w:val="22"/>
          <w:szCs w:val="22"/>
        </w:rPr>
        <w:t>We are obliged to share confidential information without authorisation from the person who provided it, or to whom it relates, if it is in the public interest. That is when:</w:t>
      </w:r>
    </w:p>
    <w:p w14:paraId="0E900BEB" w14:textId="77777777" w:rsidR="00D26D64" w:rsidRPr="00C54099" w:rsidRDefault="00D4028E" w:rsidP="00873255">
      <w:pPr>
        <w:pStyle w:val="Standard"/>
        <w:numPr>
          <w:ilvl w:val="0"/>
          <w:numId w:val="192"/>
        </w:numPr>
        <w:jc w:val="both"/>
        <w:rPr>
          <w:rFonts w:ascii="Calibri" w:eastAsia="Arial, Arial" w:hAnsi="Calibri" w:cs="Arial, Arial"/>
          <w:sz w:val="22"/>
          <w:szCs w:val="22"/>
        </w:rPr>
      </w:pPr>
      <w:r w:rsidRPr="00C54099">
        <w:rPr>
          <w:rFonts w:ascii="Calibri" w:eastAsia="Arial, Arial" w:hAnsi="Calibri" w:cs="Arial, Arial"/>
          <w:sz w:val="22"/>
          <w:szCs w:val="22"/>
        </w:rPr>
        <w:t>it is to prevent a crime from being committed or to intervene where one may have been, or to prevent harm to a child or adult; or</w:t>
      </w:r>
    </w:p>
    <w:p w14:paraId="4725EFD7" w14:textId="77777777" w:rsidR="00D26D64" w:rsidRPr="00C54099" w:rsidRDefault="00D4028E" w:rsidP="00873255">
      <w:pPr>
        <w:pStyle w:val="Standard"/>
        <w:numPr>
          <w:ilvl w:val="0"/>
          <w:numId w:val="192"/>
        </w:numPr>
        <w:jc w:val="both"/>
        <w:rPr>
          <w:rFonts w:ascii="Calibri" w:eastAsia="Arial, Arial" w:hAnsi="Calibri" w:cs="Arial, Arial"/>
          <w:sz w:val="22"/>
          <w:szCs w:val="22"/>
        </w:rPr>
      </w:pPr>
      <w:r w:rsidRPr="00C54099">
        <w:rPr>
          <w:rFonts w:ascii="Calibri" w:eastAsia="Arial, Arial" w:hAnsi="Calibri" w:cs="Arial, Arial"/>
          <w:sz w:val="22"/>
          <w:szCs w:val="22"/>
        </w:rPr>
        <w:t>not sharing it could be worse than the outcome of having shared it.</w:t>
      </w:r>
    </w:p>
    <w:p w14:paraId="156EF129" w14:textId="77777777" w:rsidR="00D26D64" w:rsidRPr="00C54099" w:rsidRDefault="00D26D64">
      <w:pPr>
        <w:pStyle w:val="Standard"/>
        <w:jc w:val="both"/>
        <w:rPr>
          <w:rFonts w:ascii="Calibri" w:hAnsi="Calibri"/>
          <w:sz w:val="22"/>
          <w:szCs w:val="22"/>
        </w:rPr>
      </w:pPr>
    </w:p>
    <w:p w14:paraId="5C267481" w14:textId="77777777" w:rsidR="0062509B" w:rsidRPr="00C54099" w:rsidRDefault="00D4028E">
      <w:pPr>
        <w:pStyle w:val="Standard"/>
        <w:jc w:val="both"/>
        <w:rPr>
          <w:rFonts w:ascii="Calibri" w:hAnsi="Calibri"/>
          <w:sz w:val="22"/>
          <w:szCs w:val="22"/>
        </w:rPr>
      </w:pPr>
      <w:r w:rsidRPr="00C54099">
        <w:rPr>
          <w:rFonts w:ascii="Calibri" w:hAnsi="Calibri"/>
          <w:sz w:val="22"/>
          <w:szCs w:val="22"/>
        </w:rPr>
        <w:t xml:space="preserve">The </w:t>
      </w:r>
      <w:r w:rsidR="007C2470" w:rsidRPr="00C54099">
        <w:rPr>
          <w:rFonts w:ascii="Calibri" w:hAnsi="Calibri"/>
          <w:sz w:val="22"/>
          <w:szCs w:val="22"/>
        </w:rPr>
        <w:t>responsibility for decision-making should not rely solely on an individual, but should have the back-up of the management team. The management team provide clear guidance, policy and procedures to ensure all staff and volunteers understand their information sharing responsibilities and are able to respond in a timely, appropriate way to any safeguarding concerns.</w:t>
      </w:r>
      <w:r w:rsidR="00097805" w:rsidRPr="00C54099">
        <w:rPr>
          <w:rFonts w:ascii="Calibri" w:hAnsi="Calibri"/>
          <w:sz w:val="22"/>
          <w:szCs w:val="22"/>
        </w:rPr>
        <w:t xml:space="preserve"> </w:t>
      </w:r>
    </w:p>
    <w:p w14:paraId="4A50650F" w14:textId="77777777" w:rsidR="0062509B" w:rsidRPr="00C54099" w:rsidRDefault="0062509B">
      <w:pPr>
        <w:pStyle w:val="Standard"/>
        <w:jc w:val="both"/>
        <w:rPr>
          <w:rFonts w:ascii="Calibri" w:hAnsi="Calibri"/>
          <w:sz w:val="22"/>
          <w:szCs w:val="22"/>
        </w:rPr>
      </w:pPr>
    </w:p>
    <w:p w14:paraId="0941D562" w14:textId="77777777" w:rsidR="00D26D64" w:rsidRPr="00C54099" w:rsidRDefault="00D4028E">
      <w:pPr>
        <w:pStyle w:val="Standard"/>
        <w:jc w:val="both"/>
        <w:rPr>
          <w:rFonts w:ascii="Calibri" w:hAnsi="Calibri"/>
          <w:sz w:val="22"/>
          <w:szCs w:val="22"/>
        </w:rPr>
      </w:pPr>
      <w:r w:rsidRPr="00C54099">
        <w:rPr>
          <w:rFonts w:ascii="Calibri" w:hAnsi="Calibri"/>
          <w:sz w:val="22"/>
          <w:szCs w:val="22"/>
        </w:rPr>
        <w:t>The three critical criteria are:</w:t>
      </w:r>
    </w:p>
    <w:p w14:paraId="3DA3B76A" w14:textId="77777777" w:rsidR="00D26D64" w:rsidRPr="00C54099" w:rsidRDefault="00D4028E" w:rsidP="00873255">
      <w:pPr>
        <w:pStyle w:val="Standard"/>
        <w:numPr>
          <w:ilvl w:val="0"/>
          <w:numId w:val="193"/>
        </w:numPr>
        <w:jc w:val="both"/>
      </w:pPr>
      <w:r w:rsidRPr="00C54099">
        <w:rPr>
          <w:rFonts w:ascii="Calibri" w:eastAsia="Arial, Arial" w:hAnsi="Calibri" w:cs="Arial, Arial"/>
          <w:sz w:val="22"/>
          <w:szCs w:val="22"/>
        </w:rPr>
        <w:t xml:space="preserve">Where there is </w:t>
      </w:r>
      <w:r w:rsidRPr="00C54099">
        <w:rPr>
          <w:rFonts w:ascii="Calibri" w:eastAsia="Arial, Arial" w:hAnsi="Calibri" w:cs="Arial, Arial"/>
          <w:i/>
          <w:iCs/>
          <w:sz w:val="22"/>
          <w:szCs w:val="22"/>
        </w:rPr>
        <w:t xml:space="preserve">evidence </w:t>
      </w:r>
      <w:r w:rsidRPr="00C54099">
        <w:rPr>
          <w:rFonts w:ascii="Calibri" w:eastAsia="Arial, Arial" w:hAnsi="Calibri" w:cs="Arial, Arial"/>
          <w:sz w:val="22"/>
          <w:szCs w:val="22"/>
        </w:rPr>
        <w:t>that the child is suffering, or is at risk of suffering, significant harm.</w:t>
      </w:r>
    </w:p>
    <w:p w14:paraId="4CC03ACB" w14:textId="77777777" w:rsidR="00D26D64" w:rsidRPr="00C54099" w:rsidRDefault="00D4028E" w:rsidP="00873255">
      <w:pPr>
        <w:pStyle w:val="Standard"/>
        <w:numPr>
          <w:ilvl w:val="0"/>
          <w:numId w:val="193"/>
        </w:numPr>
        <w:jc w:val="both"/>
      </w:pPr>
      <w:r w:rsidRPr="00C54099">
        <w:rPr>
          <w:rFonts w:ascii="Calibri" w:eastAsia="Arial, Arial" w:hAnsi="Calibri" w:cs="Arial, Arial"/>
          <w:sz w:val="22"/>
          <w:szCs w:val="22"/>
        </w:rPr>
        <w:t xml:space="preserve">Where there </w:t>
      </w:r>
      <w:r w:rsidRPr="00C54099">
        <w:rPr>
          <w:rFonts w:ascii="Calibri" w:eastAsia="Arial, Arial" w:hAnsi="Calibri" w:cs="Arial, Arial"/>
          <w:iCs/>
          <w:sz w:val="22"/>
          <w:szCs w:val="22"/>
        </w:rPr>
        <w:t>is</w:t>
      </w:r>
      <w:r w:rsidRPr="00C54099">
        <w:rPr>
          <w:rFonts w:ascii="Calibri" w:eastAsia="Arial, Arial" w:hAnsi="Calibri" w:cs="Arial, Arial"/>
          <w:i/>
          <w:iCs/>
          <w:sz w:val="22"/>
          <w:szCs w:val="22"/>
        </w:rPr>
        <w:t xml:space="preserve"> reasonable cause to believe </w:t>
      </w:r>
      <w:r w:rsidRPr="00C54099">
        <w:rPr>
          <w:rFonts w:ascii="Calibri" w:eastAsia="Arial, Arial" w:hAnsi="Calibri" w:cs="Arial, Arial"/>
          <w:sz w:val="22"/>
          <w:szCs w:val="22"/>
        </w:rPr>
        <w:t>that a child may be suffering, or is at risk of suffering, significant harm.</w:t>
      </w:r>
    </w:p>
    <w:p w14:paraId="059C5D0F" w14:textId="77777777" w:rsidR="00D26D64" w:rsidRPr="00C54099" w:rsidRDefault="00D4028E" w:rsidP="00873255">
      <w:pPr>
        <w:pStyle w:val="Standard"/>
        <w:numPr>
          <w:ilvl w:val="0"/>
          <w:numId w:val="193"/>
        </w:numPr>
        <w:jc w:val="both"/>
      </w:pPr>
      <w:r w:rsidRPr="00C54099">
        <w:rPr>
          <w:rFonts w:ascii="Calibri" w:eastAsia="Arial, Arial" w:hAnsi="Calibri" w:cs="Arial, Arial"/>
          <w:sz w:val="22"/>
          <w:szCs w:val="22"/>
        </w:rPr>
        <w:t xml:space="preserve">To </w:t>
      </w:r>
      <w:r w:rsidRPr="00C54099">
        <w:rPr>
          <w:rFonts w:ascii="Calibri" w:eastAsia="Arial, Arial" w:hAnsi="Calibri" w:cs="Arial, Arial"/>
          <w:i/>
          <w:iCs/>
          <w:sz w:val="22"/>
          <w:szCs w:val="22"/>
        </w:rPr>
        <w:t xml:space="preserve">prevent </w:t>
      </w:r>
      <w:r w:rsidRPr="00C54099">
        <w:rPr>
          <w:rFonts w:ascii="Calibri" w:eastAsia="Arial, Arial" w:hAnsi="Calibri" w:cs="Arial, Arial"/>
          <w:sz w:val="22"/>
          <w:szCs w:val="22"/>
        </w:rPr>
        <w:t>significant harm arising to children and young people or adults, including the prevention, detection and prosecution of serious crime.</w:t>
      </w:r>
    </w:p>
    <w:p w14:paraId="5AAABDB9" w14:textId="77777777" w:rsidR="00D26D64" w:rsidRPr="00C54099" w:rsidRDefault="00D26D64">
      <w:pPr>
        <w:pStyle w:val="Standard"/>
        <w:jc w:val="both"/>
        <w:rPr>
          <w:rFonts w:ascii="Calibri" w:hAnsi="Calibri"/>
          <w:sz w:val="22"/>
          <w:szCs w:val="22"/>
        </w:rPr>
      </w:pPr>
    </w:p>
    <w:p w14:paraId="633D41AA" w14:textId="77777777" w:rsidR="00D26D64" w:rsidRPr="00C54099" w:rsidRDefault="00D26D64">
      <w:pPr>
        <w:pStyle w:val="Standard"/>
        <w:jc w:val="both"/>
        <w:rPr>
          <w:rFonts w:ascii="Calibri" w:hAnsi="Calibri"/>
          <w:b/>
          <w:bCs/>
        </w:rPr>
      </w:pPr>
    </w:p>
    <w:p w14:paraId="400D0055" w14:textId="77777777" w:rsidR="00D26D64" w:rsidRPr="00C54099" w:rsidRDefault="00D4028E">
      <w:pPr>
        <w:pStyle w:val="Standard"/>
        <w:jc w:val="both"/>
      </w:pPr>
      <w:r w:rsidRPr="00C54099">
        <w:rPr>
          <w:rFonts w:ascii="Calibri" w:hAnsi="Calibri"/>
          <w:b/>
          <w:bCs/>
        </w:rPr>
        <w:t>Procedures</w:t>
      </w:r>
    </w:p>
    <w:p w14:paraId="4DD29418" w14:textId="77777777" w:rsidR="0062509B" w:rsidRPr="00C54099" w:rsidRDefault="0062509B" w:rsidP="0062509B">
      <w:pPr>
        <w:rPr>
          <w:rFonts w:asciiTheme="minorHAnsi" w:hAnsiTheme="minorHAnsi" w:cs="Arial"/>
          <w:i/>
          <w:sz w:val="22"/>
          <w:szCs w:val="22"/>
        </w:rPr>
      </w:pPr>
      <w:r w:rsidRPr="00C54099">
        <w:rPr>
          <w:rFonts w:asciiTheme="minorHAnsi" w:hAnsiTheme="minorHAnsi" w:cs="Arial"/>
          <w:sz w:val="22"/>
          <w:szCs w:val="22"/>
        </w:rPr>
        <w:t xml:space="preserve">Our procedure is based on the GDPR principles as listed above and the seven golden rules for sharing information in </w:t>
      </w:r>
      <w:r w:rsidR="00C975D2" w:rsidRPr="00C54099">
        <w:rPr>
          <w:rFonts w:asciiTheme="minorHAnsi" w:hAnsiTheme="minorHAnsi" w:cs="Arial"/>
          <w:sz w:val="22"/>
          <w:szCs w:val="22"/>
        </w:rPr>
        <w:t>the Information</w:t>
      </w:r>
      <w:r w:rsidRPr="00C54099">
        <w:rPr>
          <w:rFonts w:asciiTheme="minorHAnsi" w:hAnsiTheme="minorHAnsi" w:cs="Arial"/>
          <w:sz w:val="22"/>
          <w:szCs w:val="22"/>
        </w:rPr>
        <w:t xml:space="preserve"> sharing Advice for practitioners providing safeguarding services to children, young people, parents and carers</w:t>
      </w:r>
      <w:r w:rsidRPr="00C54099">
        <w:rPr>
          <w:rFonts w:asciiTheme="minorHAnsi" w:hAnsiTheme="minorHAnsi" w:cs="Arial"/>
          <w:i/>
          <w:sz w:val="22"/>
          <w:szCs w:val="22"/>
        </w:rPr>
        <w:t xml:space="preserve">. </w:t>
      </w:r>
      <w:r w:rsidR="00D33539" w:rsidRPr="00C54099">
        <w:rPr>
          <w:rFonts w:asciiTheme="minorHAnsi" w:hAnsiTheme="minorHAnsi" w:cs="Arial"/>
          <w:sz w:val="22"/>
          <w:szCs w:val="22"/>
        </w:rPr>
        <w:t>Bradworthy Pre School</w:t>
      </w:r>
      <w:r w:rsidRPr="00C54099">
        <w:rPr>
          <w:rFonts w:asciiTheme="minorHAnsi" w:hAnsiTheme="minorHAnsi" w:cs="Arial"/>
          <w:sz w:val="22"/>
          <w:szCs w:val="22"/>
        </w:rPr>
        <w:t xml:space="preserve"> also follow the guidance on information sharing from the Local Safeguarding Children Board.</w:t>
      </w:r>
    </w:p>
    <w:p w14:paraId="2288470B" w14:textId="77777777" w:rsidR="00D26D64" w:rsidRPr="00C54099" w:rsidRDefault="00D26D64">
      <w:pPr>
        <w:pStyle w:val="Standard"/>
        <w:jc w:val="both"/>
        <w:rPr>
          <w:rFonts w:ascii="Calibri" w:eastAsia="Arial, Arial" w:hAnsi="Calibri" w:cs="Arial, Arial"/>
          <w:i/>
          <w:iCs/>
          <w:sz w:val="22"/>
          <w:szCs w:val="22"/>
        </w:rPr>
      </w:pPr>
    </w:p>
    <w:p w14:paraId="611A412B" w14:textId="77777777" w:rsidR="00D26D64" w:rsidRPr="00C54099" w:rsidRDefault="00D4028E" w:rsidP="00873255">
      <w:pPr>
        <w:pStyle w:val="Standard"/>
        <w:numPr>
          <w:ilvl w:val="0"/>
          <w:numId w:val="194"/>
        </w:numPr>
        <w:jc w:val="both"/>
        <w:rPr>
          <w:rFonts w:ascii="Calibri" w:hAnsi="Calibri"/>
          <w:i/>
          <w:sz w:val="22"/>
          <w:szCs w:val="22"/>
        </w:rPr>
      </w:pPr>
      <w:r w:rsidRPr="00C54099">
        <w:rPr>
          <w:rFonts w:ascii="Calibri" w:hAnsi="Calibri"/>
          <w:i/>
          <w:sz w:val="22"/>
          <w:szCs w:val="22"/>
        </w:rPr>
        <w:t>Remem</w:t>
      </w:r>
      <w:r w:rsidR="0062509B" w:rsidRPr="00C54099">
        <w:rPr>
          <w:rFonts w:ascii="Calibri" w:hAnsi="Calibri"/>
          <w:i/>
          <w:sz w:val="22"/>
          <w:szCs w:val="22"/>
        </w:rPr>
        <w:t>ber that the General Data Protection Regulators 2018</w:t>
      </w:r>
      <w:r w:rsidR="000122D9" w:rsidRPr="00C54099">
        <w:rPr>
          <w:rFonts w:ascii="Calibri" w:hAnsi="Calibri"/>
          <w:i/>
          <w:sz w:val="22"/>
          <w:szCs w:val="22"/>
        </w:rPr>
        <w:t xml:space="preserve"> and human rights law are not</w:t>
      </w:r>
      <w:r w:rsidRPr="00C54099">
        <w:rPr>
          <w:rFonts w:ascii="Calibri" w:hAnsi="Calibri"/>
          <w:i/>
          <w:sz w:val="22"/>
          <w:szCs w:val="22"/>
        </w:rPr>
        <w:t xml:space="preserve"> barrier</w:t>
      </w:r>
      <w:r w:rsidR="000122D9" w:rsidRPr="00C54099">
        <w:rPr>
          <w:rFonts w:ascii="Calibri" w:hAnsi="Calibri"/>
          <w:i/>
          <w:sz w:val="22"/>
          <w:szCs w:val="22"/>
        </w:rPr>
        <w:t>s</w:t>
      </w:r>
      <w:r w:rsidRPr="00C54099">
        <w:rPr>
          <w:rFonts w:ascii="Calibri" w:hAnsi="Calibri"/>
          <w:i/>
          <w:sz w:val="22"/>
          <w:szCs w:val="22"/>
        </w:rPr>
        <w:t xml:space="preserve"> to </w:t>
      </w:r>
      <w:r w:rsidR="000122D9" w:rsidRPr="00C54099">
        <w:rPr>
          <w:rFonts w:ascii="Calibri" w:hAnsi="Calibri"/>
          <w:i/>
          <w:sz w:val="22"/>
          <w:szCs w:val="22"/>
        </w:rPr>
        <w:t>justified information sharing</w:t>
      </w:r>
      <w:r w:rsidR="0062509B" w:rsidRPr="00C54099">
        <w:rPr>
          <w:rFonts w:ascii="Calibri" w:hAnsi="Calibri"/>
          <w:i/>
          <w:sz w:val="22"/>
          <w:szCs w:val="22"/>
        </w:rPr>
        <w:t xml:space="preserve"> as per the Children Act 1989,</w:t>
      </w:r>
      <w:r w:rsidR="000122D9" w:rsidRPr="00C54099">
        <w:rPr>
          <w:rFonts w:ascii="Calibri" w:hAnsi="Calibri"/>
          <w:i/>
          <w:sz w:val="22"/>
          <w:szCs w:val="22"/>
        </w:rPr>
        <w:t xml:space="preserve"> but provide</w:t>
      </w:r>
      <w:r w:rsidRPr="00C54099">
        <w:rPr>
          <w:rFonts w:ascii="Calibri" w:hAnsi="Calibri"/>
          <w:i/>
          <w:sz w:val="22"/>
          <w:szCs w:val="22"/>
        </w:rPr>
        <w:t xml:space="preserve"> a framework to ensure that personal information about living </w:t>
      </w:r>
      <w:r w:rsidR="000122D9" w:rsidRPr="00C54099">
        <w:rPr>
          <w:rFonts w:ascii="Calibri" w:hAnsi="Calibri"/>
          <w:i/>
          <w:sz w:val="22"/>
          <w:szCs w:val="22"/>
        </w:rPr>
        <w:t>individuals</w:t>
      </w:r>
      <w:r w:rsidRPr="00C54099">
        <w:rPr>
          <w:rFonts w:ascii="Calibri" w:hAnsi="Calibri"/>
          <w:i/>
          <w:sz w:val="22"/>
          <w:szCs w:val="22"/>
        </w:rPr>
        <w:t xml:space="preserve"> is shared appropriately.  </w:t>
      </w:r>
    </w:p>
    <w:p w14:paraId="4742F619" w14:textId="77777777" w:rsidR="00D26D64" w:rsidRPr="00C54099" w:rsidRDefault="00D4028E" w:rsidP="00873255">
      <w:pPr>
        <w:pStyle w:val="Standard"/>
        <w:numPr>
          <w:ilvl w:val="1"/>
          <w:numId w:val="195"/>
        </w:numPr>
        <w:jc w:val="both"/>
      </w:pPr>
      <w:r w:rsidRPr="00C54099">
        <w:rPr>
          <w:rFonts w:ascii="Calibri" w:hAnsi="Calibri"/>
          <w:sz w:val="22"/>
          <w:szCs w:val="22"/>
        </w:rPr>
        <w:t>Our</w:t>
      </w:r>
      <w:r w:rsidRPr="00C54099">
        <w:rPr>
          <w:rFonts w:ascii="Calibri" w:eastAsia="Arial, Arial" w:hAnsi="Calibri" w:cs="Arial, Arial"/>
          <w:sz w:val="22"/>
          <w:szCs w:val="22"/>
        </w:rPr>
        <w:t xml:space="preserve"> policy and procedures on Information Sharing provide guidance to appropriate sharing of information </w:t>
      </w:r>
      <w:r w:rsidR="000122D9" w:rsidRPr="00C54099">
        <w:rPr>
          <w:rFonts w:ascii="Calibri" w:eastAsia="Arial, Arial" w:hAnsi="Calibri" w:cs="Arial, Arial"/>
          <w:sz w:val="22"/>
          <w:szCs w:val="22"/>
        </w:rPr>
        <w:t xml:space="preserve">both within the setting, as well as </w:t>
      </w:r>
      <w:r w:rsidRPr="00C54099">
        <w:rPr>
          <w:rFonts w:ascii="Calibri" w:eastAsia="Arial, Arial" w:hAnsi="Calibri" w:cs="Arial, Arial"/>
          <w:sz w:val="22"/>
          <w:szCs w:val="22"/>
        </w:rPr>
        <w:t>with external agencies.</w:t>
      </w:r>
    </w:p>
    <w:p w14:paraId="6EE7F100" w14:textId="77777777" w:rsidR="00D26D64" w:rsidRPr="00C54099" w:rsidRDefault="00D26D64">
      <w:pPr>
        <w:pStyle w:val="Standard"/>
        <w:jc w:val="both"/>
      </w:pPr>
    </w:p>
    <w:p w14:paraId="5315779F" w14:textId="77777777" w:rsidR="00D26D64" w:rsidRPr="00C54099" w:rsidRDefault="00D26D64">
      <w:pPr>
        <w:pStyle w:val="Standard"/>
        <w:jc w:val="both"/>
        <w:rPr>
          <w:rFonts w:ascii="Calibri" w:eastAsia="Arial, Arial" w:hAnsi="Calibri" w:cs="Arial, Arial"/>
          <w:sz w:val="22"/>
          <w:szCs w:val="22"/>
        </w:rPr>
      </w:pPr>
    </w:p>
    <w:p w14:paraId="799AFAE1" w14:textId="77777777" w:rsidR="00D26D64" w:rsidRPr="00C54099" w:rsidRDefault="00D4028E" w:rsidP="00873255">
      <w:pPr>
        <w:pStyle w:val="Standard"/>
        <w:numPr>
          <w:ilvl w:val="0"/>
          <w:numId w:val="194"/>
        </w:numPr>
        <w:jc w:val="both"/>
        <w:rPr>
          <w:rFonts w:ascii="Calibri" w:hAnsi="Calibri"/>
          <w:i/>
          <w:sz w:val="22"/>
          <w:szCs w:val="22"/>
        </w:rPr>
      </w:pPr>
      <w:r w:rsidRPr="00C54099">
        <w:rPr>
          <w:rFonts w:ascii="Calibri" w:hAnsi="Calibri"/>
          <w:i/>
          <w:sz w:val="22"/>
          <w:szCs w:val="22"/>
        </w:rPr>
        <w:t xml:space="preserve">Be open and honest with the person (and/or their family where appropriate) from the outset about why, what, how and with whom information will, or could, be </w:t>
      </w:r>
      <w:r w:rsidR="0062509B" w:rsidRPr="00C54099">
        <w:rPr>
          <w:rFonts w:ascii="Calibri" w:hAnsi="Calibri"/>
          <w:i/>
          <w:sz w:val="22"/>
          <w:szCs w:val="22"/>
        </w:rPr>
        <w:t>shared, and seek their consent</w:t>
      </w:r>
      <w:r w:rsidRPr="00C54099">
        <w:rPr>
          <w:rFonts w:ascii="Calibri" w:hAnsi="Calibri"/>
          <w:i/>
          <w:sz w:val="22"/>
          <w:szCs w:val="22"/>
        </w:rPr>
        <w:t xml:space="preserve">, unless it is </w:t>
      </w:r>
      <w:r w:rsidR="0062509B" w:rsidRPr="00C54099">
        <w:rPr>
          <w:rFonts w:ascii="Calibri" w:hAnsi="Calibri"/>
          <w:i/>
          <w:sz w:val="22"/>
          <w:szCs w:val="22"/>
        </w:rPr>
        <w:t xml:space="preserve">unsafe or </w:t>
      </w:r>
      <w:r w:rsidR="0062509B" w:rsidRPr="00C54099">
        <w:rPr>
          <w:rFonts w:asciiTheme="minorHAnsi" w:hAnsiTheme="minorHAnsi" w:cs="Arial"/>
          <w:i/>
          <w:sz w:val="22"/>
          <w:szCs w:val="22"/>
        </w:rPr>
        <w:t>or if I have a legal obligation to do so. A Privacy Notice is given to parents at the point of registration to explain this further</w:t>
      </w:r>
      <w:r w:rsidR="00C975D2" w:rsidRPr="00C54099">
        <w:rPr>
          <w:rFonts w:asciiTheme="minorHAnsi" w:hAnsiTheme="minorHAnsi" w:cs="Arial"/>
          <w:i/>
          <w:sz w:val="22"/>
          <w:szCs w:val="22"/>
        </w:rPr>
        <w:t>.</w:t>
      </w:r>
    </w:p>
    <w:p w14:paraId="49978E10" w14:textId="77777777" w:rsidR="00D26D64" w:rsidRPr="00C54099" w:rsidRDefault="00D4028E">
      <w:pPr>
        <w:pStyle w:val="Standard"/>
        <w:jc w:val="both"/>
        <w:rPr>
          <w:rFonts w:ascii="Calibri" w:hAnsi="Calibri"/>
          <w:sz w:val="22"/>
          <w:szCs w:val="22"/>
        </w:rPr>
      </w:pPr>
      <w:r w:rsidRPr="00C54099">
        <w:rPr>
          <w:rFonts w:ascii="Calibri" w:hAnsi="Calibri"/>
          <w:sz w:val="22"/>
          <w:szCs w:val="22"/>
        </w:rPr>
        <w:tab/>
      </w:r>
    </w:p>
    <w:p w14:paraId="5631CD42" w14:textId="77777777" w:rsidR="00D26D64" w:rsidRPr="00C54099" w:rsidRDefault="00D4028E">
      <w:pPr>
        <w:pStyle w:val="Standard"/>
        <w:jc w:val="both"/>
        <w:rPr>
          <w:rFonts w:ascii="Calibri" w:hAnsi="Calibri"/>
          <w:sz w:val="22"/>
          <w:szCs w:val="22"/>
        </w:rPr>
      </w:pPr>
      <w:r w:rsidRPr="00C54099">
        <w:rPr>
          <w:rFonts w:ascii="Calibri" w:hAnsi="Calibri"/>
          <w:sz w:val="22"/>
          <w:szCs w:val="22"/>
        </w:rPr>
        <w:t xml:space="preserve">       In our setting we ensure parents:</w:t>
      </w:r>
    </w:p>
    <w:p w14:paraId="4F9C47D3" w14:textId="77777777" w:rsidR="00D26D64" w:rsidRPr="00C54099" w:rsidRDefault="00D4028E" w:rsidP="00873255">
      <w:pPr>
        <w:pStyle w:val="Standard"/>
        <w:numPr>
          <w:ilvl w:val="1"/>
          <w:numId w:val="196"/>
        </w:numPr>
        <w:jc w:val="both"/>
        <w:rPr>
          <w:rFonts w:ascii="Calibri" w:hAnsi="Calibri"/>
          <w:sz w:val="22"/>
          <w:szCs w:val="22"/>
        </w:rPr>
      </w:pPr>
      <w:r w:rsidRPr="00C54099">
        <w:rPr>
          <w:rFonts w:ascii="Calibri" w:hAnsi="Calibri"/>
          <w:sz w:val="22"/>
          <w:szCs w:val="22"/>
        </w:rPr>
        <w:t xml:space="preserve">Receive </w:t>
      </w:r>
      <w:r w:rsidR="00D33539" w:rsidRPr="00C54099">
        <w:rPr>
          <w:rFonts w:ascii="Calibri" w:hAnsi="Calibri"/>
          <w:sz w:val="22"/>
          <w:szCs w:val="22"/>
        </w:rPr>
        <w:t xml:space="preserve">a copy of </w:t>
      </w:r>
      <w:r w:rsidR="00D33539" w:rsidRPr="00C54099">
        <w:rPr>
          <w:rFonts w:asciiTheme="minorHAnsi" w:hAnsiTheme="minorHAnsi" w:cs="Arial"/>
          <w:sz w:val="22"/>
          <w:szCs w:val="22"/>
        </w:rPr>
        <w:t>Bradworthy Pre School</w:t>
      </w:r>
      <w:r w:rsidR="0062509B" w:rsidRPr="00C54099">
        <w:rPr>
          <w:rFonts w:ascii="Calibri" w:hAnsi="Calibri"/>
          <w:sz w:val="22"/>
          <w:szCs w:val="22"/>
        </w:rPr>
        <w:t xml:space="preserve"> Privacy Notice and </w:t>
      </w:r>
      <w:r w:rsidRPr="00C54099">
        <w:rPr>
          <w:rFonts w:ascii="Calibri" w:hAnsi="Calibri"/>
          <w:sz w:val="22"/>
          <w:szCs w:val="22"/>
        </w:rPr>
        <w:t>information about our Information Sharing Policy when starting their child in the setting and that they sign our Registration Form to say that they understand the circumstances in which information may be shared without their consent. This will only be when it is a matter of safeguarding a child or vulnerable adult;</w:t>
      </w:r>
    </w:p>
    <w:p w14:paraId="397C443E" w14:textId="77777777" w:rsidR="00D26D64" w:rsidRPr="00C54099" w:rsidRDefault="00D4028E" w:rsidP="00873255">
      <w:pPr>
        <w:pStyle w:val="Standard"/>
        <w:numPr>
          <w:ilvl w:val="1"/>
          <w:numId w:val="196"/>
        </w:numPr>
        <w:jc w:val="both"/>
        <w:rPr>
          <w:rFonts w:ascii="Calibri" w:hAnsi="Calibri"/>
          <w:sz w:val="22"/>
          <w:szCs w:val="22"/>
        </w:rPr>
      </w:pPr>
      <w:r w:rsidRPr="00C54099">
        <w:rPr>
          <w:rFonts w:ascii="Calibri" w:hAnsi="Calibri"/>
          <w:sz w:val="22"/>
          <w:szCs w:val="22"/>
        </w:rPr>
        <w:t>Have information about our Safeguarding Children and Child Protection Policy and;</w:t>
      </w:r>
    </w:p>
    <w:p w14:paraId="6F52C926" w14:textId="77777777" w:rsidR="00D26D64" w:rsidRPr="00C54099" w:rsidRDefault="00D4028E" w:rsidP="00873255">
      <w:pPr>
        <w:pStyle w:val="Standard"/>
        <w:numPr>
          <w:ilvl w:val="1"/>
          <w:numId w:val="196"/>
        </w:numPr>
        <w:jc w:val="both"/>
        <w:rPr>
          <w:rFonts w:ascii="Calibri" w:hAnsi="Calibri"/>
          <w:sz w:val="22"/>
          <w:szCs w:val="22"/>
        </w:rPr>
      </w:pPr>
      <w:r w:rsidRPr="00C54099">
        <w:rPr>
          <w:rFonts w:ascii="Calibri" w:hAnsi="Calibri"/>
          <w:sz w:val="22"/>
          <w:szCs w:val="22"/>
        </w:rPr>
        <w:t>Have information about the other circumstances when information will be shared with external agencies, for example, with regard to any special needs the child may have or transition to school.</w:t>
      </w:r>
    </w:p>
    <w:p w14:paraId="55FBB3B6" w14:textId="77777777" w:rsidR="00D26D64" w:rsidRPr="00C54099" w:rsidRDefault="00D26D64">
      <w:pPr>
        <w:pStyle w:val="Standard"/>
        <w:jc w:val="both"/>
        <w:rPr>
          <w:rFonts w:ascii="Calibri" w:hAnsi="Calibri"/>
          <w:sz w:val="22"/>
          <w:szCs w:val="22"/>
        </w:rPr>
      </w:pPr>
    </w:p>
    <w:p w14:paraId="342A1F2A" w14:textId="77777777" w:rsidR="00D26D64" w:rsidRPr="00C54099" w:rsidRDefault="00D26D64">
      <w:pPr>
        <w:pStyle w:val="Standard"/>
        <w:jc w:val="both"/>
        <w:rPr>
          <w:rFonts w:ascii="Calibri" w:eastAsia="Arial, Arial" w:hAnsi="Calibri" w:cs="Arial, Arial"/>
          <w:sz w:val="22"/>
          <w:szCs w:val="22"/>
        </w:rPr>
      </w:pPr>
    </w:p>
    <w:p w14:paraId="4EFA6420" w14:textId="77777777" w:rsidR="00D26D64" w:rsidRPr="00C54099" w:rsidRDefault="00D4028E" w:rsidP="00873255">
      <w:pPr>
        <w:pStyle w:val="Standard"/>
        <w:numPr>
          <w:ilvl w:val="0"/>
          <w:numId w:val="194"/>
        </w:numPr>
        <w:jc w:val="both"/>
        <w:rPr>
          <w:rFonts w:ascii="Calibri" w:hAnsi="Calibri"/>
          <w:i/>
          <w:sz w:val="22"/>
          <w:szCs w:val="22"/>
        </w:rPr>
      </w:pPr>
      <w:r w:rsidRPr="00C54099">
        <w:rPr>
          <w:rFonts w:ascii="Calibri" w:hAnsi="Calibri"/>
          <w:i/>
          <w:sz w:val="22"/>
          <w:szCs w:val="22"/>
        </w:rPr>
        <w:t xml:space="preserve">Seek advice </w:t>
      </w:r>
      <w:r w:rsidR="000122D9" w:rsidRPr="00C54099">
        <w:rPr>
          <w:rFonts w:ascii="Calibri" w:hAnsi="Calibri"/>
          <w:i/>
          <w:sz w:val="22"/>
          <w:szCs w:val="22"/>
        </w:rPr>
        <w:t xml:space="preserve">from other practitioners </w:t>
      </w:r>
      <w:r w:rsidRPr="00C54099">
        <w:rPr>
          <w:rFonts w:ascii="Calibri" w:hAnsi="Calibri"/>
          <w:i/>
          <w:sz w:val="22"/>
          <w:szCs w:val="22"/>
        </w:rPr>
        <w:t>if you are in any doubt</w:t>
      </w:r>
      <w:r w:rsidR="00622B29" w:rsidRPr="00C54099">
        <w:rPr>
          <w:rFonts w:ascii="Calibri" w:hAnsi="Calibri"/>
          <w:i/>
          <w:sz w:val="22"/>
          <w:szCs w:val="22"/>
        </w:rPr>
        <w:t xml:space="preserve"> about sharing the information concerned, without disclosing the identity of the individual where </w:t>
      </w:r>
      <w:r w:rsidRPr="00C54099">
        <w:rPr>
          <w:rFonts w:ascii="Calibri" w:hAnsi="Calibri"/>
          <w:i/>
          <w:sz w:val="22"/>
          <w:szCs w:val="22"/>
        </w:rPr>
        <w:t>possible.</w:t>
      </w:r>
    </w:p>
    <w:p w14:paraId="76DFFF9B" w14:textId="77777777" w:rsidR="00622B29" w:rsidRPr="00C54099" w:rsidRDefault="00622B29" w:rsidP="00873255">
      <w:pPr>
        <w:pStyle w:val="Standard"/>
        <w:numPr>
          <w:ilvl w:val="0"/>
          <w:numId w:val="197"/>
        </w:numPr>
        <w:jc w:val="both"/>
        <w:rPr>
          <w:rFonts w:ascii="Calibri" w:hAnsi="Calibri"/>
          <w:sz w:val="22"/>
          <w:szCs w:val="22"/>
        </w:rPr>
      </w:pPr>
      <w:r w:rsidRPr="00C54099">
        <w:rPr>
          <w:rFonts w:ascii="Calibri" w:hAnsi="Calibri"/>
          <w:sz w:val="22"/>
          <w:szCs w:val="22"/>
        </w:rPr>
        <w:t>Our staff discuss concerns about a child routinely in supervision and any actions are recorded in the child’s file.</w:t>
      </w:r>
    </w:p>
    <w:p w14:paraId="0A5DD14D" w14:textId="77777777" w:rsidR="00622B29" w:rsidRPr="00C54099" w:rsidRDefault="00622B29" w:rsidP="00873255">
      <w:pPr>
        <w:pStyle w:val="Standard"/>
        <w:numPr>
          <w:ilvl w:val="0"/>
          <w:numId w:val="197"/>
        </w:numPr>
        <w:jc w:val="both"/>
        <w:rPr>
          <w:rFonts w:ascii="Calibri" w:hAnsi="Calibri"/>
          <w:sz w:val="22"/>
          <w:szCs w:val="22"/>
        </w:rPr>
      </w:pPr>
      <w:r w:rsidRPr="00C54099">
        <w:rPr>
          <w:rFonts w:ascii="Calibri" w:hAnsi="Calibri"/>
          <w:sz w:val="22"/>
          <w:szCs w:val="22"/>
        </w:rPr>
        <w:t>Our manager routinely seeks advice and support from the committee Chair about possible significant harm.</w:t>
      </w:r>
    </w:p>
    <w:p w14:paraId="4C333157" w14:textId="77777777" w:rsidR="00622B29" w:rsidRPr="00C54099" w:rsidRDefault="00622B29" w:rsidP="00873255">
      <w:pPr>
        <w:pStyle w:val="Standard"/>
        <w:numPr>
          <w:ilvl w:val="0"/>
          <w:numId w:val="197"/>
        </w:numPr>
        <w:jc w:val="both"/>
        <w:rPr>
          <w:rFonts w:ascii="Calibri" w:hAnsi="Calibri"/>
          <w:sz w:val="22"/>
          <w:szCs w:val="22"/>
        </w:rPr>
      </w:pPr>
      <w:r w:rsidRPr="00C54099">
        <w:rPr>
          <w:rFonts w:ascii="Calibri" w:hAnsi="Calibri"/>
          <w:sz w:val="22"/>
          <w:szCs w:val="22"/>
        </w:rPr>
        <w:t>Our Safeguarding Children and Child Protection Policy sets out the duty of all members of our staff to refer concerns to our manager or deputy, as designated person, who will contact children’s social care for advice where they have doubts or are unsure.</w:t>
      </w:r>
    </w:p>
    <w:p w14:paraId="62F8C38D" w14:textId="77777777" w:rsidR="00622B29" w:rsidRPr="00C54099" w:rsidRDefault="00622B29" w:rsidP="00873255">
      <w:pPr>
        <w:pStyle w:val="Standard"/>
        <w:numPr>
          <w:ilvl w:val="0"/>
          <w:numId w:val="197"/>
        </w:numPr>
        <w:jc w:val="both"/>
        <w:rPr>
          <w:rFonts w:ascii="Calibri" w:hAnsi="Calibri"/>
          <w:sz w:val="22"/>
          <w:szCs w:val="22"/>
        </w:rPr>
      </w:pPr>
      <w:r w:rsidRPr="00C54099">
        <w:rPr>
          <w:rFonts w:ascii="Calibri" w:hAnsi="Calibri"/>
          <w:sz w:val="22"/>
          <w:szCs w:val="22"/>
        </w:rPr>
        <w:t>Our manager seeks advice if they need to share information without consent to disclose.</w:t>
      </w:r>
    </w:p>
    <w:p w14:paraId="7C72D61B" w14:textId="77777777" w:rsidR="00D26D64" w:rsidRPr="00C54099" w:rsidRDefault="00D26D64">
      <w:pPr>
        <w:pStyle w:val="Standard"/>
        <w:jc w:val="both"/>
        <w:rPr>
          <w:rFonts w:ascii="Calibri" w:hAnsi="Calibri"/>
          <w:sz w:val="22"/>
          <w:szCs w:val="22"/>
        </w:rPr>
      </w:pPr>
    </w:p>
    <w:p w14:paraId="5C8CBA80" w14:textId="77777777" w:rsidR="00D26D64" w:rsidRPr="00C54099" w:rsidRDefault="00D4028E" w:rsidP="00873255">
      <w:pPr>
        <w:pStyle w:val="Standard"/>
        <w:numPr>
          <w:ilvl w:val="0"/>
          <w:numId w:val="194"/>
        </w:numPr>
        <w:jc w:val="both"/>
        <w:rPr>
          <w:rFonts w:ascii="Calibri" w:hAnsi="Calibri"/>
          <w:i/>
          <w:sz w:val="22"/>
          <w:szCs w:val="22"/>
        </w:rPr>
      </w:pPr>
      <w:r w:rsidRPr="00C54099">
        <w:rPr>
          <w:rFonts w:ascii="Calibri" w:hAnsi="Calibri"/>
          <w:i/>
          <w:sz w:val="22"/>
          <w:szCs w:val="22"/>
        </w:rPr>
        <w:t xml:space="preserve">Share with </w:t>
      </w:r>
      <w:r w:rsidR="00487D82" w:rsidRPr="00C54099">
        <w:rPr>
          <w:rFonts w:ascii="Calibri" w:hAnsi="Calibri"/>
          <w:i/>
          <w:sz w:val="22"/>
          <w:szCs w:val="22"/>
        </w:rPr>
        <w:t xml:space="preserve">informed </w:t>
      </w:r>
      <w:r w:rsidRPr="00C54099">
        <w:rPr>
          <w:rFonts w:ascii="Calibri" w:hAnsi="Calibri"/>
          <w:i/>
          <w:sz w:val="22"/>
          <w:szCs w:val="22"/>
        </w:rPr>
        <w:t xml:space="preserve">consent where appropriate and, where possible, respect the wishes of those who do not consent to share confidential information. You may still share information without consent if, in your judgement, </w:t>
      </w:r>
      <w:r w:rsidR="00487D82" w:rsidRPr="00C54099">
        <w:rPr>
          <w:rFonts w:ascii="Calibri" w:hAnsi="Calibri"/>
          <w:i/>
          <w:sz w:val="22"/>
          <w:szCs w:val="22"/>
        </w:rPr>
        <w:t>there is good reason to do so, such as where safety may be at risk. You will need to base your judgement o</w:t>
      </w:r>
      <w:r w:rsidRPr="00C54099">
        <w:rPr>
          <w:rFonts w:ascii="Calibri" w:hAnsi="Calibri"/>
          <w:i/>
          <w:sz w:val="22"/>
          <w:szCs w:val="22"/>
        </w:rPr>
        <w:t>n the facts of the case.</w:t>
      </w:r>
      <w:r w:rsidR="00487D82" w:rsidRPr="00C54099">
        <w:rPr>
          <w:rFonts w:ascii="Calibri" w:hAnsi="Calibri"/>
          <w:i/>
          <w:sz w:val="22"/>
          <w:szCs w:val="22"/>
        </w:rPr>
        <w:t xml:space="preserve"> Where you are sharing or requesting personal information from someone, be certain of the basis upon which you are doing so. Where you have consent, be mindful that an individual might not expect information to be shared.</w:t>
      </w:r>
    </w:p>
    <w:p w14:paraId="1DDBA189" w14:textId="77777777" w:rsidR="00487D82" w:rsidRPr="00C54099" w:rsidRDefault="00487D82" w:rsidP="00873255">
      <w:pPr>
        <w:pStyle w:val="Standard"/>
        <w:numPr>
          <w:ilvl w:val="0"/>
          <w:numId w:val="198"/>
        </w:numPr>
        <w:jc w:val="both"/>
        <w:rPr>
          <w:rFonts w:ascii="Calibri" w:eastAsia="Arial, Arial" w:hAnsi="Calibri" w:cs="Arial, Arial"/>
          <w:sz w:val="22"/>
          <w:szCs w:val="22"/>
        </w:rPr>
      </w:pPr>
      <w:r w:rsidRPr="00C54099">
        <w:rPr>
          <w:rFonts w:ascii="Calibri" w:eastAsia="Arial, Arial" w:hAnsi="Calibri" w:cs="Arial, Arial"/>
          <w:sz w:val="22"/>
          <w:szCs w:val="22"/>
        </w:rPr>
        <w:t>We base decisions to share information without consent on judgements about the facts of the case and whethe</w:t>
      </w:r>
      <w:r w:rsidR="0062509B" w:rsidRPr="00C54099">
        <w:rPr>
          <w:rFonts w:ascii="Calibri" w:eastAsia="Arial, Arial" w:hAnsi="Calibri" w:cs="Arial, Arial"/>
          <w:sz w:val="22"/>
          <w:szCs w:val="22"/>
        </w:rPr>
        <w:t>r there is a legal obligation.</w:t>
      </w:r>
    </w:p>
    <w:p w14:paraId="0DD0C0DE" w14:textId="77777777" w:rsidR="00D26D64" w:rsidRPr="00C54099" w:rsidRDefault="00487D82" w:rsidP="00873255">
      <w:pPr>
        <w:pStyle w:val="Standard"/>
        <w:numPr>
          <w:ilvl w:val="0"/>
          <w:numId w:val="198"/>
        </w:numPr>
        <w:jc w:val="both"/>
        <w:rPr>
          <w:rFonts w:ascii="Calibri" w:eastAsia="Arial, Arial" w:hAnsi="Calibri" w:cs="Arial, Arial"/>
          <w:sz w:val="22"/>
          <w:szCs w:val="22"/>
        </w:rPr>
      </w:pPr>
      <w:r w:rsidRPr="00C54099">
        <w:rPr>
          <w:rFonts w:ascii="Calibri" w:eastAsia="Arial, Arial" w:hAnsi="Calibri" w:cs="Arial, Arial"/>
          <w:sz w:val="22"/>
          <w:szCs w:val="22"/>
        </w:rPr>
        <w:t xml:space="preserve">Our guidelines for </w:t>
      </w:r>
      <w:r w:rsidR="00D4028E" w:rsidRPr="00C54099">
        <w:rPr>
          <w:rFonts w:ascii="Calibri" w:eastAsia="Arial, Arial" w:hAnsi="Calibri" w:cs="Arial, Arial"/>
          <w:sz w:val="22"/>
          <w:szCs w:val="22"/>
        </w:rPr>
        <w:t>consent are part of this procedure.</w:t>
      </w:r>
    </w:p>
    <w:p w14:paraId="1C83ABB0" w14:textId="77777777" w:rsidR="00537774" w:rsidRPr="00C54099" w:rsidRDefault="00537774" w:rsidP="00873255">
      <w:pPr>
        <w:pStyle w:val="Standard"/>
        <w:numPr>
          <w:ilvl w:val="0"/>
          <w:numId w:val="198"/>
        </w:numPr>
        <w:jc w:val="both"/>
        <w:rPr>
          <w:rFonts w:ascii="Calibri" w:eastAsia="Arial, Arial" w:hAnsi="Calibri" w:cs="Arial, Arial"/>
          <w:sz w:val="22"/>
          <w:szCs w:val="22"/>
        </w:rPr>
      </w:pPr>
      <w:r w:rsidRPr="00C54099">
        <w:rPr>
          <w:rFonts w:ascii="Calibri" w:eastAsia="Arial, Arial" w:hAnsi="Calibri" w:cs="Arial, Arial"/>
          <w:sz w:val="22"/>
          <w:szCs w:val="22"/>
        </w:rPr>
        <w:t>Our manager is conversant with this and she is able to advise staff accordingly.</w:t>
      </w:r>
    </w:p>
    <w:p w14:paraId="025E4AC5" w14:textId="77777777" w:rsidR="00D26D64" w:rsidRPr="00C54099" w:rsidRDefault="00D26D64">
      <w:pPr>
        <w:pStyle w:val="Standard"/>
        <w:jc w:val="both"/>
        <w:rPr>
          <w:rFonts w:ascii="Calibri" w:eastAsia="Arial, Arial" w:hAnsi="Calibri" w:cs="Arial, Arial"/>
          <w:sz w:val="22"/>
          <w:szCs w:val="22"/>
        </w:rPr>
      </w:pPr>
    </w:p>
    <w:p w14:paraId="76671425" w14:textId="77777777" w:rsidR="00D26D64" w:rsidRPr="00C54099" w:rsidRDefault="00D26D64">
      <w:pPr>
        <w:pStyle w:val="Standard"/>
        <w:jc w:val="both"/>
        <w:rPr>
          <w:rFonts w:ascii="Calibri" w:eastAsia="Arial, Arial" w:hAnsi="Calibri" w:cs="Arial, Arial"/>
          <w:sz w:val="22"/>
          <w:szCs w:val="22"/>
        </w:rPr>
      </w:pPr>
    </w:p>
    <w:p w14:paraId="6B7CD291" w14:textId="77777777" w:rsidR="00D26D64" w:rsidRPr="00C54099" w:rsidRDefault="00D4028E" w:rsidP="00873255">
      <w:pPr>
        <w:pStyle w:val="Standard"/>
        <w:numPr>
          <w:ilvl w:val="0"/>
          <w:numId w:val="194"/>
        </w:numPr>
        <w:jc w:val="both"/>
        <w:rPr>
          <w:rFonts w:ascii="Calibri" w:eastAsia="Arial, Arial" w:hAnsi="Calibri" w:cs="Arial, Arial"/>
          <w:i/>
          <w:sz w:val="22"/>
          <w:szCs w:val="22"/>
        </w:rPr>
      </w:pPr>
      <w:r w:rsidRPr="00C54099">
        <w:rPr>
          <w:rFonts w:ascii="Calibri" w:eastAsia="Arial, Arial" w:hAnsi="Calibri" w:cs="Arial, Arial"/>
          <w:i/>
          <w:sz w:val="22"/>
          <w:szCs w:val="22"/>
        </w:rPr>
        <w:t xml:space="preserve">Consider safety and well-being: Base your information sharing decisions on considerations of the safety and well-being of the </w:t>
      </w:r>
      <w:r w:rsidR="00537774" w:rsidRPr="00C54099">
        <w:rPr>
          <w:rFonts w:ascii="Calibri" w:eastAsia="Arial, Arial" w:hAnsi="Calibri" w:cs="Arial, Arial"/>
          <w:i/>
          <w:sz w:val="22"/>
          <w:szCs w:val="22"/>
        </w:rPr>
        <w:t>individual</w:t>
      </w:r>
      <w:r w:rsidRPr="00C54099">
        <w:rPr>
          <w:rFonts w:ascii="Calibri" w:eastAsia="Arial, Arial" w:hAnsi="Calibri" w:cs="Arial, Arial"/>
          <w:i/>
          <w:sz w:val="22"/>
          <w:szCs w:val="22"/>
        </w:rPr>
        <w:t xml:space="preserve"> and others who may be affected by their actions.</w:t>
      </w:r>
    </w:p>
    <w:p w14:paraId="2EA6F0A6" w14:textId="77777777" w:rsidR="00D26D64" w:rsidRPr="00C54099" w:rsidRDefault="00D26D64">
      <w:pPr>
        <w:pStyle w:val="Standard"/>
        <w:jc w:val="both"/>
        <w:rPr>
          <w:rFonts w:ascii="Calibri" w:eastAsia="Arial, Arial" w:hAnsi="Calibri" w:cs="Arial, Arial"/>
          <w:i/>
          <w:sz w:val="22"/>
          <w:szCs w:val="22"/>
        </w:rPr>
      </w:pPr>
    </w:p>
    <w:p w14:paraId="556AE067" w14:textId="77777777" w:rsidR="00D26D64" w:rsidRPr="00C54099" w:rsidRDefault="00D4028E">
      <w:pPr>
        <w:pStyle w:val="Standard"/>
        <w:jc w:val="both"/>
        <w:rPr>
          <w:rFonts w:ascii="Calibri" w:eastAsia="Arial, Arial" w:hAnsi="Calibri" w:cs="Arial, Arial"/>
          <w:sz w:val="22"/>
          <w:szCs w:val="22"/>
        </w:rPr>
      </w:pPr>
      <w:r w:rsidRPr="00C54099">
        <w:rPr>
          <w:rFonts w:ascii="Calibri" w:eastAsia="Arial, Arial" w:hAnsi="Calibri" w:cs="Arial, Arial"/>
          <w:sz w:val="22"/>
          <w:szCs w:val="22"/>
        </w:rPr>
        <w:tab/>
        <w:t>In our setting we:</w:t>
      </w:r>
    </w:p>
    <w:p w14:paraId="002FAFEE" w14:textId="77777777" w:rsidR="00D26D64" w:rsidRPr="00C54099" w:rsidRDefault="00D4028E" w:rsidP="00873255">
      <w:pPr>
        <w:pStyle w:val="Standard"/>
        <w:numPr>
          <w:ilvl w:val="0"/>
          <w:numId w:val="197"/>
        </w:numPr>
        <w:jc w:val="both"/>
        <w:rPr>
          <w:rFonts w:ascii="Calibri" w:eastAsia="Arial, Arial" w:hAnsi="Calibri" w:cs="Arial, Arial"/>
          <w:sz w:val="22"/>
          <w:szCs w:val="22"/>
        </w:rPr>
      </w:pPr>
      <w:r w:rsidRPr="00C54099">
        <w:rPr>
          <w:rFonts w:ascii="Calibri" w:eastAsia="Arial, Arial" w:hAnsi="Calibri" w:cs="Arial, Arial"/>
          <w:sz w:val="22"/>
          <w:szCs w:val="22"/>
        </w:rPr>
        <w:t xml:space="preserve">Record concerns and discuss these with </w:t>
      </w:r>
      <w:r w:rsidR="00537774" w:rsidRPr="00C54099">
        <w:rPr>
          <w:rFonts w:ascii="Calibri" w:eastAsia="Arial, Arial" w:hAnsi="Calibri" w:cs="Arial, Arial"/>
          <w:sz w:val="22"/>
          <w:szCs w:val="22"/>
        </w:rPr>
        <w:t>our</w:t>
      </w:r>
      <w:r w:rsidRPr="00C54099">
        <w:rPr>
          <w:rFonts w:ascii="Calibri" w:eastAsia="Arial, Arial" w:hAnsi="Calibri" w:cs="Arial, Arial"/>
          <w:sz w:val="22"/>
          <w:szCs w:val="22"/>
        </w:rPr>
        <w:t xml:space="preserve"> designated person and/or designated officer from the management committee for child protection matters;</w:t>
      </w:r>
    </w:p>
    <w:p w14:paraId="407CEF24" w14:textId="77777777" w:rsidR="00D26D64" w:rsidRPr="00C54099" w:rsidRDefault="00D4028E" w:rsidP="00873255">
      <w:pPr>
        <w:pStyle w:val="Standard"/>
        <w:numPr>
          <w:ilvl w:val="0"/>
          <w:numId w:val="197"/>
        </w:numPr>
        <w:jc w:val="both"/>
        <w:rPr>
          <w:rFonts w:ascii="Calibri" w:eastAsia="Arial, Arial" w:hAnsi="Calibri" w:cs="Arial, Arial"/>
          <w:sz w:val="22"/>
          <w:szCs w:val="22"/>
        </w:rPr>
      </w:pPr>
      <w:r w:rsidRPr="00C54099">
        <w:rPr>
          <w:rFonts w:ascii="Calibri" w:eastAsia="Arial, Arial" w:hAnsi="Calibri" w:cs="Arial, Arial"/>
          <w:sz w:val="22"/>
          <w:szCs w:val="22"/>
        </w:rPr>
        <w:t>Record decisions made and the reasons why information will be shared and to whom; and</w:t>
      </w:r>
    </w:p>
    <w:p w14:paraId="13EEFBF8" w14:textId="77777777" w:rsidR="00D26D64" w:rsidRPr="00C54099" w:rsidRDefault="00D4028E" w:rsidP="00873255">
      <w:pPr>
        <w:pStyle w:val="Standard"/>
        <w:numPr>
          <w:ilvl w:val="0"/>
          <w:numId w:val="197"/>
        </w:numPr>
        <w:jc w:val="both"/>
        <w:rPr>
          <w:rFonts w:ascii="Calibri" w:eastAsia="Arial, Arial" w:hAnsi="Calibri" w:cs="Arial, Arial"/>
          <w:sz w:val="22"/>
          <w:szCs w:val="22"/>
        </w:rPr>
      </w:pPr>
      <w:r w:rsidRPr="00C54099">
        <w:rPr>
          <w:rFonts w:ascii="Calibri" w:eastAsia="Arial, Arial" w:hAnsi="Calibri" w:cs="Arial, Arial"/>
          <w:sz w:val="22"/>
          <w:szCs w:val="22"/>
        </w:rPr>
        <w:t>Follow the procedures for reporting concerns and record keeping</w:t>
      </w:r>
      <w:r w:rsidR="00537774" w:rsidRPr="00C54099">
        <w:rPr>
          <w:rFonts w:ascii="Calibri" w:eastAsia="Arial, Arial" w:hAnsi="Calibri" w:cs="Arial, Arial"/>
          <w:sz w:val="22"/>
          <w:szCs w:val="22"/>
        </w:rPr>
        <w:t xml:space="preserve"> as set out in our Safeguarding Children and Child Protection Policy</w:t>
      </w:r>
      <w:r w:rsidRPr="00C54099">
        <w:rPr>
          <w:rFonts w:ascii="Calibri" w:eastAsia="Arial, Arial" w:hAnsi="Calibri" w:cs="Arial, Arial"/>
          <w:sz w:val="22"/>
          <w:szCs w:val="22"/>
        </w:rPr>
        <w:t>.</w:t>
      </w:r>
    </w:p>
    <w:p w14:paraId="52450A52" w14:textId="77777777" w:rsidR="00D26D64" w:rsidRPr="00C54099" w:rsidRDefault="00D26D64">
      <w:pPr>
        <w:pStyle w:val="Standard"/>
        <w:jc w:val="both"/>
        <w:rPr>
          <w:rFonts w:ascii="Calibri" w:eastAsia="Arial, Arial" w:hAnsi="Calibri" w:cs="Arial, Arial"/>
          <w:sz w:val="22"/>
          <w:szCs w:val="22"/>
        </w:rPr>
      </w:pPr>
    </w:p>
    <w:p w14:paraId="3DA9D297" w14:textId="77777777" w:rsidR="00D26D64" w:rsidRPr="00C54099" w:rsidRDefault="00D26D64">
      <w:pPr>
        <w:pStyle w:val="Standard"/>
        <w:jc w:val="both"/>
        <w:rPr>
          <w:rFonts w:ascii="Calibri" w:eastAsia="Arial, Arial" w:hAnsi="Calibri" w:cs="Arial, Arial"/>
          <w:sz w:val="22"/>
          <w:szCs w:val="22"/>
        </w:rPr>
      </w:pPr>
    </w:p>
    <w:p w14:paraId="3700CCCA" w14:textId="77777777" w:rsidR="00D26D64" w:rsidRPr="00C54099" w:rsidRDefault="00D4028E" w:rsidP="00873255">
      <w:pPr>
        <w:pStyle w:val="Standard"/>
        <w:numPr>
          <w:ilvl w:val="0"/>
          <w:numId w:val="194"/>
        </w:numPr>
        <w:jc w:val="both"/>
        <w:rPr>
          <w:rFonts w:ascii="Calibri" w:eastAsia="Arial, Arial" w:hAnsi="Calibri" w:cs="Arial, Arial"/>
          <w:i/>
          <w:sz w:val="22"/>
          <w:szCs w:val="22"/>
        </w:rPr>
      </w:pPr>
      <w:r w:rsidRPr="00C54099">
        <w:rPr>
          <w:rFonts w:ascii="Calibri" w:eastAsia="Arial, Arial" w:hAnsi="Calibri" w:cs="Arial, Arial"/>
          <w:i/>
          <w:sz w:val="22"/>
          <w:szCs w:val="22"/>
        </w:rPr>
        <w:t xml:space="preserve">Necessary, proportionate, relevant, </w:t>
      </w:r>
      <w:r w:rsidR="00537774" w:rsidRPr="00C54099">
        <w:rPr>
          <w:rFonts w:ascii="Calibri" w:eastAsia="Arial, Arial" w:hAnsi="Calibri" w:cs="Arial, Arial"/>
          <w:i/>
          <w:sz w:val="22"/>
          <w:szCs w:val="22"/>
        </w:rPr>
        <w:t xml:space="preserve">adequate, </w:t>
      </w:r>
      <w:r w:rsidRPr="00C54099">
        <w:rPr>
          <w:rFonts w:ascii="Calibri" w:eastAsia="Arial, Arial" w:hAnsi="Calibri" w:cs="Arial, Arial"/>
          <w:i/>
          <w:sz w:val="22"/>
          <w:szCs w:val="22"/>
        </w:rPr>
        <w:t xml:space="preserve">accurate, timely and secure: Ensure that the information you share is necessary for the purpose for which you are sharing it, is shared only with those </w:t>
      </w:r>
      <w:r w:rsidR="00537774" w:rsidRPr="00C54099">
        <w:rPr>
          <w:rFonts w:ascii="Calibri" w:eastAsia="Arial, Arial" w:hAnsi="Calibri" w:cs="Arial, Arial"/>
          <w:i/>
          <w:sz w:val="22"/>
          <w:szCs w:val="22"/>
        </w:rPr>
        <w:t>individuals</w:t>
      </w:r>
      <w:r w:rsidRPr="00C54099">
        <w:rPr>
          <w:rFonts w:ascii="Calibri" w:eastAsia="Arial, Arial" w:hAnsi="Calibri" w:cs="Arial, Arial"/>
          <w:i/>
          <w:sz w:val="22"/>
          <w:szCs w:val="22"/>
        </w:rPr>
        <w:t xml:space="preserve"> who need to have it, is accurate and up-to-date, is shared in a timely fashion, and is shared securely.</w:t>
      </w:r>
    </w:p>
    <w:p w14:paraId="34BD245F" w14:textId="77777777" w:rsidR="00D26D64" w:rsidRPr="00C54099" w:rsidRDefault="00D4028E" w:rsidP="00873255">
      <w:pPr>
        <w:pStyle w:val="Standard"/>
        <w:numPr>
          <w:ilvl w:val="0"/>
          <w:numId w:val="199"/>
        </w:numPr>
        <w:jc w:val="both"/>
        <w:rPr>
          <w:rFonts w:ascii="Calibri" w:eastAsia="Arial, Arial" w:hAnsi="Calibri" w:cs="Arial, Arial"/>
          <w:sz w:val="22"/>
          <w:szCs w:val="22"/>
        </w:rPr>
      </w:pPr>
      <w:r w:rsidRPr="00C54099">
        <w:rPr>
          <w:rFonts w:ascii="Calibri" w:eastAsia="Arial, Arial" w:hAnsi="Calibri" w:cs="Arial, Arial"/>
          <w:sz w:val="22"/>
          <w:szCs w:val="22"/>
        </w:rPr>
        <w:t>Our Safeguarding Children and Child Protection Policy and Children’s Records Policy set out how and where information should be recorded and what information should be shared with another agency when making a referral.</w:t>
      </w:r>
    </w:p>
    <w:p w14:paraId="572912D2" w14:textId="77777777" w:rsidR="00D26D64" w:rsidRPr="00C54099" w:rsidRDefault="00D26D64">
      <w:pPr>
        <w:pStyle w:val="Standard"/>
        <w:jc w:val="both"/>
        <w:rPr>
          <w:rFonts w:ascii="Calibri" w:eastAsia="Arial, Arial" w:hAnsi="Calibri" w:cs="Arial, Arial"/>
          <w:sz w:val="22"/>
          <w:szCs w:val="22"/>
        </w:rPr>
      </w:pPr>
    </w:p>
    <w:p w14:paraId="5DC3F8F9" w14:textId="77777777" w:rsidR="00D26D64" w:rsidRPr="00C54099" w:rsidRDefault="00D26D64">
      <w:pPr>
        <w:pStyle w:val="Standard"/>
        <w:jc w:val="both"/>
        <w:rPr>
          <w:rFonts w:ascii="Calibri" w:eastAsia="Arial, Arial" w:hAnsi="Calibri" w:cs="Arial, Arial"/>
          <w:sz w:val="22"/>
          <w:szCs w:val="22"/>
        </w:rPr>
      </w:pPr>
    </w:p>
    <w:p w14:paraId="42335DDF" w14:textId="77777777" w:rsidR="00D26D64" w:rsidRPr="00C54099" w:rsidRDefault="00D4028E" w:rsidP="00873255">
      <w:pPr>
        <w:pStyle w:val="Standard"/>
        <w:numPr>
          <w:ilvl w:val="0"/>
          <w:numId w:val="194"/>
        </w:numPr>
        <w:jc w:val="both"/>
        <w:rPr>
          <w:rFonts w:ascii="Calibri" w:eastAsia="Arial, Arial" w:hAnsi="Calibri" w:cs="Arial, Arial"/>
          <w:i/>
          <w:sz w:val="22"/>
          <w:szCs w:val="22"/>
        </w:rPr>
      </w:pPr>
      <w:r w:rsidRPr="00C54099">
        <w:rPr>
          <w:rFonts w:ascii="Calibri" w:eastAsia="Arial, Arial" w:hAnsi="Calibri" w:cs="Arial, Arial"/>
          <w:i/>
          <w:sz w:val="22"/>
          <w:szCs w:val="22"/>
        </w:rPr>
        <w:t>Keep a record of your decision and the reasons for it – whether it is to share information or not. If you decide to share, then record what you have shared, with whom and for what purpose.</w:t>
      </w:r>
    </w:p>
    <w:p w14:paraId="47A4FFB0" w14:textId="77777777" w:rsidR="00D26D64" w:rsidRPr="00C54099" w:rsidRDefault="00D4028E" w:rsidP="00873255">
      <w:pPr>
        <w:pStyle w:val="Standard"/>
        <w:numPr>
          <w:ilvl w:val="0"/>
          <w:numId w:val="199"/>
        </w:numPr>
        <w:jc w:val="both"/>
        <w:rPr>
          <w:rFonts w:ascii="Calibri" w:eastAsia="Arial, Arial" w:hAnsi="Calibri" w:cs="Arial, Arial"/>
          <w:sz w:val="22"/>
          <w:szCs w:val="22"/>
        </w:rPr>
      </w:pPr>
      <w:r w:rsidRPr="00C54099">
        <w:rPr>
          <w:rFonts w:ascii="Calibri" w:eastAsia="Arial, Arial" w:hAnsi="Calibri" w:cs="Arial, Arial"/>
          <w:sz w:val="22"/>
          <w:szCs w:val="22"/>
        </w:rPr>
        <w:t>Where information is shared, the reasons for doing so are recorded in the child’s file; where it is decided that information is not to be shared that is recorded too.</w:t>
      </w:r>
    </w:p>
    <w:p w14:paraId="1FF1EE50" w14:textId="77777777" w:rsidR="00D26D64" w:rsidRPr="00C54099" w:rsidRDefault="00D4028E">
      <w:pPr>
        <w:pStyle w:val="Standard"/>
        <w:jc w:val="both"/>
        <w:rPr>
          <w:rFonts w:ascii="Calibri" w:eastAsia="Arial, Arial" w:hAnsi="Calibri" w:cs="Arial, Arial"/>
          <w:b/>
          <w:i/>
          <w:sz w:val="22"/>
          <w:szCs w:val="22"/>
        </w:rPr>
      </w:pPr>
      <w:r w:rsidRPr="00C54099">
        <w:rPr>
          <w:rFonts w:ascii="Calibri" w:eastAsia="Arial, Arial" w:hAnsi="Calibri" w:cs="Arial, Arial"/>
          <w:b/>
          <w:i/>
          <w:sz w:val="22"/>
          <w:szCs w:val="22"/>
        </w:rPr>
        <w:t>Consent:</w:t>
      </w:r>
    </w:p>
    <w:p w14:paraId="1F5031B4" w14:textId="77777777" w:rsidR="00D26D64" w:rsidRPr="00C54099" w:rsidRDefault="00870192">
      <w:pPr>
        <w:pStyle w:val="Standard"/>
        <w:jc w:val="both"/>
        <w:rPr>
          <w:rFonts w:ascii="Calibri" w:eastAsia="Arial, Arial" w:hAnsi="Calibri" w:cs="Arial, Arial"/>
          <w:sz w:val="22"/>
          <w:szCs w:val="22"/>
        </w:rPr>
      </w:pPr>
      <w:r w:rsidRPr="00C54099">
        <w:rPr>
          <w:rFonts w:ascii="Calibri" w:eastAsia="Arial, Arial" w:hAnsi="Calibri" w:cs="Arial, Arial"/>
          <w:sz w:val="22"/>
          <w:szCs w:val="22"/>
        </w:rPr>
        <w:t>When parents choose our setting for their child, they will share information about themselves and their families. This information is regarded as confidential. Parents have a right to be informed that we will see their consent to share information in most cases, as well as the kinds of circumstances when we may not seek their consent, or may override their refusal to give consent. We inform them as follows:</w:t>
      </w:r>
    </w:p>
    <w:p w14:paraId="628F9A89" w14:textId="77777777" w:rsidR="00D26D64" w:rsidRPr="00C54099" w:rsidRDefault="00D4028E" w:rsidP="00873255">
      <w:pPr>
        <w:pStyle w:val="Standard"/>
        <w:numPr>
          <w:ilvl w:val="0"/>
          <w:numId w:val="200"/>
        </w:numPr>
        <w:jc w:val="both"/>
        <w:rPr>
          <w:rFonts w:ascii="Calibri" w:eastAsia="Arial, Arial" w:hAnsi="Calibri" w:cs="Arial, Arial"/>
          <w:sz w:val="22"/>
          <w:szCs w:val="22"/>
        </w:rPr>
      </w:pPr>
      <w:r w:rsidRPr="00C54099">
        <w:rPr>
          <w:rFonts w:ascii="Calibri" w:eastAsia="Arial, Arial" w:hAnsi="Calibri" w:cs="Arial, Arial"/>
          <w:sz w:val="22"/>
          <w:szCs w:val="22"/>
        </w:rPr>
        <w:t>Our policies and procedures set out our responsibility regarding gaining consent to share information and when it may not be sought or overridden.</w:t>
      </w:r>
    </w:p>
    <w:p w14:paraId="3A2852EF" w14:textId="77777777" w:rsidR="00D26D64" w:rsidRPr="00C54099" w:rsidRDefault="002E1AEE" w:rsidP="00873255">
      <w:pPr>
        <w:pStyle w:val="Standard"/>
        <w:numPr>
          <w:ilvl w:val="0"/>
          <w:numId w:val="200"/>
        </w:numPr>
        <w:jc w:val="both"/>
        <w:rPr>
          <w:rFonts w:ascii="Calibri" w:eastAsia="Arial, Arial" w:hAnsi="Calibri" w:cs="Arial, Arial"/>
          <w:sz w:val="22"/>
          <w:szCs w:val="22"/>
        </w:rPr>
      </w:pPr>
      <w:r w:rsidRPr="00C54099">
        <w:rPr>
          <w:rFonts w:ascii="Calibri" w:eastAsia="Arial, Arial" w:hAnsi="Calibri" w:cs="Arial, Arial"/>
          <w:sz w:val="22"/>
          <w:szCs w:val="22"/>
        </w:rPr>
        <w:t>We</w:t>
      </w:r>
      <w:r w:rsidR="00D4028E" w:rsidRPr="00C54099">
        <w:rPr>
          <w:rFonts w:ascii="Calibri" w:eastAsia="Arial, Arial" w:hAnsi="Calibri" w:cs="Arial, Arial"/>
          <w:sz w:val="22"/>
          <w:szCs w:val="22"/>
        </w:rPr>
        <w:t xml:space="preserve"> may cover this verbally when the child starts </w:t>
      </w:r>
      <w:r w:rsidRPr="00C54099">
        <w:rPr>
          <w:rFonts w:ascii="Calibri" w:eastAsia="Arial, Arial" w:hAnsi="Calibri" w:cs="Arial, Arial"/>
          <w:sz w:val="22"/>
          <w:szCs w:val="22"/>
        </w:rPr>
        <w:t>and/or</w:t>
      </w:r>
      <w:r w:rsidR="00D4028E" w:rsidRPr="00C54099">
        <w:rPr>
          <w:rFonts w:ascii="Calibri" w:eastAsia="Arial, Arial" w:hAnsi="Calibri" w:cs="Arial, Arial"/>
          <w:sz w:val="22"/>
          <w:szCs w:val="22"/>
        </w:rPr>
        <w:t xml:space="preserve"> include</w:t>
      </w:r>
      <w:r w:rsidRPr="00C54099">
        <w:rPr>
          <w:rFonts w:ascii="Calibri" w:eastAsia="Arial, Arial" w:hAnsi="Calibri" w:cs="Arial, Arial"/>
          <w:sz w:val="22"/>
          <w:szCs w:val="22"/>
        </w:rPr>
        <w:t xml:space="preserve"> this</w:t>
      </w:r>
      <w:r w:rsidR="00D4028E" w:rsidRPr="00C54099">
        <w:rPr>
          <w:rFonts w:ascii="Calibri" w:eastAsia="Arial, Arial" w:hAnsi="Calibri" w:cs="Arial, Arial"/>
          <w:sz w:val="22"/>
          <w:szCs w:val="22"/>
        </w:rPr>
        <w:t xml:space="preserve"> in our information pack.</w:t>
      </w:r>
    </w:p>
    <w:p w14:paraId="38027A82" w14:textId="77777777" w:rsidR="00D26D64" w:rsidRPr="00C54099" w:rsidRDefault="002E1AEE" w:rsidP="00873255">
      <w:pPr>
        <w:pStyle w:val="Standard"/>
        <w:numPr>
          <w:ilvl w:val="0"/>
          <w:numId w:val="200"/>
        </w:numPr>
        <w:jc w:val="both"/>
        <w:rPr>
          <w:rFonts w:ascii="Calibri" w:eastAsia="Arial, Arial" w:hAnsi="Calibri" w:cs="Arial, Arial"/>
          <w:sz w:val="22"/>
          <w:szCs w:val="22"/>
        </w:rPr>
      </w:pPr>
      <w:r w:rsidRPr="00C54099">
        <w:rPr>
          <w:rFonts w:ascii="Calibri" w:eastAsia="Arial, Arial" w:hAnsi="Calibri" w:cs="Arial, Arial"/>
          <w:sz w:val="22"/>
          <w:szCs w:val="22"/>
        </w:rPr>
        <w:t>Parents sign our</w:t>
      </w:r>
      <w:r w:rsidR="00D4028E" w:rsidRPr="00C54099">
        <w:rPr>
          <w:rFonts w:ascii="Calibri" w:eastAsia="Arial, Arial" w:hAnsi="Calibri" w:cs="Arial, Arial"/>
          <w:sz w:val="22"/>
          <w:szCs w:val="22"/>
        </w:rPr>
        <w:t xml:space="preserve"> Registration Form to</w:t>
      </w:r>
      <w:r w:rsidRPr="00C54099">
        <w:rPr>
          <w:rFonts w:ascii="Calibri" w:eastAsia="Arial, Arial" w:hAnsi="Calibri" w:cs="Arial, Arial"/>
          <w:sz w:val="22"/>
          <w:szCs w:val="22"/>
        </w:rPr>
        <w:t xml:space="preserve"> confirm that they</w:t>
      </w:r>
      <w:r w:rsidR="00D4028E" w:rsidRPr="00C54099">
        <w:rPr>
          <w:rFonts w:ascii="Calibri" w:eastAsia="Arial, Arial" w:hAnsi="Calibri" w:cs="Arial, Arial"/>
          <w:sz w:val="22"/>
          <w:szCs w:val="22"/>
        </w:rPr>
        <w:t xml:space="preserve"> understand this.</w:t>
      </w:r>
    </w:p>
    <w:p w14:paraId="5222A557" w14:textId="77777777" w:rsidR="00D26D64" w:rsidRPr="00C54099" w:rsidRDefault="00D4028E" w:rsidP="00873255">
      <w:pPr>
        <w:pStyle w:val="Standard"/>
        <w:numPr>
          <w:ilvl w:val="0"/>
          <w:numId w:val="200"/>
        </w:numPr>
        <w:jc w:val="both"/>
        <w:rPr>
          <w:rFonts w:ascii="Calibri" w:eastAsia="Arial, Arial" w:hAnsi="Calibri" w:cs="Arial, Arial"/>
          <w:sz w:val="22"/>
          <w:szCs w:val="22"/>
        </w:rPr>
      </w:pPr>
      <w:r w:rsidRPr="00C54099">
        <w:rPr>
          <w:rFonts w:ascii="Calibri" w:eastAsia="Arial, Arial" w:hAnsi="Calibri" w:cs="Arial, Arial"/>
          <w:sz w:val="22"/>
          <w:szCs w:val="22"/>
        </w:rPr>
        <w:t>Parents are asked to give written consent to share information about any additional needs their child may have, or to pass on child development summaries, to the next provider/school.</w:t>
      </w:r>
    </w:p>
    <w:p w14:paraId="162DEBD3" w14:textId="77777777" w:rsidR="00F748DD" w:rsidRPr="00C54099" w:rsidRDefault="00F748DD" w:rsidP="00873255">
      <w:pPr>
        <w:pStyle w:val="Standard"/>
        <w:numPr>
          <w:ilvl w:val="0"/>
          <w:numId w:val="200"/>
        </w:numPr>
        <w:jc w:val="both"/>
        <w:rPr>
          <w:rFonts w:ascii="Calibri" w:hAnsi="Calibri"/>
          <w:sz w:val="22"/>
          <w:szCs w:val="22"/>
        </w:rPr>
      </w:pPr>
      <w:r w:rsidRPr="00C54099">
        <w:rPr>
          <w:rFonts w:ascii="Calibri" w:hAnsi="Calibri"/>
          <w:sz w:val="22"/>
          <w:szCs w:val="22"/>
        </w:rPr>
        <w:t>The following questions are considered when we assess the need to share:</w:t>
      </w:r>
    </w:p>
    <w:p w14:paraId="7ABCC2BC" w14:textId="77777777" w:rsidR="00D26D64" w:rsidRPr="00C54099" w:rsidRDefault="00D4028E" w:rsidP="00873255">
      <w:pPr>
        <w:pStyle w:val="Standard"/>
        <w:numPr>
          <w:ilvl w:val="1"/>
          <w:numId w:val="212"/>
        </w:numPr>
        <w:jc w:val="both"/>
        <w:rPr>
          <w:rFonts w:ascii="Calibri" w:eastAsia="Arial, Arial" w:hAnsi="Calibri" w:cs="Arial, Arial"/>
          <w:sz w:val="22"/>
          <w:szCs w:val="22"/>
        </w:rPr>
      </w:pPr>
      <w:r w:rsidRPr="00C54099">
        <w:rPr>
          <w:rFonts w:ascii="Calibri" w:eastAsia="Arial, Arial" w:hAnsi="Calibri" w:cs="Arial, Arial"/>
          <w:sz w:val="22"/>
          <w:szCs w:val="22"/>
        </w:rPr>
        <w:t xml:space="preserve">Is there </w:t>
      </w:r>
      <w:r w:rsidR="002E1AEE" w:rsidRPr="00C54099">
        <w:rPr>
          <w:rFonts w:ascii="Calibri" w:eastAsia="Arial, Arial" w:hAnsi="Calibri" w:cs="Arial, Arial"/>
          <w:sz w:val="22"/>
          <w:szCs w:val="22"/>
        </w:rPr>
        <w:t xml:space="preserve">a </w:t>
      </w:r>
      <w:r w:rsidRPr="00C54099">
        <w:rPr>
          <w:rFonts w:ascii="Calibri" w:eastAsia="Arial, Arial" w:hAnsi="Calibri" w:cs="Arial, Arial"/>
          <w:sz w:val="22"/>
          <w:szCs w:val="22"/>
        </w:rPr>
        <w:t xml:space="preserve">legitimate purpose to </w:t>
      </w:r>
      <w:r w:rsidR="002E1AEE" w:rsidRPr="00C54099">
        <w:rPr>
          <w:rFonts w:ascii="Calibri" w:eastAsia="Arial, Arial" w:hAnsi="Calibri" w:cs="Arial, Arial"/>
          <w:sz w:val="22"/>
          <w:szCs w:val="22"/>
        </w:rPr>
        <w:t xml:space="preserve">us </w:t>
      </w:r>
      <w:r w:rsidRPr="00C54099">
        <w:rPr>
          <w:rFonts w:ascii="Calibri" w:eastAsia="Arial, Arial" w:hAnsi="Calibri" w:cs="Arial, Arial"/>
          <w:sz w:val="22"/>
          <w:szCs w:val="22"/>
        </w:rPr>
        <w:t>sharing the information?</w:t>
      </w:r>
    </w:p>
    <w:p w14:paraId="36879245" w14:textId="77777777" w:rsidR="00D26D64" w:rsidRPr="00C54099" w:rsidRDefault="00D4028E" w:rsidP="00873255">
      <w:pPr>
        <w:pStyle w:val="Standard"/>
        <w:numPr>
          <w:ilvl w:val="1"/>
          <w:numId w:val="212"/>
        </w:numPr>
        <w:jc w:val="both"/>
        <w:rPr>
          <w:rFonts w:ascii="Calibri" w:eastAsia="Arial, Arial" w:hAnsi="Calibri" w:cs="Arial, Arial"/>
          <w:sz w:val="22"/>
          <w:szCs w:val="22"/>
        </w:rPr>
      </w:pPr>
      <w:r w:rsidRPr="00C54099">
        <w:rPr>
          <w:rFonts w:ascii="Calibri" w:eastAsia="Arial, Arial" w:hAnsi="Calibri" w:cs="Arial, Arial"/>
          <w:sz w:val="22"/>
          <w:szCs w:val="22"/>
        </w:rPr>
        <w:t>Does the information enable the person to be identified?</w:t>
      </w:r>
    </w:p>
    <w:p w14:paraId="0A03312B" w14:textId="77777777" w:rsidR="00D26D64" w:rsidRPr="00C54099" w:rsidRDefault="00D4028E" w:rsidP="00873255">
      <w:pPr>
        <w:pStyle w:val="Standard"/>
        <w:numPr>
          <w:ilvl w:val="1"/>
          <w:numId w:val="212"/>
        </w:numPr>
        <w:jc w:val="both"/>
        <w:rPr>
          <w:rFonts w:ascii="Calibri" w:eastAsia="Arial, Arial" w:hAnsi="Calibri" w:cs="Arial, Arial"/>
          <w:sz w:val="22"/>
          <w:szCs w:val="22"/>
        </w:rPr>
      </w:pPr>
      <w:r w:rsidRPr="00C54099">
        <w:rPr>
          <w:rFonts w:ascii="Calibri" w:eastAsia="Arial, Arial" w:hAnsi="Calibri" w:cs="Arial, Arial"/>
          <w:sz w:val="22"/>
          <w:szCs w:val="22"/>
        </w:rPr>
        <w:t>Is the information confidential?</w:t>
      </w:r>
    </w:p>
    <w:p w14:paraId="3781F8C4" w14:textId="77777777" w:rsidR="00D26D64" w:rsidRPr="00C54099" w:rsidRDefault="00D4028E" w:rsidP="00873255">
      <w:pPr>
        <w:pStyle w:val="Standard"/>
        <w:numPr>
          <w:ilvl w:val="1"/>
          <w:numId w:val="212"/>
        </w:numPr>
        <w:jc w:val="both"/>
        <w:rPr>
          <w:rFonts w:ascii="Calibri" w:eastAsia="Arial, Arial" w:hAnsi="Calibri" w:cs="Arial, Arial"/>
          <w:sz w:val="22"/>
          <w:szCs w:val="22"/>
        </w:rPr>
      </w:pPr>
      <w:r w:rsidRPr="00C54099">
        <w:rPr>
          <w:rFonts w:ascii="Calibri" w:eastAsia="Arial, Arial" w:hAnsi="Calibri" w:cs="Arial, Arial"/>
          <w:sz w:val="22"/>
          <w:szCs w:val="22"/>
        </w:rPr>
        <w:t>If the inf</w:t>
      </w:r>
      <w:r w:rsidR="002E1AEE" w:rsidRPr="00C54099">
        <w:rPr>
          <w:rFonts w:ascii="Calibri" w:eastAsia="Arial, Arial" w:hAnsi="Calibri" w:cs="Arial, Arial"/>
          <w:sz w:val="22"/>
          <w:szCs w:val="22"/>
        </w:rPr>
        <w:t>ormation is confidential, do we</w:t>
      </w:r>
      <w:r w:rsidRPr="00C54099">
        <w:rPr>
          <w:rFonts w:ascii="Calibri" w:eastAsia="Arial, Arial" w:hAnsi="Calibri" w:cs="Arial, Arial"/>
          <w:sz w:val="22"/>
          <w:szCs w:val="22"/>
        </w:rPr>
        <w:t xml:space="preserve"> have consent to share?</w:t>
      </w:r>
    </w:p>
    <w:p w14:paraId="10314F3F" w14:textId="77777777" w:rsidR="00D26D64" w:rsidRPr="00C54099" w:rsidRDefault="00D4028E" w:rsidP="00873255">
      <w:pPr>
        <w:pStyle w:val="Standard"/>
        <w:numPr>
          <w:ilvl w:val="1"/>
          <w:numId w:val="212"/>
        </w:numPr>
        <w:jc w:val="both"/>
        <w:rPr>
          <w:rFonts w:ascii="Calibri" w:eastAsia="Arial, Arial" w:hAnsi="Calibri" w:cs="Arial, Arial"/>
          <w:sz w:val="22"/>
          <w:szCs w:val="22"/>
        </w:rPr>
      </w:pPr>
      <w:r w:rsidRPr="00C54099">
        <w:rPr>
          <w:rFonts w:ascii="Calibri" w:eastAsia="Arial, Arial" w:hAnsi="Calibri" w:cs="Arial, Arial"/>
          <w:sz w:val="22"/>
          <w:szCs w:val="22"/>
        </w:rPr>
        <w:t>Is there a statutory duty or court order</w:t>
      </w:r>
      <w:r w:rsidR="00F748DD" w:rsidRPr="00C54099">
        <w:rPr>
          <w:rFonts w:ascii="Calibri" w:eastAsia="Arial, Arial" w:hAnsi="Calibri" w:cs="Arial, Arial"/>
          <w:sz w:val="22"/>
          <w:szCs w:val="22"/>
        </w:rPr>
        <w:t xml:space="preserve"> requiring us</w:t>
      </w:r>
      <w:r w:rsidRPr="00C54099">
        <w:rPr>
          <w:rFonts w:ascii="Calibri" w:eastAsia="Arial, Arial" w:hAnsi="Calibri" w:cs="Arial, Arial"/>
          <w:sz w:val="22"/>
          <w:szCs w:val="22"/>
        </w:rPr>
        <w:t xml:space="preserve"> </w:t>
      </w:r>
      <w:r w:rsidR="00F748DD" w:rsidRPr="00C54099">
        <w:rPr>
          <w:rFonts w:ascii="Calibri" w:eastAsia="Arial, Arial" w:hAnsi="Calibri" w:cs="Arial, Arial"/>
          <w:sz w:val="22"/>
          <w:szCs w:val="22"/>
        </w:rPr>
        <w:t>to share the</w:t>
      </w:r>
      <w:r w:rsidRPr="00C54099">
        <w:rPr>
          <w:rFonts w:ascii="Calibri" w:eastAsia="Arial, Arial" w:hAnsi="Calibri" w:cs="Arial, Arial"/>
          <w:sz w:val="22"/>
          <w:szCs w:val="22"/>
        </w:rPr>
        <w:t xml:space="preserve"> information?</w:t>
      </w:r>
    </w:p>
    <w:p w14:paraId="4EB9E7C5" w14:textId="77777777" w:rsidR="00D26D64" w:rsidRPr="00C54099" w:rsidRDefault="00D4028E" w:rsidP="00873255">
      <w:pPr>
        <w:pStyle w:val="Standard"/>
        <w:numPr>
          <w:ilvl w:val="1"/>
          <w:numId w:val="212"/>
        </w:numPr>
        <w:jc w:val="both"/>
        <w:rPr>
          <w:rFonts w:ascii="Calibri" w:eastAsia="Arial, Arial" w:hAnsi="Calibri" w:cs="Arial, Arial"/>
          <w:sz w:val="22"/>
          <w:szCs w:val="22"/>
        </w:rPr>
      </w:pPr>
      <w:r w:rsidRPr="00C54099">
        <w:rPr>
          <w:rFonts w:ascii="Calibri" w:eastAsia="Arial, Arial" w:hAnsi="Calibri" w:cs="Arial, Arial"/>
          <w:sz w:val="22"/>
          <w:szCs w:val="22"/>
        </w:rPr>
        <w:t>If consent is refused, or there are good reasons</w:t>
      </w:r>
      <w:r w:rsidR="00F748DD" w:rsidRPr="00C54099">
        <w:rPr>
          <w:rFonts w:ascii="Calibri" w:eastAsia="Arial, Arial" w:hAnsi="Calibri" w:cs="Arial, Arial"/>
          <w:sz w:val="22"/>
          <w:szCs w:val="22"/>
        </w:rPr>
        <w:t xml:space="preserve"> for us</w:t>
      </w:r>
      <w:r w:rsidRPr="00C54099">
        <w:rPr>
          <w:rFonts w:ascii="Calibri" w:eastAsia="Arial, Arial" w:hAnsi="Calibri" w:cs="Arial, Arial"/>
          <w:sz w:val="22"/>
          <w:szCs w:val="22"/>
        </w:rPr>
        <w:t xml:space="preserve"> not to seek consent, is there sufficient public </w:t>
      </w:r>
      <w:r w:rsidR="00F748DD" w:rsidRPr="00C54099">
        <w:rPr>
          <w:rFonts w:ascii="Calibri" w:eastAsia="Arial, Arial" w:hAnsi="Calibri" w:cs="Arial, Arial"/>
          <w:sz w:val="22"/>
          <w:szCs w:val="22"/>
        </w:rPr>
        <w:t xml:space="preserve">interest for us </w:t>
      </w:r>
      <w:r w:rsidRPr="00C54099">
        <w:rPr>
          <w:rFonts w:ascii="Calibri" w:eastAsia="Arial, Arial" w:hAnsi="Calibri" w:cs="Arial, Arial"/>
          <w:sz w:val="22"/>
          <w:szCs w:val="22"/>
        </w:rPr>
        <w:t>to share information?</w:t>
      </w:r>
    </w:p>
    <w:p w14:paraId="4CFD6022" w14:textId="77777777" w:rsidR="00D26D64" w:rsidRPr="00C54099" w:rsidRDefault="00D4028E" w:rsidP="00873255">
      <w:pPr>
        <w:pStyle w:val="Standard"/>
        <w:numPr>
          <w:ilvl w:val="1"/>
          <w:numId w:val="212"/>
        </w:numPr>
        <w:jc w:val="both"/>
        <w:rPr>
          <w:rFonts w:ascii="Calibri" w:eastAsia="Arial, Arial" w:hAnsi="Calibri" w:cs="Arial, Arial"/>
          <w:sz w:val="22"/>
          <w:szCs w:val="22"/>
        </w:rPr>
      </w:pPr>
      <w:r w:rsidRPr="00C54099">
        <w:rPr>
          <w:rFonts w:ascii="Calibri" w:eastAsia="Arial, Arial" w:hAnsi="Calibri" w:cs="Arial, Arial"/>
          <w:sz w:val="22"/>
          <w:szCs w:val="22"/>
        </w:rPr>
        <w:t>If t</w:t>
      </w:r>
      <w:r w:rsidR="00F748DD" w:rsidRPr="00C54099">
        <w:rPr>
          <w:rFonts w:ascii="Calibri" w:eastAsia="Arial, Arial" w:hAnsi="Calibri" w:cs="Arial, Arial"/>
          <w:sz w:val="22"/>
          <w:szCs w:val="22"/>
        </w:rPr>
        <w:t>he decision is to share, are we</w:t>
      </w:r>
      <w:r w:rsidRPr="00C54099">
        <w:rPr>
          <w:rFonts w:ascii="Calibri" w:eastAsia="Arial, Arial" w:hAnsi="Calibri" w:cs="Arial, Arial"/>
          <w:sz w:val="22"/>
          <w:szCs w:val="22"/>
        </w:rPr>
        <w:t xml:space="preserve"> sharing the right information in the right way?</w:t>
      </w:r>
    </w:p>
    <w:p w14:paraId="2F5DE3F3" w14:textId="77777777" w:rsidR="00D26D64" w:rsidRPr="00C54099" w:rsidRDefault="00F748DD" w:rsidP="00873255">
      <w:pPr>
        <w:pStyle w:val="Standard"/>
        <w:numPr>
          <w:ilvl w:val="1"/>
          <w:numId w:val="212"/>
        </w:numPr>
        <w:jc w:val="both"/>
        <w:rPr>
          <w:rFonts w:ascii="Calibri" w:eastAsia="Arial, Arial" w:hAnsi="Calibri" w:cs="Arial, Arial"/>
          <w:sz w:val="22"/>
          <w:szCs w:val="22"/>
        </w:rPr>
      </w:pPr>
      <w:r w:rsidRPr="00C54099">
        <w:rPr>
          <w:rFonts w:ascii="Calibri" w:eastAsia="Arial, Arial" w:hAnsi="Calibri" w:cs="Arial, Arial"/>
          <w:sz w:val="22"/>
          <w:szCs w:val="22"/>
        </w:rPr>
        <w:t>Have we</w:t>
      </w:r>
      <w:r w:rsidR="00D4028E" w:rsidRPr="00C54099">
        <w:rPr>
          <w:rFonts w:ascii="Calibri" w:eastAsia="Arial, Arial" w:hAnsi="Calibri" w:cs="Arial, Arial"/>
          <w:sz w:val="22"/>
          <w:szCs w:val="22"/>
        </w:rPr>
        <w:t xml:space="preserve"> properly recorded our decision?</w:t>
      </w:r>
    </w:p>
    <w:p w14:paraId="3FFEB4D3" w14:textId="77777777" w:rsidR="00F748DD" w:rsidRPr="00C54099" w:rsidRDefault="00F748DD" w:rsidP="00873255">
      <w:pPr>
        <w:pStyle w:val="Standard"/>
        <w:numPr>
          <w:ilvl w:val="0"/>
          <w:numId w:val="212"/>
        </w:numPr>
        <w:jc w:val="both"/>
        <w:rPr>
          <w:rFonts w:ascii="Calibri" w:eastAsia="Arial, Arial" w:hAnsi="Calibri" w:cs="Arial, Arial"/>
          <w:sz w:val="22"/>
          <w:szCs w:val="22"/>
        </w:rPr>
      </w:pPr>
      <w:r w:rsidRPr="00C54099">
        <w:rPr>
          <w:rFonts w:ascii="Calibri" w:eastAsia="Arial, Arial" w:hAnsi="Calibri" w:cs="Arial, Arial"/>
          <w:sz w:val="22"/>
          <w:szCs w:val="22"/>
        </w:rPr>
        <w:t xml:space="preserve">Consent must be </w:t>
      </w:r>
      <w:r w:rsidR="008C519B" w:rsidRPr="00C54099">
        <w:rPr>
          <w:rFonts w:ascii="Calibri" w:eastAsia="Arial, Arial" w:hAnsi="Calibri" w:cs="Arial, Arial"/>
          <w:sz w:val="22"/>
          <w:szCs w:val="22"/>
        </w:rPr>
        <w:t xml:space="preserve">freely given and </w:t>
      </w:r>
      <w:r w:rsidRPr="00C54099">
        <w:rPr>
          <w:rFonts w:ascii="Calibri" w:eastAsia="Arial, Arial" w:hAnsi="Calibri" w:cs="Arial, Arial"/>
          <w:i/>
          <w:sz w:val="22"/>
          <w:szCs w:val="22"/>
        </w:rPr>
        <w:t>informed</w:t>
      </w:r>
      <w:r w:rsidRPr="00C54099">
        <w:rPr>
          <w:rFonts w:ascii="Calibri" w:eastAsia="Arial, Arial" w:hAnsi="Calibri" w:cs="Arial, Arial"/>
          <w:sz w:val="22"/>
          <w:szCs w:val="22"/>
        </w:rPr>
        <w:t xml:space="preserve"> – that is the person giving consent needs to understand why information will be shared, what will be shared, who will see information, the purpose of sharing it and the implications for them of sharing that information.</w:t>
      </w:r>
      <w:r w:rsidR="00D33539" w:rsidRPr="00C54099">
        <w:rPr>
          <w:rFonts w:ascii="Calibri" w:eastAsia="Arial, Arial" w:hAnsi="Calibri" w:cs="Arial, Arial"/>
          <w:sz w:val="22"/>
          <w:szCs w:val="22"/>
        </w:rPr>
        <w:t xml:space="preserve"> As detailed in the privacy notice.</w:t>
      </w:r>
    </w:p>
    <w:p w14:paraId="296BCA6F" w14:textId="77777777" w:rsidR="00F748DD" w:rsidRPr="00C54099" w:rsidRDefault="00F748DD" w:rsidP="00873255">
      <w:pPr>
        <w:pStyle w:val="Standard"/>
        <w:numPr>
          <w:ilvl w:val="0"/>
          <w:numId w:val="212"/>
        </w:numPr>
        <w:jc w:val="both"/>
        <w:rPr>
          <w:rFonts w:ascii="Calibri" w:eastAsia="Arial, Arial" w:hAnsi="Calibri" w:cs="Arial, Arial"/>
          <w:sz w:val="22"/>
          <w:szCs w:val="22"/>
        </w:rPr>
      </w:pPr>
      <w:r w:rsidRPr="00C54099">
        <w:rPr>
          <w:rFonts w:ascii="Calibri" w:eastAsia="Arial, Arial" w:hAnsi="Calibri" w:cs="Arial, Arial"/>
          <w:sz w:val="22"/>
          <w:szCs w:val="22"/>
        </w:rPr>
        <w:t xml:space="preserve">Consent may be </w:t>
      </w:r>
      <w:r w:rsidRPr="00C54099">
        <w:rPr>
          <w:rFonts w:ascii="Calibri" w:eastAsia="Arial, Arial" w:hAnsi="Calibri" w:cs="Arial, Arial"/>
          <w:i/>
          <w:sz w:val="22"/>
          <w:szCs w:val="22"/>
        </w:rPr>
        <w:t>explicit</w:t>
      </w:r>
      <w:r w:rsidRPr="00C54099">
        <w:rPr>
          <w:rFonts w:ascii="Calibri" w:eastAsia="Arial, Arial" w:hAnsi="Calibri" w:cs="Arial, Arial"/>
          <w:sz w:val="22"/>
          <w:szCs w:val="22"/>
        </w:rPr>
        <w:t xml:space="preserve">, verbally but preferably in writing, or </w:t>
      </w:r>
      <w:r w:rsidRPr="00C54099">
        <w:rPr>
          <w:rFonts w:ascii="Calibri" w:eastAsia="Arial, Arial" w:hAnsi="Calibri" w:cs="Arial, Arial"/>
          <w:i/>
          <w:sz w:val="22"/>
          <w:szCs w:val="22"/>
        </w:rPr>
        <w:t>implicit</w:t>
      </w:r>
      <w:r w:rsidRPr="00C54099">
        <w:rPr>
          <w:rFonts w:ascii="Calibri" w:eastAsia="Arial, Arial" w:hAnsi="Calibri" w:cs="Arial, Arial"/>
          <w:sz w:val="22"/>
          <w:szCs w:val="22"/>
        </w:rPr>
        <w:t>, implied if the context is such that sharing information is an intrinsic part of our service or it has been explained and agreed at the outset.</w:t>
      </w:r>
    </w:p>
    <w:p w14:paraId="2741DE9D" w14:textId="77777777" w:rsidR="008C519B" w:rsidRPr="00C54099" w:rsidRDefault="008C519B" w:rsidP="00873255">
      <w:pPr>
        <w:widowControl/>
        <w:numPr>
          <w:ilvl w:val="0"/>
          <w:numId w:val="212"/>
        </w:numPr>
        <w:suppressAutoHyphens w:val="0"/>
        <w:autoSpaceDN/>
        <w:ind w:left="357" w:hanging="357"/>
        <w:textAlignment w:val="auto"/>
        <w:rPr>
          <w:rFonts w:asciiTheme="minorHAnsi" w:hAnsiTheme="minorHAnsi" w:cs="Arial"/>
          <w:sz w:val="22"/>
          <w:szCs w:val="22"/>
        </w:rPr>
      </w:pPr>
      <w:r w:rsidRPr="00C54099">
        <w:rPr>
          <w:rFonts w:asciiTheme="minorHAnsi" w:hAnsiTheme="minorHAnsi" w:cs="Arial"/>
          <w:sz w:val="22"/>
          <w:szCs w:val="22"/>
        </w:rPr>
        <w:t xml:space="preserve">Consent can be withdrawn at any time. </w:t>
      </w:r>
    </w:p>
    <w:p w14:paraId="25060228" w14:textId="77777777" w:rsidR="00F748DD" w:rsidRPr="00C54099" w:rsidRDefault="00F748DD" w:rsidP="00873255">
      <w:pPr>
        <w:pStyle w:val="Standard"/>
        <w:numPr>
          <w:ilvl w:val="0"/>
          <w:numId w:val="212"/>
        </w:numPr>
        <w:jc w:val="both"/>
        <w:rPr>
          <w:rFonts w:ascii="Calibri" w:eastAsia="Arial, Arial" w:hAnsi="Calibri" w:cs="Arial, Arial"/>
          <w:sz w:val="22"/>
          <w:szCs w:val="22"/>
        </w:rPr>
      </w:pPr>
      <w:r w:rsidRPr="00C54099">
        <w:rPr>
          <w:rFonts w:ascii="Calibri" w:eastAsia="Arial, Arial" w:hAnsi="Calibri" w:cs="Arial, Arial"/>
          <w:sz w:val="22"/>
          <w:szCs w:val="22"/>
        </w:rPr>
        <w:t>We explain our Information Sharing Policy to parents.</w:t>
      </w:r>
    </w:p>
    <w:p w14:paraId="728D7931" w14:textId="77777777" w:rsidR="001A088F" w:rsidRPr="00C54099" w:rsidRDefault="001A088F" w:rsidP="001A088F">
      <w:pPr>
        <w:pStyle w:val="Standard"/>
        <w:jc w:val="both"/>
        <w:rPr>
          <w:rFonts w:ascii="Calibri" w:eastAsia="Arial, Arial" w:hAnsi="Calibri" w:cs="Arial, Arial"/>
          <w:sz w:val="22"/>
          <w:szCs w:val="22"/>
        </w:rPr>
      </w:pPr>
    </w:p>
    <w:p w14:paraId="386F43A3" w14:textId="77777777" w:rsidR="00D26D64" w:rsidRPr="00C54099" w:rsidRDefault="001A088F">
      <w:pPr>
        <w:pStyle w:val="Standard"/>
        <w:jc w:val="both"/>
        <w:rPr>
          <w:rFonts w:ascii="Calibri" w:eastAsia="Arial, Arial" w:hAnsi="Calibri" w:cs="Arial, Arial"/>
          <w:sz w:val="22"/>
          <w:szCs w:val="22"/>
        </w:rPr>
      </w:pPr>
      <w:r w:rsidRPr="00C54099">
        <w:rPr>
          <w:rFonts w:ascii="Calibri" w:eastAsia="Arial, Arial" w:hAnsi="Calibri" w:cs="Arial, Arial"/>
          <w:b/>
          <w:i/>
          <w:sz w:val="22"/>
          <w:szCs w:val="22"/>
        </w:rPr>
        <w:t>Separated Parents:</w:t>
      </w:r>
    </w:p>
    <w:p w14:paraId="1F82A15A" w14:textId="77777777" w:rsidR="001A088F" w:rsidRPr="00C54099" w:rsidRDefault="001A088F" w:rsidP="00873255">
      <w:pPr>
        <w:pStyle w:val="Standard"/>
        <w:numPr>
          <w:ilvl w:val="0"/>
          <w:numId w:val="201"/>
        </w:numPr>
        <w:jc w:val="both"/>
        <w:rPr>
          <w:rFonts w:ascii="Calibri" w:eastAsia="Arial, Arial" w:hAnsi="Calibri" w:cs="Arial, Arial"/>
          <w:sz w:val="22"/>
          <w:szCs w:val="22"/>
        </w:rPr>
      </w:pPr>
      <w:r w:rsidRPr="00C54099">
        <w:rPr>
          <w:rFonts w:ascii="Calibri" w:eastAsia="Arial, Arial" w:hAnsi="Calibri" w:cs="Arial, Arial"/>
          <w:sz w:val="22"/>
          <w:szCs w:val="22"/>
        </w:rPr>
        <w:t>Consent to share need only be sought from one parent. Where parents are separated, this would normally be the parent with whom the child resides. Where there is a dispute, we will consider this carefully.</w:t>
      </w:r>
    </w:p>
    <w:p w14:paraId="7174CB11" w14:textId="77777777" w:rsidR="001A088F" w:rsidRPr="00C54099" w:rsidRDefault="001A088F" w:rsidP="00873255">
      <w:pPr>
        <w:pStyle w:val="Standard"/>
        <w:numPr>
          <w:ilvl w:val="0"/>
          <w:numId w:val="201"/>
        </w:numPr>
        <w:jc w:val="both"/>
        <w:rPr>
          <w:rFonts w:ascii="Calibri" w:eastAsia="Arial, Arial" w:hAnsi="Calibri" w:cs="Arial, Arial"/>
          <w:sz w:val="22"/>
          <w:szCs w:val="22"/>
        </w:rPr>
      </w:pPr>
      <w:r w:rsidRPr="00C54099">
        <w:rPr>
          <w:rFonts w:ascii="Calibri" w:eastAsia="Arial, Arial" w:hAnsi="Calibri" w:cs="Arial, Arial"/>
          <w:sz w:val="22"/>
          <w:szCs w:val="22"/>
        </w:rPr>
        <w:t>Where the child is looked after, we may also need to consult with the Local Authority, as ‘corporate parent’ before information is shared.</w:t>
      </w:r>
    </w:p>
    <w:p w14:paraId="289F2F0F" w14:textId="77777777" w:rsidR="001A088F" w:rsidRPr="00C54099" w:rsidRDefault="001A088F" w:rsidP="001A088F">
      <w:pPr>
        <w:pStyle w:val="Standard"/>
        <w:jc w:val="both"/>
        <w:rPr>
          <w:rFonts w:ascii="Calibri" w:eastAsia="Arial, Arial" w:hAnsi="Calibri" w:cs="Arial, Arial"/>
          <w:sz w:val="22"/>
          <w:szCs w:val="22"/>
        </w:rPr>
      </w:pPr>
    </w:p>
    <w:p w14:paraId="7DDD0ADE" w14:textId="77777777" w:rsidR="001A088F" w:rsidRPr="00C54099" w:rsidRDefault="001A088F" w:rsidP="001A088F">
      <w:pPr>
        <w:pStyle w:val="Standard"/>
        <w:jc w:val="both"/>
        <w:rPr>
          <w:rFonts w:ascii="Calibri" w:eastAsia="Arial, Arial" w:hAnsi="Calibri" w:cs="Arial, Arial"/>
          <w:sz w:val="22"/>
          <w:szCs w:val="22"/>
        </w:rPr>
      </w:pPr>
    </w:p>
    <w:p w14:paraId="23F6DE3C" w14:textId="77777777" w:rsidR="00D26D64" w:rsidRPr="00C54099" w:rsidRDefault="001A088F" w:rsidP="0056100D">
      <w:pPr>
        <w:pStyle w:val="Standard"/>
        <w:jc w:val="both"/>
        <w:rPr>
          <w:rFonts w:ascii="Calibri" w:hAnsi="Calibri"/>
          <w:b/>
          <w:bCs/>
          <w:sz w:val="28"/>
          <w:szCs w:val="28"/>
          <w:u w:val="single"/>
        </w:rPr>
      </w:pPr>
      <w:r w:rsidRPr="00C54099">
        <w:rPr>
          <w:rFonts w:ascii="Calibri" w:eastAsia="Arial, Arial" w:hAnsi="Calibri" w:cs="Arial, Arial"/>
          <w:sz w:val="22"/>
          <w:szCs w:val="22"/>
        </w:rPr>
        <w:t>All the undertakings above are subject to our paramount commitment, which is to the safety and well-being of the child. Please also see our Safeguarding and Child Protection Policy.</w:t>
      </w:r>
    </w:p>
    <w:p w14:paraId="50B879BD" w14:textId="77777777" w:rsidR="00D26D64" w:rsidRPr="00C54099" w:rsidRDefault="00D26D64">
      <w:pPr>
        <w:pStyle w:val="Standard"/>
        <w:autoSpaceDE w:val="0"/>
        <w:rPr>
          <w:rFonts w:ascii="Calibri" w:eastAsia="ComicSansMS" w:hAnsi="Calibri" w:cs="ComicSansMS"/>
          <w:sz w:val="22"/>
          <w:szCs w:val="22"/>
        </w:rPr>
      </w:pPr>
    </w:p>
    <w:p w14:paraId="50232E9C"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53DFA273"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C0068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lastRenderedPageBreak/>
              <w:t>This policy was adopted at a meeting of Bradworthy Pre-school committee:</w:t>
            </w:r>
          </w:p>
          <w:p w14:paraId="11C7BD3E"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36B3B696"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277061C6"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1D63B522"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1528A8C7"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4567EC8B" w14:textId="77777777" w:rsidR="00D26D64" w:rsidRPr="00C54099" w:rsidRDefault="00D26D64">
      <w:pPr>
        <w:pStyle w:val="Standard"/>
        <w:tabs>
          <w:tab w:val="left" w:pos="1913"/>
        </w:tabs>
        <w:rPr>
          <w:rFonts w:ascii="Calibri" w:hAnsi="Calibri"/>
          <w:b/>
          <w:bCs/>
          <w:sz w:val="28"/>
          <w:szCs w:val="28"/>
          <w:u w:val="single"/>
        </w:rPr>
      </w:pPr>
    </w:p>
    <w:p w14:paraId="3EEA775F" w14:textId="77777777" w:rsidR="00D26D64" w:rsidRPr="00C54099" w:rsidRDefault="00D26D64">
      <w:pPr>
        <w:pStyle w:val="Standard"/>
        <w:tabs>
          <w:tab w:val="left" w:pos="1913"/>
        </w:tabs>
        <w:rPr>
          <w:rFonts w:ascii="Calibri" w:hAnsi="Calibri"/>
          <w:b/>
          <w:bCs/>
          <w:sz w:val="28"/>
          <w:szCs w:val="28"/>
          <w:u w:val="single"/>
        </w:rPr>
      </w:pPr>
    </w:p>
    <w:p w14:paraId="43F26069" w14:textId="77777777" w:rsidR="00D26D64" w:rsidRPr="00C54099" w:rsidRDefault="00D26D64">
      <w:pPr>
        <w:pStyle w:val="Standard"/>
        <w:tabs>
          <w:tab w:val="left" w:pos="1913"/>
        </w:tabs>
        <w:rPr>
          <w:rFonts w:ascii="Calibri" w:hAnsi="Calibri"/>
          <w:b/>
          <w:bCs/>
          <w:sz w:val="28"/>
          <w:szCs w:val="28"/>
          <w:u w:val="single"/>
        </w:rPr>
      </w:pPr>
    </w:p>
    <w:p w14:paraId="4469815F" w14:textId="77777777" w:rsidR="00D26D64" w:rsidRPr="00C54099" w:rsidRDefault="00D26D64">
      <w:pPr>
        <w:pStyle w:val="Standard"/>
        <w:tabs>
          <w:tab w:val="left" w:pos="1913"/>
        </w:tabs>
        <w:rPr>
          <w:rFonts w:ascii="Calibri" w:hAnsi="Calibri"/>
          <w:b/>
          <w:bCs/>
          <w:sz w:val="28"/>
          <w:szCs w:val="28"/>
          <w:u w:val="single"/>
        </w:rPr>
      </w:pPr>
    </w:p>
    <w:p w14:paraId="1E950290" w14:textId="77777777" w:rsidR="00D26D64" w:rsidRPr="00C54099" w:rsidRDefault="00D26D64">
      <w:pPr>
        <w:pStyle w:val="Standard"/>
        <w:tabs>
          <w:tab w:val="left" w:pos="1913"/>
        </w:tabs>
        <w:rPr>
          <w:rFonts w:ascii="Calibri" w:hAnsi="Calibri"/>
          <w:b/>
          <w:bCs/>
          <w:sz w:val="28"/>
          <w:szCs w:val="28"/>
          <w:u w:val="single"/>
        </w:rPr>
      </w:pPr>
    </w:p>
    <w:p w14:paraId="55901B1D" w14:textId="77777777" w:rsidR="00D26D64" w:rsidRPr="00C54099" w:rsidRDefault="00D26D64">
      <w:pPr>
        <w:pStyle w:val="Standard"/>
        <w:tabs>
          <w:tab w:val="left" w:pos="1913"/>
        </w:tabs>
        <w:rPr>
          <w:rFonts w:ascii="Calibri" w:hAnsi="Calibri"/>
          <w:b/>
          <w:bCs/>
          <w:sz w:val="28"/>
          <w:szCs w:val="28"/>
          <w:u w:val="single"/>
        </w:rPr>
      </w:pPr>
    </w:p>
    <w:p w14:paraId="146D0858" w14:textId="77777777" w:rsidR="00F451B7" w:rsidRPr="00C54099" w:rsidRDefault="00F451B7">
      <w:pPr>
        <w:suppressAutoHyphens w:val="0"/>
        <w:rPr>
          <w:rFonts w:ascii="Calibri" w:hAnsi="Calibri"/>
          <w:b/>
          <w:bCs/>
          <w:sz w:val="28"/>
          <w:szCs w:val="28"/>
          <w:u w:val="single"/>
        </w:rPr>
      </w:pPr>
      <w:r w:rsidRPr="00C54099">
        <w:rPr>
          <w:rFonts w:ascii="Calibri" w:hAnsi="Calibri"/>
          <w:b/>
          <w:bCs/>
          <w:sz w:val="28"/>
          <w:szCs w:val="28"/>
          <w:u w:val="single"/>
        </w:rPr>
        <w:br w:type="page"/>
      </w:r>
    </w:p>
    <w:p w14:paraId="35E5E585" w14:textId="77777777" w:rsidR="00D26D64" w:rsidRPr="00C54099" w:rsidRDefault="00D4028E">
      <w:pPr>
        <w:pStyle w:val="Standard"/>
        <w:tabs>
          <w:tab w:val="left" w:pos="1913"/>
        </w:tabs>
        <w:rPr>
          <w:rFonts w:ascii="Calibri" w:hAnsi="Calibri"/>
          <w:b/>
          <w:bCs/>
          <w:sz w:val="28"/>
          <w:szCs w:val="28"/>
          <w:u w:val="single"/>
        </w:rPr>
      </w:pPr>
      <w:r w:rsidRPr="00C54099">
        <w:rPr>
          <w:rFonts w:ascii="Calibri" w:hAnsi="Calibri"/>
          <w:b/>
          <w:bCs/>
          <w:sz w:val="28"/>
          <w:szCs w:val="28"/>
          <w:u w:val="single"/>
        </w:rPr>
        <w:lastRenderedPageBreak/>
        <w:t>10.9 – Working in partnership with other agencies</w:t>
      </w:r>
    </w:p>
    <w:p w14:paraId="4FA2F914" w14:textId="77777777" w:rsidR="00D26D64" w:rsidRPr="00C54099" w:rsidRDefault="00D26D64">
      <w:pPr>
        <w:pStyle w:val="Standard"/>
        <w:tabs>
          <w:tab w:val="left" w:pos="1913"/>
        </w:tabs>
      </w:pPr>
    </w:p>
    <w:p w14:paraId="3A3A6555" w14:textId="77777777" w:rsidR="00D26D64" w:rsidRPr="00C54099" w:rsidRDefault="00D26D64">
      <w:pPr>
        <w:pStyle w:val="Standard"/>
        <w:jc w:val="both"/>
        <w:rPr>
          <w:rFonts w:ascii="Calibri" w:hAnsi="Calibri"/>
          <w:sz w:val="22"/>
          <w:szCs w:val="22"/>
        </w:rPr>
      </w:pPr>
    </w:p>
    <w:p w14:paraId="6D4E4B63" w14:textId="77777777" w:rsidR="00D26D64" w:rsidRPr="00C54099" w:rsidRDefault="00D4028E">
      <w:pPr>
        <w:pStyle w:val="Standard"/>
        <w:jc w:val="both"/>
        <w:rPr>
          <w:rFonts w:ascii="Calibri" w:hAnsi="Calibri"/>
          <w:b/>
        </w:rPr>
      </w:pPr>
      <w:r w:rsidRPr="00C54099">
        <w:rPr>
          <w:rFonts w:ascii="Calibri" w:hAnsi="Calibri"/>
          <w:b/>
        </w:rPr>
        <w:t>Policy Statement</w:t>
      </w:r>
    </w:p>
    <w:p w14:paraId="6FAF092D" w14:textId="77777777" w:rsidR="00D26D64" w:rsidRPr="00C54099" w:rsidRDefault="00D4028E">
      <w:pPr>
        <w:pStyle w:val="Standard"/>
        <w:jc w:val="both"/>
        <w:rPr>
          <w:rStyle w:val="StrongEmphasis"/>
          <w:rFonts w:ascii="Calibri" w:hAnsi="Calibri"/>
          <w:b w:val="0"/>
          <w:bCs w:val="0"/>
          <w:sz w:val="22"/>
          <w:szCs w:val="22"/>
        </w:rPr>
      </w:pPr>
      <w:r w:rsidRPr="00C54099">
        <w:rPr>
          <w:rFonts w:ascii="Calibri" w:hAnsi="Calibri"/>
          <w:sz w:val="22"/>
          <w:szCs w:val="22"/>
        </w:rPr>
        <w:t>Bradworthy Pre-school</w:t>
      </w:r>
      <w:r w:rsidRPr="00C54099">
        <w:rPr>
          <w:rStyle w:val="StrongEmphasis"/>
          <w:rFonts w:ascii="Calibri" w:hAnsi="Calibri"/>
          <w:b w:val="0"/>
          <w:bCs w:val="0"/>
          <w:sz w:val="22"/>
          <w:szCs w:val="22"/>
        </w:rPr>
        <w:t xml:space="preserve"> works in partnership with local and national agencies to promote the well-being of all children.</w:t>
      </w:r>
      <w:r w:rsidR="008C519B" w:rsidRPr="00C54099">
        <w:rPr>
          <w:rStyle w:val="StrongEmphasis"/>
          <w:rFonts w:ascii="Calibri" w:hAnsi="Calibri"/>
          <w:b w:val="0"/>
          <w:bCs w:val="0"/>
          <w:sz w:val="22"/>
          <w:szCs w:val="22"/>
        </w:rPr>
        <w:t xml:space="preserve"> We will never share your data with any organisation to use for their own purposes.</w:t>
      </w:r>
    </w:p>
    <w:p w14:paraId="28FFF910" w14:textId="77777777" w:rsidR="00CD4E8C" w:rsidRPr="00C54099" w:rsidRDefault="00CD4E8C">
      <w:pPr>
        <w:pStyle w:val="Standard"/>
        <w:jc w:val="both"/>
      </w:pPr>
    </w:p>
    <w:p w14:paraId="7F029C12" w14:textId="77777777" w:rsidR="00D26D64" w:rsidRPr="00C54099" w:rsidRDefault="00D26D64">
      <w:pPr>
        <w:pStyle w:val="Standard"/>
        <w:jc w:val="both"/>
        <w:rPr>
          <w:rFonts w:ascii="Calibri" w:hAnsi="Calibri"/>
          <w:sz w:val="22"/>
          <w:szCs w:val="22"/>
        </w:rPr>
      </w:pPr>
    </w:p>
    <w:p w14:paraId="222A66C3" w14:textId="77777777" w:rsidR="00D26D64" w:rsidRPr="00C54099" w:rsidRDefault="00D4028E">
      <w:pPr>
        <w:pStyle w:val="Standard"/>
        <w:jc w:val="both"/>
        <w:rPr>
          <w:rFonts w:ascii="Calibri" w:hAnsi="Calibri"/>
          <w:b/>
          <w:bCs/>
        </w:rPr>
      </w:pPr>
      <w:r w:rsidRPr="00C54099">
        <w:rPr>
          <w:rFonts w:ascii="Calibri" w:hAnsi="Calibri"/>
          <w:b/>
          <w:bCs/>
        </w:rPr>
        <w:t>Procedures</w:t>
      </w:r>
    </w:p>
    <w:p w14:paraId="4FB50302" w14:textId="77777777" w:rsidR="00D26D64" w:rsidRPr="00C54099" w:rsidRDefault="00D4028E" w:rsidP="00873255">
      <w:pPr>
        <w:pStyle w:val="Standard"/>
        <w:numPr>
          <w:ilvl w:val="0"/>
          <w:numId w:val="202"/>
        </w:numPr>
        <w:jc w:val="both"/>
        <w:rPr>
          <w:rFonts w:ascii="Calibri" w:hAnsi="Calibri"/>
          <w:sz w:val="22"/>
          <w:szCs w:val="22"/>
        </w:rPr>
      </w:pPr>
      <w:r w:rsidRPr="00C54099">
        <w:rPr>
          <w:rFonts w:ascii="Calibri" w:hAnsi="Calibri"/>
          <w:sz w:val="22"/>
          <w:szCs w:val="22"/>
        </w:rPr>
        <w:t>We work in partnership or in tandem with, local and national agencies to promote the well-being of children.</w:t>
      </w:r>
    </w:p>
    <w:p w14:paraId="6E413818" w14:textId="77777777" w:rsidR="00D26D64" w:rsidRPr="00C54099" w:rsidRDefault="00D4028E" w:rsidP="00873255">
      <w:pPr>
        <w:pStyle w:val="Standard"/>
        <w:numPr>
          <w:ilvl w:val="0"/>
          <w:numId w:val="202"/>
        </w:numPr>
        <w:jc w:val="both"/>
        <w:rPr>
          <w:rFonts w:ascii="Calibri" w:hAnsi="Calibri"/>
          <w:sz w:val="22"/>
          <w:szCs w:val="22"/>
        </w:rPr>
      </w:pPr>
      <w:r w:rsidRPr="00C54099">
        <w:rPr>
          <w:rFonts w:ascii="Calibri" w:hAnsi="Calibri"/>
          <w:sz w:val="22"/>
          <w:szCs w:val="22"/>
        </w:rPr>
        <w:t xml:space="preserve">Procedures are in place for sharing of information about children and families with other agencies. These are set out in </w:t>
      </w:r>
      <w:r w:rsidR="00CD4E8C" w:rsidRPr="00C54099">
        <w:rPr>
          <w:rFonts w:ascii="Calibri" w:hAnsi="Calibri"/>
          <w:sz w:val="22"/>
          <w:szCs w:val="22"/>
        </w:rPr>
        <w:t xml:space="preserve">our Privacy Notice and </w:t>
      </w:r>
      <w:r w:rsidRPr="00C54099">
        <w:rPr>
          <w:rFonts w:ascii="Calibri" w:hAnsi="Calibri"/>
          <w:sz w:val="22"/>
          <w:szCs w:val="22"/>
        </w:rPr>
        <w:t>the Information Sharing Policy, Safeguarding Children and Child Protection Policies and the Supporting Children with Special Educational Needs Policy.</w:t>
      </w:r>
    </w:p>
    <w:p w14:paraId="5711DECA" w14:textId="77777777" w:rsidR="00D26D64" w:rsidRPr="00C54099" w:rsidRDefault="00D4028E" w:rsidP="00873255">
      <w:pPr>
        <w:pStyle w:val="Standard"/>
        <w:numPr>
          <w:ilvl w:val="0"/>
          <w:numId w:val="202"/>
        </w:numPr>
        <w:jc w:val="both"/>
        <w:rPr>
          <w:rFonts w:ascii="Calibri" w:hAnsi="Calibri"/>
          <w:sz w:val="22"/>
          <w:szCs w:val="22"/>
        </w:rPr>
      </w:pPr>
      <w:r w:rsidRPr="00C54099">
        <w:rPr>
          <w:rFonts w:ascii="Calibri" w:hAnsi="Calibri"/>
          <w:sz w:val="22"/>
          <w:szCs w:val="22"/>
        </w:rPr>
        <w:t>Information shared by other agencies with us is regarded as third party information. This is also kept in confidence and not shared without consent from that agency.</w:t>
      </w:r>
    </w:p>
    <w:p w14:paraId="639CBEC7" w14:textId="77777777" w:rsidR="00D26D64" w:rsidRPr="00C54099" w:rsidRDefault="00D4028E" w:rsidP="00873255">
      <w:pPr>
        <w:pStyle w:val="Standard"/>
        <w:numPr>
          <w:ilvl w:val="0"/>
          <w:numId w:val="202"/>
        </w:numPr>
        <w:jc w:val="both"/>
        <w:rPr>
          <w:rFonts w:ascii="Calibri" w:hAnsi="Calibri"/>
          <w:sz w:val="22"/>
          <w:szCs w:val="22"/>
        </w:rPr>
      </w:pPr>
      <w:r w:rsidRPr="00C54099">
        <w:rPr>
          <w:rFonts w:ascii="Calibri" w:hAnsi="Calibri"/>
          <w:sz w:val="22"/>
          <w:szCs w:val="22"/>
        </w:rPr>
        <w:t>When working in partnership with staff from other agencies, we make those individuals welcome in the setting and their professional roles are respected.</w:t>
      </w:r>
    </w:p>
    <w:p w14:paraId="0F4FB881" w14:textId="77777777" w:rsidR="00D26D64" w:rsidRPr="00C54099" w:rsidRDefault="00D4028E" w:rsidP="00873255">
      <w:pPr>
        <w:pStyle w:val="Standard"/>
        <w:numPr>
          <w:ilvl w:val="0"/>
          <w:numId w:val="202"/>
        </w:numPr>
        <w:jc w:val="both"/>
        <w:rPr>
          <w:rFonts w:ascii="Calibri" w:hAnsi="Calibri"/>
          <w:sz w:val="22"/>
          <w:szCs w:val="22"/>
        </w:rPr>
      </w:pPr>
      <w:r w:rsidRPr="00C54099">
        <w:rPr>
          <w:rFonts w:ascii="Calibri" w:hAnsi="Calibri"/>
          <w:sz w:val="22"/>
          <w:szCs w:val="22"/>
        </w:rPr>
        <w:t>We follow the protocols for working with agencies, for example on child protection.</w:t>
      </w:r>
    </w:p>
    <w:p w14:paraId="0065E909" w14:textId="77777777" w:rsidR="00D26D64" w:rsidRPr="00C54099" w:rsidRDefault="00D4028E" w:rsidP="00873255">
      <w:pPr>
        <w:pStyle w:val="Standard"/>
        <w:numPr>
          <w:ilvl w:val="0"/>
          <w:numId w:val="202"/>
        </w:numPr>
        <w:jc w:val="both"/>
        <w:rPr>
          <w:rFonts w:ascii="Calibri" w:hAnsi="Calibri"/>
          <w:sz w:val="22"/>
          <w:szCs w:val="22"/>
        </w:rPr>
      </w:pPr>
      <w:r w:rsidRPr="00C54099">
        <w:rPr>
          <w:rFonts w:ascii="Calibri" w:hAnsi="Calibri"/>
          <w:sz w:val="22"/>
          <w:szCs w:val="22"/>
        </w:rPr>
        <w:t>Staff from other agencies do not have unsupervised access to the child they are visiting in the setting and do not have access to any other child(ren) during their visit.</w:t>
      </w:r>
    </w:p>
    <w:p w14:paraId="60A9AC46" w14:textId="77777777" w:rsidR="00D26D64" w:rsidRPr="00C54099" w:rsidRDefault="00D4028E" w:rsidP="00873255">
      <w:pPr>
        <w:pStyle w:val="Standard"/>
        <w:numPr>
          <w:ilvl w:val="0"/>
          <w:numId w:val="202"/>
        </w:numPr>
        <w:jc w:val="both"/>
        <w:rPr>
          <w:rFonts w:ascii="Calibri" w:hAnsi="Calibri"/>
          <w:sz w:val="22"/>
          <w:szCs w:val="22"/>
        </w:rPr>
      </w:pPr>
      <w:r w:rsidRPr="00C54099">
        <w:rPr>
          <w:rFonts w:ascii="Calibri" w:hAnsi="Calibri"/>
          <w:sz w:val="22"/>
          <w:szCs w:val="22"/>
        </w:rPr>
        <w:t>Staff do not casually share information or seek informal advice about any named child/family.</w:t>
      </w:r>
    </w:p>
    <w:p w14:paraId="6842E780" w14:textId="77777777" w:rsidR="00D26D64" w:rsidRPr="00C54099" w:rsidRDefault="00D4028E" w:rsidP="00873255">
      <w:pPr>
        <w:pStyle w:val="Standard"/>
        <w:numPr>
          <w:ilvl w:val="0"/>
          <w:numId w:val="202"/>
        </w:numPr>
        <w:jc w:val="both"/>
        <w:rPr>
          <w:rFonts w:ascii="Calibri" w:hAnsi="Calibri"/>
          <w:sz w:val="22"/>
          <w:szCs w:val="22"/>
        </w:rPr>
      </w:pPr>
      <w:r w:rsidRPr="00C54099">
        <w:rPr>
          <w:rFonts w:ascii="Calibri" w:hAnsi="Calibri"/>
          <w:sz w:val="22"/>
          <w:szCs w:val="22"/>
        </w:rPr>
        <w:t>When necessary, we consult with local and national agencies who offer a wealth of advice and information that help us to develop our understanding of the issues faced and who can provide support and information for parents. For example, ethnic/cultural organisations, drug/alcohol agencies, welfare rights advisors or organisations promoting childcare and education, or adult education.</w:t>
      </w:r>
    </w:p>
    <w:p w14:paraId="69B7FB34" w14:textId="77777777" w:rsidR="00D26D64" w:rsidRPr="00C54099" w:rsidRDefault="00D26D64">
      <w:pPr>
        <w:pStyle w:val="Standard"/>
        <w:rPr>
          <w:rFonts w:ascii="Calibri" w:hAnsi="Calibri"/>
          <w:sz w:val="22"/>
          <w:szCs w:val="22"/>
        </w:rPr>
      </w:pPr>
    </w:p>
    <w:p w14:paraId="522CF4B3" w14:textId="77777777" w:rsidR="00D26D64" w:rsidRPr="00C54099" w:rsidRDefault="00D26D64">
      <w:pPr>
        <w:pStyle w:val="Standard"/>
        <w:tabs>
          <w:tab w:val="left" w:pos="1913"/>
        </w:tabs>
        <w:rPr>
          <w:rFonts w:ascii="Calibri" w:hAnsi="Calibri"/>
          <w:b/>
          <w:bCs/>
          <w:sz w:val="28"/>
          <w:szCs w:val="28"/>
          <w:u w:val="single"/>
        </w:rPr>
      </w:pPr>
    </w:p>
    <w:p w14:paraId="21B445B4" w14:textId="77777777" w:rsidR="00D26D64" w:rsidRPr="00C54099" w:rsidRDefault="00D26D64">
      <w:pPr>
        <w:pStyle w:val="Standard"/>
        <w:tabs>
          <w:tab w:val="left" w:pos="1913"/>
        </w:tabs>
        <w:rPr>
          <w:rFonts w:ascii="Calibri" w:hAnsi="Calibri"/>
          <w:b/>
          <w:bCs/>
          <w:sz w:val="28"/>
          <w:szCs w:val="28"/>
          <w:u w:val="single"/>
        </w:rPr>
      </w:pPr>
    </w:p>
    <w:p w14:paraId="1BE2D998" w14:textId="77777777" w:rsidR="00D26D64" w:rsidRPr="00C54099" w:rsidRDefault="00D26D64">
      <w:pPr>
        <w:pStyle w:val="Standard"/>
        <w:tabs>
          <w:tab w:val="left" w:pos="1913"/>
        </w:tabs>
        <w:rPr>
          <w:rFonts w:ascii="Calibri" w:hAnsi="Calibri"/>
          <w:b/>
          <w:bCs/>
          <w:sz w:val="28"/>
          <w:szCs w:val="28"/>
          <w:u w:val="single"/>
        </w:rPr>
      </w:pPr>
    </w:p>
    <w:p w14:paraId="68C24F78" w14:textId="77777777" w:rsidR="00D26D64" w:rsidRPr="00C54099" w:rsidRDefault="00D26D64">
      <w:pPr>
        <w:pStyle w:val="Standard"/>
        <w:tabs>
          <w:tab w:val="left" w:pos="1913"/>
        </w:tabs>
        <w:rPr>
          <w:rFonts w:ascii="Calibri" w:hAnsi="Calibri"/>
          <w:b/>
          <w:bCs/>
          <w:sz w:val="28"/>
          <w:szCs w:val="28"/>
          <w:u w:val="single"/>
        </w:rPr>
      </w:pPr>
    </w:p>
    <w:p w14:paraId="016F91BA" w14:textId="77777777" w:rsidR="00D26D64" w:rsidRPr="00C54099" w:rsidRDefault="00D26D64">
      <w:pPr>
        <w:pStyle w:val="Standard"/>
        <w:autoSpaceDE w:val="0"/>
        <w:rPr>
          <w:rFonts w:ascii="Calibri" w:eastAsia="ComicSansMS" w:hAnsi="Calibri" w:cs="ComicSansMS"/>
          <w:sz w:val="22"/>
          <w:szCs w:val="22"/>
        </w:rPr>
      </w:pPr>
    </w:p>
    <w:p w14:paraId="30364BF6" w14:textId="77777777" w:rsidR="00D26D64" w:rsidRPr="00C54099" w:rsidRDefault="00D26D64">
      <w:pPr>
        <w:pStyle w:val="Standard"/>
        <w:tabs>
          <w:tab w:val="left" w:pos="1913"/>
        </w:tabs>
        <w:rPr>
          <w:rFonts w:ascii="Calibri" w:hAnsi="Calibri"/>
          <w:b/>
          <w:bCs/>
          <w:sz w:val="28"/>
          <w:szCs w:val="28"/>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26D64" w:rsidRPr="00C54099" w14:paraId="47DACF67"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0CE979" w14:textId="77777777" w:rsidR="00D26D64" w:rsidRPr="00C54099" w:rsidRDefault="00D4028E">
            <w:pPr>
              <w:pStyle w:val="TableContents"/>
              <w:spacing w:line="360" w:lineRule="auto"/>
              <w:rPr>
                <w:rFonts w:ascii="Calibri" w:hAnsi="Calibri"/>
                <w:b/>
                <w:bCs/>
                <w:i/>
                <w:iCs/>
              </w:rPr>
            </w:pPr>
            <w:bookmarkStart w:id="5" w:name="_Hlk40273807"/>
            <w:r w:rsidRPr="00C54099">
              <w:rPr>
                <w:rFonts w:ascii="Calibri" w:hAnsi="Calibri"/>
                <w:b/>
                <w:bCs/>
                <w:i/>
                <w:iCs/>
              </w:rPr>
              <w:t>This policy was adopted at a meeting of Bradworthy Pre-school committee:</w:t>
            </w:r>
          </w:p>
          <w:p w14:paraId="4065826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1148E83A"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3501AE6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1C8D254D"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6DDCBA0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bookmarkEnd w:id="5"/>
    </w:tbl>
    <w:p w14:paraId="3053894C" w14:textId="77777777" w:rsidR="00F57066" w:rsidRPr="00C54099" w:rsidRDefault="00F57066" w:rsidP="00F57066">
      <w:pPr>
        <w:suppressAutoHyphens w:val="0"/>
        <w:rPr>
          <w:rFonts w:ascii="Calibri" w:hAnsi="Calibri"/>
          <w:b/>
          <w:bCs/>
          <w:sz w:val="28"/>
          <w:szCs w:val="28"/>
          <w:u w:val="single"/>
        </w:rPr>
      </w:pPr>
    </w:p>
    <w:p w14:paraId="0FC6EB26" w14:textId="77777777" w:rsidR="00F57066" w:rsidRPr="00C54099" w:rsidRDefault="00F57066" w:rsidP="00F57066">
      <w:pPr>
        <w:suppressAutoHyphens w:val="0"/>
        <w:rPr>
          <w:rFonts w:ascii="Calibri" w:hAnsi="Calibri"/>
          <w:b/>
          <w:bCs/>
          <w:sz w:val="28"/>
          <w:szCs w:val="28"/>
          <w:u w:val="single"/>
        </w:rPr>
      </w:pPr>
    </w:p>
    <w:p w14:paraId="5D37CFAB" w14:textId="77777777" w:rsidR="00F57066" w:rsidRPr="00C54099" w:rsidRDefault="00F57066" w:rsidP="00F57066">
      <w:pPr>
        <w:suppressAutoHyphens w:val="0"/>
        <w:rPr>
          <w:rFonts w:ascii="Calibri" w:hAnsi="Calibri"/>
          <w:b/>
          <w:bCs/>
          <w:sz w:val="28"/>
          <w:szCs w:val="28"/>
          <w:u w:val="single"/>
        </w:rPr>
      </w:pPr>
    </w:p>
    <w:p w14:paraId="4126BC2C" w14:textId="77777777" w:rsidR="00F57066" w:rsidRPr="00C54099" w:rsidRDefault="00F57066" w:rsidP="00F57066">
      <w:pPr>
        <w:suppressAutoHyphens w:val="0"/>
        <w:rPr>
          <w:rFonts w:ascii="Calibri" w:hAnsi="Calibri"/>
          <w:b/>
          <w:bCs/>
          <w:sz w:val="28"/>
          <w:szCs w:val="28"/>
          <w:u w:val="single"/>
        </w:rPr>
      </w:pPr>
    </w:p>
    <w:p w14:paraId="060DB0CA" w14:textId="77777777" w:rsidR="00F57066" w:rsidRPr="00C54099" w:rsidRDefault="00F57066" w:rsidP="00F57066">
      <w:pPr>
        <w:suppressAutoHyphens w:val="0"/>
        <w:rPr>
          <w:rFonts w:ascii="Calibri" w:hAnsi="Calibri"/>
          <w:b/>
          <w:bCs/>
          <w:sz w:val="28"/>
          <w:szCs w:val="28"/>
          <w:u w:val="single"/>
        </w:rPr>
      </w:pPr>
    </w:p>
    <w:p w14:paraId="5643EFD3" w14:textId="77777777" w:rsidR="00F57066" w:rsidRPr="00C54099" w:rsidRDefault="00F57066" w:rsidP="00F57066">
      <w:pPr>
        <w:suppressAutoHyphens w:val="0"/>
        <w:rPr>
          <w:rFonts w:ascii="Calibri" w:hAnsi="Calibri"/>
          <w:b/>
          <w:bCs/>
          <w:sz w:val="28"/>
          <w:szCs w:val="28"/>
          <w:u w:val="single"/>
        </w:rPr>
      </w:pPr>
    </w:p>
    <w:p w14:paraId="07546592" w14:textId="77777777" w:rsidR="00F57066" w:rsidRPr="00C54099" w:rsidRDefault="00F57066" w:rsidP="00F57066">
      <w:pPr>
        <w:suppressAutoHyphens w:val="0"/>
        <w:rPr>
          <w:rFonts w:ascii="Calibri" w:hAnsi="Calibri"/>
          <w:b/>
          <w:bCs/>
          <w:sz w:val="28"/>
          <w:szCs w:val="28"/>
          <w:u w:val="single"/>
        </w:rPr>
      </w:pPr>
    </w:p>
    <w:p w14:paraId="4BC94571" w14:textId="77777777" w:rsidR="00F57066" w:rsidRPr="00C54099" w:rsidRDefault="00F57066" w:rsidP="00F57066">
      <w:pPr>
        <w:suppressAutoHyphens w:val="0"/>
        <w:rPr>
          <w:rFonts w:ascii="Calibri" w:hAnsi="Calibri"/>
          <w:b/>
          <w:bCs/>
          <w:sz w:val="28"/>
          <w:szCs w:val="28"/>
          <w:u w:val="single"/>
        </w:rPr>
      </w:pPr>
    </w:p>
    <w:p w14:paraId="0379CAC2" w14:textId="77777777" w:rsidR="00D26D64" w:rsidRPr="00C54099" w:rsidRDefault="00D4028E" w:rsidP="00F57066">
      <w:pPr>
        <w:suppressAutoHyphens w:val="0"/>
        <w:rPr>
          <w:rFonts w:ascii="Calibri" w:hAnsi="Calibri"/>
          <w:b/>
          <w:bCs/>
          <w:sz w:val="28"/>
          <w:szCs w:val="28"/>
          <w:u w:val="single"/>
        </w:rPr>
      </w:pPr>
      <w:r w:rsidRPr="00C54099">
        <w:rPr>
          <w:rFonts w:ascii="Calibri" w:hAnsi="Calibri"/>
          <w:b/>
          <w:bCs/>
          <w:sz w:val="28"/>
          <w:szCs w:val="28"/>
          <w:u w:val="single"/>
        </w:rPr>
        <w:lastRenderedPageBreak/>
        <w:t>10.10 – Making a complaint</w:t>
      </w:r>
    </w:p>
    <w:p w14:paraId="72642B9F" w14:textId="77777777" w:rsidR="00D26D64" w:rsidRPr="00C54099" w:rsidRDefault="00D26D64">
      <w:pPr>
        <w:pStyle w:val="Standard"/>
        <w:rPr>
          <w:rFonts w:ascii="Calibri" w:hAnsi="Calibri"/>
          <w:sz w:val="22"/>
          <w:szCs w:val="22"/>
        </w:rPr>
      </w:pPr>
    </w:p>
    <w:p w14:paraId="07EA66FB" w14:textId="77777777" w:rsidR="00D26D64" w:rsidRPr="00C54099" w:rsidRDefault="00D4028E">
      <w:pPr>
        <w:pStyle w:val="Standard"/>
        <w:rPr>
          <w:rFonts w:ascii="Calibri" w:hAnsi="Calibri"/>
          <w:b/>
          <w:bCs/>
        </w:rPr>
      </w:pPr>
      <w:r w:rsidRPr="00C54099">
        <w:rPr>
          <w:rFonts w:ascii="Calibri" w:hAnsi="Calibri"/>
          <w:b/>
          <w:bCs/>
        </w:rPr>
        <w:t>Policy Statement</w:t>
      </w:r>
    </w:p>
    <w:p w14:paraId="467D542B" w14:textId="77777777" w:rsidR="00D26D64" w:rsidRPr="00C54099" w:rsidRDefault="00D4028E">
      <w:pPr>
        <w:pStyle w:val="Standard"/>
        <w:jc w:val="both"/>
        <w:rPr>
          <w:rFonts w:ascii="Calibri" w:hAnsi="Calibri"/>
          <w:bCs/>
          <w:sz w:val="22"/>
          <w:szCs w:val="22"/>
        </w:rPr>
      </w:pPr>
      <w:r w:rsidRPr="00C54099">
        <w:rPr>
          <w:rFonts w:ascii="Calibri" w:hAnsi="Calibri"/>
          <w:bCs/>
          <w:sz w:val="22"/>
          <w:szCs w:val="22"/>
        </w:rPr>
        <w:t>Bradworthy Pre-school believes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 We aim to bring all concerns about the running of our setting to a satisfactory conclusion for all of the parties involved.</w:t>
      </w:r>
    </w:p>
    <w:p w14:paraId="5112DD2C" w14:textId="77777777" w:rsidR="00D26D64" w:rsidRPr="00C54099" w:rsidRDefault="00D26D64">
      <w:pPr>
        <w:pStyle w:val="Standard"/>
        <w:jc w:val="both"/>
        <w:rPr>
          <w:rFonts w:ascii="Calibri" w:hAnsi="Calibri"/>
          <w:b/>
          <w:bCs/>
        </w:rPr>
      </w:pPr>
    </w:p>
    <w:p w14:paraId="5BBBBBDF" w14:textId="77777777" w:rsidR="00D26D64" w:rsidRPr="00C54099" w:rsidRDefault="00D26D64">
      <w:pPr>
        <w:pStyle w:val="Standard"/>
        <w:jc w:val="both"/>
        <w:rPr>
          <w:rFonts w:ascii="Calibri" w:hAnsi="Calibri"/>
          <w:sz w:val="22"/>
          <w:szCs w:val="22"/>
        </w:rPr>
      </w:pPr>
    </w:p>
    <w:p w14:paraId="4C234083" w14:textId="77777777" w:rsidR="00D26D64" w:rsidRPr="00C54099" w:rsidRDefault="00D4028E">
      <w:pPr>
        <w:pStyle w:val="Standard"/>
        <w:jc w:val="both"/>
        <w:rPr>
          <w:rFonts w:ascii="Calibri" w:hAnsi="Calibri"/>
          <w:b/>
          <w:bCs/>
        </w:rPr>
      </w:pPr>
      <w:r w:rsidRPr="00C54099">
        <w:rPr>
          <w:rFonts w:ascii="Calibri" w:hAnsi="Calibri"/>
          <w:b/>
          <w:bCs/>
        </w:rPr>
        <w:t>Procedures</w:t>
      </w:r>
    </w:p>
    <w:p w14:paraId="7F6ECE02" w14:textId="77777777" w:rsidR="00D26D64" w:rsidRPr="00C54099" w:rsidRDefault="00D4028E">
      <w:pPr>
        <w:pStyle w:val="Standard"/>
        <w:jc w:val="both"/>
      </w:pPr>
      <w:r w:rsidRPr="00C54099">
        <w:rPr>
          <w:rFonts w:ascii="Calibri" w:hAnsi="Calibri"/>
          <w:bCs/>
          <w:sz w:val="22"/>
          <w:szCs w:val="22"/>
        </w:rPr>
        <w:t xml:space="preserve">All settings are required to keep a written record of any complaints that reach stage two and above, and their outcome. This is to be made available to parents, as well as to Ofsted inspectors on request. A full procedure is set out in the Pre-school Learning Alliance publication </w:t>
      </w:r>
      <w:r w:rsidRPr="00C54099">
        <w:rPr>
          <w:rFonts w:ascii="Calibri" w:hAnsi="Calibri"/>
          <w:bCs/>
          <w:i/>
          <w:sz w:val="22"/>
          <w:szCs w:val="22"/>
        </w:rPr>
        <w:t>Complaint Investigation Record (2012)</w:t>
      </w:r>
      <w:r w:rsidRPr="00C54099">
        <w:rPr>
          <w:rFonts w:ascii="Calibri" w:hAnsi="Calibri"/>
          <w:bCs/>
          <w:sz w:val="22"/>
          <w:szCs w:val="22"/>
        </w:rPr>
        <w:t xml:space="preserve"> which acts as the ‘summary log’ for this purpose.</w:t>
      </w:r>
    </w:p>
    <w:p w14:paraId="58E21C8F" w14:textId="77777777" w:rsidR="00D26D64" w:rsidRPr="00C54099" w:rsidRDefault="00D26D64">
      <w:pPr>
        <w:pStyle w:val="Standard"/>
        <w:jc w:val="both"/>
        <w:rPr>
          <w:rFonts w:ascii="Calibri" w:hAnsi="Calibri"/>
          <w:bCs/>
          <w:sz w:val="22"/>
          <w:szCs w:val="22"/>
        </w:rPr>
      </w:pPr>
    </w:p>
    <w:p w14:paraId="756E8146" w14:textId="77777777" w:rsidR="00D26D64" w:rsidRPr="00C54099" w:rsidRDefault="00D4028E">
      <w:pPr>
        <w:pStyle w:val="Standard"/>
        <w:jc w:val="both"/>
        <w:rPr>
          <w:rFonts w:ascii="Calibri" w:hAnsi="Calibri"/>
          <w:b/>
          <w:bCs/>
          <w:i/>
          <w:sz w:val="22"/>
          <w:szCs w:val="22"/>
        </w:rPr>
      </w:pPr>
      <w:r w:rsidRPr="00C54099">
        <w:rPr>
          <w:rFonts w:ascii="Calibri" w:hAnsi="Calibri"/>
          <w:b/>
          <w:bCs/>
          <w:i/>
          <w:sz w:val="22"/>
          <w:szCs w:val="22"/>
        </w:rPr>
        <w:t>Making a Complaint:</w:t>
      </w:r>
    </w:p>
    <w:p w14:paraId="2B6246C7" w14:textId="77777777" w:rsidR="00D26D64" w:rsidRPr="00C54099" w:rsidRDefault="00D4028E">
      <w:pPr>
        <w:pStyle w:val="Standard"/>
        <w:jc w:val="both"/>
        <w:rPr>
          <w:rFonts w:ascii="Calibri" w:hAnsi="Calibri"/>
          <w:bCs/>
          <w:sz w:val="22"/>
          <w:szCs w:val="22"/>
        </w:rPr>
      </w:pPr>
      <w:r w:rsidRPr="00C54099">
        <w:rPr>
          <w:rFonts w:ascii="Calibri" w:hAnsi="Calibri"/>
          <w:bCs/>
          <w:sz w:val="22"/>
          <w:szCs w:val="22"/>
        </w:rPr>
        <w:t>Stage 1</w:t>
      </w:r>
    </w:p>
    <w:p w14:paraId="74420CF1" w14:textId="77777777" w:rsidR="00D26D64" w:rsidRPr="00C54099" w:rsidRDefault="00D4028E" w:rsidP="00873255">
      <w:pPr>
        <w:pStyle w:val="Standard"/>
        <w:numPr>
          <w:ilvl w:val="0"/>
          <w:numId w:val="203"/>
        </w:numPr>
        <w:jc w:val="both"/>
        <w:rPr>
          <w:rFonts w:ascii="Calibri" w:hAnsi="Calibri"/>
          <w:bCs/>
          <w:sz w:val="22"/>
          <w:szCs w:val="22"/>
        </w:rPr>
      </w:pPr>
      <w:r w:rsidRPr="00C54099">
        <w:rPr>
          <w:rFonts w:ascii="Calibri" w:hAnsi="Calibri"/>
          <w:bCs/>
          <w:sz w:val="22"/>
          <w:szCs w:val="22"/>
        </w:rPr>
        <w:t>Any parent who has a concern about an aspect of the setting’s provision talks over, first of all, his/her concerns with the setting manager.</w:t>
      </w:r>
    </w:p>
    <w:p w14:paraId="24F772C9" w14:textId="77777777" w:rsidR="00D26D64" w:rsidRPr="00C54099" w:rsidRDefault="00D4028E" w:rsidP="00873255">
      <w:pPr>
        <w:pStyle w:val="Standard"/>
        <w:numPr>
          <w:ilvl w:val="0"/>
          <w:numId w:val="203"/>
        </w:numPr>
        <w:jc w:val="both"/>
        <w:rPr>
          <w:rFonts w:ascii="Calibri" w:hAnsi="Calibri"/>
          <w:bCs/>
          <w:sz w:val="22"/>
          <w:szCs w:val="22"/>
        </w:rPr>
      </w:pPr>
      <w:r w:rsidRPr="00C54099">
        <w:rPr>
          <w:rFonts w:ascii="Calibri" w:hAnsi="Calibri"/>
          <w:bCs/>
          <w:sz w:val="22"/>
          <w:szCs w:val="22"/>
        </w:rPr>
        <w:t>Most complaints should be resolved amicably and informally at this stage.</w:t>
      </w:r>
    </w:p>
    <w:p w14:paraId="43FB5EF6" w14:textId="77777777" w:rsidR="00D26D64" w:rsidRPr="00C54099" w:rsidRDefault="00D26D64">
      <w:pPr>
        <w:pStyle w:val="Standard"/>
        <w:jc w:val="both"/>
        <w:rPr>
          <w:rFonts w:ascii="Calibri" w:hAnsi="Calibri"/>
          <w:bCs/>
          <w:sz w:val="22"/>
          <w:szCs w:val="22"/>
        </w:rPr>
      </w:pPr>
    </w:p>
    <w:p w14:paraId="1D76EA52" w14:textId="77777777" w:rsidR="00D26D64" w:rsidRPr="00C54099" w:rsidRDefault="00D4028E">
      <w:pPr>
        <w:pStyle w:val="Standard"/>
        <w:jc w:val="both"/>
        <w:rPr>
          <w:rFonts w:ascii="Calibri" w:hAnsi="Calibri"/>
          <w:bCs/>
          <w:sz w:val="22"/>
          <w:szCs w:val="22"/>
        </w:rPr>
      </w:pPr>
      <w:r w:rsidRPr="00C54099">
        <w:rPr>
          <w:rFonts w:ascii="Calibri" w:hAnsi="Calibri"/>
          <w:bCs/>
          <w:sz w:val="22"/>
          <w:szCs w:val="22"/>
        </w:rPr>
        <w:t>Stage 2</w:t>
      </w:r>
    </w:p>
    <w:p w14:paraId="7608154A" w14:textId="77777777" w:rsidR="00D26D64" w:rsidRPr="00C54099" w:rsidRDefault="00D4028E" w:rsidP="00873255">
      <w:pPr>
        <w:pStyle w:val="Standard"/>
        <w:numPr>
          <w:ilvl w:val="0"/>
          <w:numId w:val="204"/>
        </w:numPr>
        <w:jc w:val="both"/>
        <w:rPr>
          <w:rFonts w:ascii="Calibri" w:hAnsi="Calibri"/>
          <w:bCs/>
          <w:sz w:val="22"/>
          <w:szCs w:val="22"/>
        </w:rPr>
      </w:pPr>
      <w:r w:rsidRPr="00C54099">
        <w:rPr>
          <w:rFonts w:ascii="Calibri" w:hAnsi="Calibri"/>
          <w:bCs/>
          <w:sz w:val="22"/>
          <w:szCs w:val="22"/>
        </w:rPr>
        <w:t>If this does not have a satisfactory outcome, or if the problem recurs, the parent moves to this stage of the procedure by putting the concerns or complaint in writing to the setting manager and the committee.</w:t>
      </w:r>
    </w:p>
    <w:p w14:paraId="2F25BF5B" w14:textId="77777777" w:rsidR="00D26D64" w:rsidRPr="00C54099" w:rsidRDefault="00D4028E" w:rsidP="00873255">
      <w:pPr>
        <w:pStyle w:val="Standard"/>
        <w:numPr>
          <w:ilvl w:val="0"/>
          <w:numId w:val="204"/>
        </w:numPr>
        <w:jc w:val="both"/>
      </w:pPr>
      <w:r w:rsidRPr="00C54099">
        <w:rPr>
          <w:rFonts w:ascii="Calibri" w:hAnsi="Calibri"/>
          <w:bCs/>
          <w:sz w:val="22"/>
          <w:szCs w:val="22"/>
        </w:rPr>
        <w:t xml:space="preserve">For parents who are not comfortable with making written complaints, there is a template form for recording complaints in the </w:t>
      </w:r>
      <w:r w:rsidRPr="00C54099">
        <w:rPr>
          <w:rFonts w:ascii="Calibri" w:hAnsi="Calibri"/>
          <w:bCs/>
          <w:i/>
          <w:sz w:val="22"/>
          <w:szCs w:val="22"/>
        </w:rPr>
        <w:t>Complaint Investigation Record;</w:t>
      </w:r>
      <w:r w:rsidRPr="00C54099">
        <w:rPr>
          <w:rFonts w:ascii="Calibri" w:hAnsi="Calibri"/>
          <w:bCs/>
          <w:sz w:val="22"/>
          <w:szCs w:val="22"/>
        </w:rPr>
        <w:t xml:space="preserve"> the form may be completed with the person in charge and signed by the parent.</w:t>
      </w:r>
    </w:p>
    <w:p w14:paraId="562AC91E" w14:textId="77777777" w:rsidR="00D26D64" w:rsidRPr="00C54099" w:rsidRDefault="00D4028E" w:rsidP="00873255">
      <w:pPr>
        <w:pStyle w:val="Standard"/>
        <w:numPr>
          <w:ilvl w:val="0"/>
          <w:numId w:val="204"/>
        </w:numPr>
        <w:jc w:val="both"/>
        <w:rPr>
          <w:rFonts w:ascii="Calibri" w:hAnsi="Calibri"/>
          <w:bCs/>
          <w:sz w:val="22"/>
          <w:szCs w:val="22"/>
        </w:rPr>
      </w:pPr>
      <w:r w:rsidRPr="00C54099">
        <w:rPr>
          <w:rFonts w:ascii="Calibri" w:hAnsi="Calibri"/>
          <w:bCs/>
          <w:sz w:val="22"/>
          <w:szCs w:val="22"/>
        </w:rPr>
        <w:t>The setting stores written complaints from parents in the child’s personal file. However, if the complaint involves a detailed investigation, the setting manager may wish to store all information relating to the investigation in a separate file designated for this complaint.</w:t>
      </w:r>
    </w:p>
    <w:p w14:paraId="4272738B" w14:textId="77777777" w:rsidR="00D26D64" w:rsidRPr="00C54099" w:rsidRDefault="00D4028E" w:rsidP="00873255">
      <w:pPr>
        <w:pStyle w:val="Standard"/>
        <w:numPr>
          <w:ilvl w:val="0"/>
          <w:numId w:val="204"/>
        </w:numPr>
        <w:jc w:val="both"/>
        <w:rPr>
          <w:rFonts w:ascii="Calibri" w:hAnsi="Calibri"/>
          <w:bCs/>
          <w:sz w:val="22"/>
          <w:szCs w:val="22"/>
        </w:rPr>
      </w:pPr>
      <w:r w:rsidRPr="00C54099">
        <w:rPr>
          <w:rFonts w:ascii="Calibri" w:hAnsi="Calibri"/>
          <w:bCs/>
          <w:sz w:val="22"/>
          <w:szCs w:val="22"/>
        </w:rPr>
        <w:t>When the investigation into the complaint is completed, the setting manager meets with the parent to discuss the outcome.</w:t>
      </w:r>
    </w:p>
    <w:p w14:paraId="3BC767B3" w14:textId="77777777" w:rsidR="00D26D64" w:rsidRPr="00C54099" w:rsidRDefault="00D4028E" w:rsidP="00873255">
      <w:pPr>
        <w:pStyle w:val="Standard"/>
        <w:numPr>
          <w:ilvl w:val="0"/>
          <w:numId w:val="204"/>
        </w:numPr>
        <w:jc w:val="both"/>
        <w:rPr>
          <w:rFonts w:ascii="Calibri" w:hAnsi="Calibri"/>
          <w:bCs/>
          <w:sz w:val="22"/>
          <w:szCs w:val="22"/>
        </w:rPr>
      </w:pPr>
      <w:r w:rsidRPr="00C54099">
        <w:rPr>
          <w:rFonts w:ascii="Calibri" w:hAnsi="Calibri"/>
          <w:bCs/>
          <w:sz w:val="22"/>
          <w:szCs w:val="22"/>
        </w:rPr>
        <w:t>Parents must be informed of the outcome of the investigation within 28 days of making the complaint.</w:t>
      </w:r>
    </w:p>
    <w:p w14:paraId="6BE20D73" w14:textId="77777777" w:rsidR="00D26D64" w:rsidRPr="00C54099" w:rsidRDefault="00D4028E" w:rsidP="00873255">
      <w:pPr>
        <w:pStyle w:val="Standard"/>
        <w:numPr>
          <w:ilvl w:val="0"/>
          <w:numId w:val="204"/>
        </w:numPr>
        <w:jc w:val="both"/>
      </w:pPr>
      <w:r w:rsidRPr="00C54099">
        <w:rPr>
          <w:rFonts w:ascii="Calibri" w:hAnsi="Calibri"/>
          <w:bCs/>
          <w:sz w:val="22"/>
          <w:szCs w:val="22"/>
        </w:rPr>
        <w:t xml:space="preserve">When the complaint is resolved at this stage, the summative points are logged in the </w:t>
      </w:r>
      <w:r w:rsidRPr="00C54099">
        <w:rPr>
          <w:rFonts w:ascii="Calibri" w:hAnsi="Calibri"/>
          <w:bCs/>
          <w:i/>
          <w:sz w:val="22"/>
          <w:szCs w:val="22"/>
        </w:rPr>
        <w:t>Complaint Investigation Record.</w:t>
      </w:r>
    </w:p>
    <w:p w14:paraId="5A2AE34C" w14:textId="77777777" w:rsidR="00D26D64" w:rsidRPr="00C54099" w:rsidRDefault="00D26D64">
      <w:pPr>
        <w:pStyle w:val="Standard"/>
        <w:jc w:val="both"/>
        <w:rPr>
          <w:rFonts w:ascii="Calibri" w:hAnsi="Calibri"/>
          <w:bCs/>
          <w:sz w:val="22"/>
          <w:szCs w:val="22"/>
        </w:rPr>
      </w:pPr>
    </w:p>
    <w:p w14:paraId="3A5EB174" w14:textId="77777777" w:rsidR="00D26D64" w:rsidRPr="00C54099" w:rsidRDefault="00D4028E">
      <w:pPr>
        <w:pStyle w:val="Standard"/>
        <w:jc w:val="both"/>
        <w:rPr>
          <w:rFonts w:ascii="Calibri" w:hAnsi="Calibri"/>
          <w:bCs/>
          <w:sz w:val="22"/>
          <w:szCs w:val="22"/>
        </w:rPr>
      </w:pPr>
      <w:r w:rsidRPr="00C54099">
        <w:rPr>
          <w:rFonts w:ascii="Calibri" w:hAnsi="Calibri"/>
          <w:bCs/>
          <w:sz w:val="22"/>
          <w:szCs w:val="22"/>
        </w:rPr>
        <w:t>Stage 3</w:t>
      </w:r>
    </w:p>
    <w:p w14:paraId="5DCA769F" w14:textId="77777777" w:rsidR="00D26D64" w:rsidRPr="00C54099" w:rsidRDefault="00D4028E" w:rsidP="00873255">
      <w:pPr>
        <w:pStyle w:val="Standard"/>
        <w:numPr>
          <w:ilvl w:val="0"/>
          <w:numId w:val="205"/>
        </w:numPr>
        <w:jc w:val="both"/>
        <w:rPr>
          <w:rFonts w:ascii="Calibri" w:hAnsi="Calibri"/>
          <w:bCs/>
          <w:sz w:val="22"/>
          <w:szCs w:val="22"/>
        </w:rPr>
      </w:pPr>
      <w:r w:rsidRPr="00C54099">
        <w:rPr>
          <w:rFonts w:ascii="Calibri" w:hAnsi="Calibri"/>
          <w:bCs/>
          <w:sz w:val="22"/>
          <w:szCs w:val="22"/>
        </w:rPr>
        <w:t>If the parent is not satisfied with the outcome of the investigation, he or she requests a meeting with the setting manager and the committee chair. The parent may have a friend or partner present if they prefer and the manager should have the support of the management team.</w:t>
      </w:r>
    </w:p>
    <w:p w14:paraId="3B35968A" w14:textId="77777777" w:rsidR="00D26D64" w:rsidRPr="00C54099" w:rsidRDefault="00D4028E" w:rsidP="00873255">
      <w:pPr>
        <w:pStyle w:val="Standard"/>
        <w:numPr>
          <w:ilvl w:val="0"/>
          <w:numId w:val="205"/>
        </w:numPr>
        <w:jc w:val="both"/>
        <w:rPr>
          <w:rFonts w:ascii="Calibri" w:hAnsi="Calibri"/>
          <w:bCs/>
          <w:sz w:val="22"/>
          <w:szCs w:val="22"/>
        </w:rPr>
      </w:pPr>
      <w:r w:rsidRPr="00C54099">
        <w:rPr>
          <w:rFonts w:ascii="Calibri" w:hAnsi="Calibri"/>
          <w:bCs/>
          <w:sz w:val="22"/>
          <w:szCs w:val="22"/>
        </w:rPr>
        <w:t>An agreed written record of the discussion is made, as well as any decision or action to take as a result. All of the parties present at the meeting sign the record and receive a copy of it.</w:t>
      </w:r>
    </w:p>
    <w:p w14:paraId="11DD11BD" w14:textId="77777777" w:rsidR="00D26D64" w:rsidRPr="00C54099" w:rsidRDefault="00D4028E" w:rsidP="00873255">
      <w:pPr>
        <w:pStyle w:val="Standard"/>
        <w:numPr>
          <w:ilvl w:val="0"/>
          <w:numId w:val="205"/>
        </w:numPr>
        <w:jc w:val="both"/>
      </w:pPr>
      <w:r w:rsidRPr="00C54099">
        <w:rPr>
          <w:rFonts w:ascii="Calibri" w:hAnsi="Calibri"/>
          <w:bCs/>
          <w:sz w:val="22"/>
          <w:szCs w:val="22"/>
        </w:rPr>
        <w:t xml:space="preserve">The signed record signifies that the procedure has concluded. When the complaint is resolved at this stage, the summative points are logged in the </w:t>
      </w:r>
      <w:r w:rsidRPr="00C54099">
        <w:rPr>
          <w:rFonts w:ascii="Calibri" w:hAnsi="Calibri"/>
          <w:bCs/>
          <w:i/>
          <w:sz w:val="22"/>
          <w:szCs w:val="22"/>
        </w:rPr>
        <w:t>Complaint Investigation Record.</w:t>
      </w:r>
    </w:p>
    <w:p w14:paraId="68FE3ED3" w14:textId="77777777" w:rsidR="00D26D64" w:rsidRPr="00C54099" w:rsidRDefault="00D26D64">
      <w:pPr>
        <w:pStyle w:val="Standard"/>
        <w:jc w:val="both"/>
        <w:rPr>
          <w:rFonts w:ascii="Calibri" w:hAnsi="Calibri"/>
          <w:bCs/>
          <w:sz w:val="22"/>
          <w:szCs w:val="22"/>
        </w:rPr>
      </w:pPr>
    </w:p>
    <w:p w14:paraId="7CBD0335" w14:textId="77777777" w:rsidR="00D26D64" w:rsidRPr="00C54099" w:rsidRDefault="00D4028E">
      <w:pPr>
        <w:pStyle w:val="Standard"/>
        <w:jc w:val="both"/>
        <w:rPr>
          <w:rFonts w:ascii="Calibri" w:hAnsi="Calibri"/>
          <w:bCs/>
          <w:sz w:val="22"/>
          <w:szCs w:val="22"/>
        </w:rPr>
      </w:pPr>
      <w:r w:rsidRPr="00C54099">
        <w:rPr>
          <w:rFonts w:ascii="Calibri" w:hAnsi="Calibri"/>
          <w:bCs/>
          <w:sz w:val="22"/>
          <w:szCs w:val="22"/>
        </w:rPr>
        <w:t>Stage 4</w:t>
      </w:r>
    </w:p>
    <w:p w14:paraId="7A31114B" w14:textId="77777777" w:rsidR="00D26D64" w:rsidRPr="00C54099" w:rsidRDefault="00D4028E" w:rsidP="00873255">
      <w:pPr>
        <w:pStyle w:val="Standard"/>
        <w:numPr>
          <w:ilvl w:val="0"/>
          <w:numId w:val="206"/>
        </w:numPr>
        <w:jc w:val="both"/>
        <w:rPr>
          <w:rFonts w:ascii="Calibri" w:hAnsi="Calibri"/>
          <w:bCs/>
          <w:sz w:val="22"/>
          <w:szCs w:val="22"/>
        </w:rPr>
      </w:pPr>
      <w:r w:rsidRPr="00C54099">
        <w:rPr>
          <w:rFonts w:ascii="Calibri" w:hAnsi="Calibri"/>
          <w:bCs/>
          <w:sz w:val="22"/>
          <w:szCs w:val="22"/>
        </w:rPr>
        <w:t>If at the stage three meeting the parent and setting cannot reach agreement, an external mediator is invited to help settle the complaint. This person should be acceptable to both parties, listen to both sides and offer advice. A mediator has no legal powers, but can help to define the problem, review the action so far and suggest further ways in which it might be resolved.</w:t>
      </w:r>
    </w:p>
    <w:p w14:paraId="477172FD" w14:textId="77777777" w:rsidR="00D26D64" w:rsidRPr="00C54099" w:rsidRDefault="00D4028E" w:rsidP="00873255">
      <w:pPr>
        <w:pStyle w:val="Standard"/>
        <w:numPr>
          <w:ilvl w:val="0"/>
          <w:numId w:val="206"/>
        </w:numPr>
        <w:jc w:val="both"/>
        <w:rPr>
          <w:rFonts w:ascii="Calibri" w:hAnsi="Calibri"/>
          <w:bCs/>
          <w:sz w:val="22"/>
          <w:szCs w:val="22"/>
        </w:rPr>
      </w:pPr>
      <w:r w:rsidRPr="00C54099">
        <w:rPr>
          <w:rFonts w:ascii="Calibri" w:hAnsi="Calibri"/>
          <w:bCs/>
          <w:sz w:val="22"/>
          <w:szCs w:val="22"/>
        </w:rPr>
        <w:t>Staff or volunteers within the Pre-school Learning Alliance are appropriate persons to be invited to act as mediators.</w:t>
      </w:r>
    </w:p>
    <w:p w14:paraId="665540C7" w14:textId="77777777" w:rsidR="00D26D64" w:rsidRPr="00C54099" w:rsidRDefault="00D4028E" w:rsidP="00873255">
      <w:pPr>
        <w:pStyle w:val="Standard"/>
        <w:numPr>
          <w:ilvl w:val="0"/>
          <w:numId w:val="206"/>
        </w:numPr>
        <w:jc w:val="both"/>
        <w:rPr>
          <w:rFonts w:ascii="Calibri" w:hAnsi="Calibri"/>
          <w:bCs/>
          <w:sz w:val="22"/>
          <w:szCs w:val="22"/>
        </w:rPr>
      </w:pPr>
      <w:r w:rsidRPr="00C54099">
        <w:rPr>
          <w:rFonts w:ascii="Calibri" w:hAnsi="Calibri"/>
          <w:bCs/>
          <w:sz w:val="22"/>
          <w:szCs w:val="22"/>
        </w:rPr>
        <w:lastRenderedPageBreak/>
        <w:t>The mediator keeps all discussions confidential. He/she can hold separate meetings with the setting personnel and the parent, if this is decided to be helpful. The mediator keeps an agreed written record of any meetings that are held and of any advice he/she gives.</w:t>
      </w:r>
    </w:p>
    <w:p w14:paraId="6FA30F92" w14:textId="77777777" w:rsidR="00D26D64" w:rsidRPr="00C54099" w:rsidRDefault="00D26D64">
      <w:pPr>
        <w:pStyle w:val="Standard"/>
        <w:jc w:val="both"/>
        <w:rPr>
          <w:rFonts w:ascii="Calibri" w:hAnsi="Calibri"/>
          <w:bCs/>
          <w:sz w:val="22"/>
          <w:szCs w:val="22"/>
        </w:rPr>
      </w:pPr>
    </w:p>
    <w:p w14:paraId="5D9948DA" w14:textId="77777777" w:rsidR="00D26D64" w:rsidRPr="00C54099" w:rsidRDefault="00D4028E">
      <w:pPr>
        <w:pStyle w:val="Standard"/>
        <w:jc w:val="both"/>
        <w:rPr>
          <w:rFonts w:ascii="Calibri" w:hAnsi="Calibri"/>
          <w:bCs/>
          <w:sz w:val="22"/>
          <w:szCs w:val="22"/>
        </w:rPr>
      </w:pPr>
      <w:r w:rsidRPr="00C54099">
        <w:rPr>
          <w:rFonts w:ascii="Calibri" w:hAnsi="Calibri"/>
          <w:bCs/>
          <w:sz w:val="22"/>
          <w:szCs w:val="22"/>
        </w:rPr>
        <w:t xml:space="preserve">Stage 5 </w:t>
      </w:r>
    </w:p>
    <w:p w14:paraId="5C8CB3ED" w14:textId="77777777" w:rsidR="00D26D64" w:rsidRPr="00C54099" w:rsidRDefault="00D4028E" w:rsidP="00873255">
      <w:pPr>
        <w:pStyle w:val="Standard"/>
        <w:numPr>
          <w:ilvl w:val="0"/>
          <w:numId w:val="207"/>
        </w:numPr>
        <w:jc w:val="both"/>
        <w:rPr>
          <w:rFonts w:ascii="Calibri" w:hAnsi="Calibri"/>
          <w:bCs/>
          <w:sz w:val="22"/>
          <w:szCs w:val="22"/>
        </w:rPr>
      </w:pPr>
      <w:r w:rsidRPr="00C54099">
        <w:rPr>
          <w:rFonts w:ascii="Calibri" w:hAnsi="Calibri"/>
          <w:bCs/>
          <w:sz w:val="22"/>
          <w:szCs w:val="22"/>
        </w:rPr>
        <w:t>When the mediator has concluded his/her investigations, a final meeting between the parent, the setting manager and the chair is held. The purpose of this meeting is to reach a decision on the action to be taken to deal with the complaint. The mediator’s advice is used to reach this conclusion. The mediator is present at the meeting if all parties think this will help in the decision to be reached.</w:t>
      </w:r>
    </w:p>
    <w:p w14:paraId="1CDF780C" w14:textId="77777777" w:rsidR="00D26D64" w:rsidRPr="00C54099" w:rsidRDefault="00D4028E" w:rsidP="00873255">
      <w:pPr>
        <w:pStyle w:val="Standard"/>
        <w:numPr>
          <w:ilvl w:val="0"/>
          <w:numId w:val="207"/>
        </w:numPr>
        <w:jc w:val="both"/>
        <w:rPr>
          <w:rFonts w:ascii="Calibri" w:hAnsi="Calibri"/>
          <w:bCs/>
          <w:sz w:val="22"/>
          <w:szCs w:val="22"/>
        </w:rPr>
      </w:pPr>
      <w:r w:rsidRPr="00C54099">
        <w:rPr>
          <w:rFonts w:ascii="Calibri" w:hAnsi="Calibri"/>
          <w:bCs/>
          <w:sz w:val="22"/>
          <w:szCs w:val="22"/>
        </w:rPr>
        <w:t>A record of this meeting, including the decision on the action to be taken, is made. Everyone present at the meeting signs the record and receives a copy of it. The signed record signifies that the procedure has concluded.</w:t>
      </w:r>
    </w:p>
    <w:p w14:paraId="440D1BE2" w14:textId="77777777" w:rsidR="00D26D64" w:rsidRPr="00C54099" w:rsidRDefault="00D26D64">
      <w:pPr>
        <w:pStyle w:val="Standard"/>
        <w:jc w:val="both"/>
        <w:rPr>
          <w:rFonts w:ascii="Calibri" w:hAnsi="Calibri"/>
          <w:bCs/>
          <w:sz w:val="22"/>
          <w:szCs w:val="22"/>
        </w:rPr>
      </w:pPr>
    </w:p>
    <w:p w14:paraId="45F3776E" w14:textId="77777777" w:rsidR="00D26D64" w:rsidRPr="00C54099" w:rsidRDefault="00CD4E8C">
      <w:pPr>
        <w:pStyle w:val="Standard"/>
        <w:jc w:val="both"/>
        <w:rPr>
          <w:rFonts w:ascii="Calibri" w:hAnsi="Calibri"/>
          <w:b/>
          <w:bCs/>
          <w:i/>
          <w:sz w:val="22"/>
          <w:szCs w:val="22"/>
        </w:rPr>
      </w:pPr>
      <w:r w:rsidRPr="00C54099">
        <w:rPr>
          <w:rFonts w:ascii="Calibri" w:hAnsi="Calibri"/>
          <w:b/>
          <w:bCs/>
          <w:i/>
          <w:sz w:val="22"/>
          <w:szCs w:val="22"/>
        </w:rPr>
        <w:t xml:space="preserve">The role of Ofsted </w:t>
      </w:r>
      <w:r w:rsidR="00D4028E" w:rsidRPr="00C54099">
        <w:rPr>
          <w:rFonts w:ascii="Calibri" w:hAnsi="Calibri"/>
          <w:b/>
          <w:bCs/>
          <w:i/>
          <w:sz w:val="22"/>
          <w:szCs w:val="22"/>
        </w:rPr>
        <w:t>the Lo</w:t>
      </w:r>
      <w:r w:rsidRPr="00C54099">
        <w:rPr>
          <w:rFonts w:ascii="Calibri" w:hAnsi="Calibri"/>
          <w:b/>
          <w:bCs/>
          <w:i/>
          <w:sz w:val="22"/>
          <w:szCs w:val="22"/>
        </w:rPr>
        <w:t xml:space="preserve">cal Safeguarding Children Board and the information </w:t>
      </w:r>
      <w:r w:rsidR="00C975D2" w:rsidRPr="00C54099">
        <w:rPr>
          <w:rFonts w:ascii="Calibri" w:hAnsi="Calibri"/>
          <w:b/>
          <w:bCs/>
          <w:i/>
          <w:sz w:val="22"/>
          <w:szCs w:val="22"/>
        </w:rPr>
        <w:t>Commissioners</w:t>
      </w:r>
      <w:r w:rsidRPr="00C54099">
        <w:rPr>
          <w:rFonts w:ascii="Calibri" w:hAnsi="Calibri"/>
          <w:b/>
          <w:bCs/>
          <w:i/>
          <w:sz w:val="22"/>
          <w:szCs w:val="22"/>
        </w:rPr>
        <w:t xml:space="preserve"> Office</w:t>
      </w:r>
    </w:p>
    <w:p w14:paraId="283997FF" w14:textId="77777777" w:rsidR="00D26D64" w:rsidRPr="00C54099" w:rsidRDefault="00D4028E" w:rsidP="00873255">
      <w:pPr>
        <w:pStyle w:val="Standard"/>
        <w:numPr>
          <w:ilvl w:val="0"/>
          <w:numId w:val="208"/>
        </w:numPr>
        <w:jc w:val="both"/>
        <w:rPr>
          <w:rFonts w:ascii="Calibri" w:hAnsi="Calibri"/>
          <w:bCs/>
          <w:sz w:val="22"/>
          <w:szCs w:val="22"/>
        </w:rPr>
      </w:pPr>
      <w:r w:rsidRPr="00C54099">
        <w:rPr>
          <w:rFonts w:ascii="Calibri" w:hAnsi="Calibri"/>
          <w:bCs/>
          <w:sz w:val="22"/>
          <w:szCs w:val="22"/>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w:t>
      </w:r>
    </w:p>
    <w:p w14:paraId="4488CDBB" w14:textId="77777777" w:rsidR="00D26D64" w:rsidRPr="00C54099" w:rsidRDefault="00D4028E" w:rsidP="00873255">
      <w:pPr>
        <w:pStyle w:val="Standard"/>
        <w:numPr>
          <w:ilvl w:val="0"/>
          <w:numId w:val="208"/>
        </w:numPr>
        <w:jc w:val="both"/>
        <w:rPr>
          <w:rFonts w:ascii="Calibri" w:hAnsi="Calibri"/>
          <w:bCs/>
          <w:sz w:val="22"/>
          <w:szCs w:val="22"/>
        </w:rPr>
      </w:pPr>
      <w:r w:rsidRPr="00C54099">
        <w:rPr>
          <w:rFonts w:ascii="Calibri" w:hAnsi="Calibri"/>
          <w:bCs/>
          <w:sz w:val="22"/>
          <w:szCs w:val="22"/>
        </w:rPr>
        <w:t>The number to call Ofsted with regard to a complaint is:</w:t>
      </w:r>
    </w:p>
    <w:p w14:paraId="4F494C55" w14:textId="77777777" w:rsidR="00D26D64" w:rsidRPr="00C54099" w:rsidRDefault="00D26D64">
      <w:pPr>
        <w:pStyle w:val="Standard"/>
        <w:jc w:val="both"/>
        <w:rPr>
          <w:rFonts w:ascii="Calibri" w:hAnsi="Calibri"/>
          <w:bCs/>
          <w:sz w:val="22"/>
          <w:szCs w:val="22"/>
        </w:rPr>
      </w:pPr>
    </w:p>
    <w:p w14:paraId="4A024B12" w14:textId="77777777" w:rsidR="00D26D64" w:rsidRPr="00C54099" w:rsidRDefault="00D4028E">
      <w:pPr>
        <w:pStyle w:val="Standard"/>
        <w:jc w:val="both"/>
        <w:rPr>
          <w:rFonts w:ascii="Calibri" w:hAnsi="Calibri"/>
          <w:bCs/>
          <w:sz w:val="22"/>
          <w:szCs w:val="22"/>
        </w:rPr>
      </w:pPr>
      <w:r w:rsidRPr="00C54099">
        <w:rPr>
          <w:rFonts w:ascii="Calibri" w:hAnsi="Calibri"/>
          <w:bCs/>
          <w:sz w:val="22"/>
          <w:szCs w:val="22"/>
        </w:rPr>
        <w:tab/>
        <w:t>______________</w:t>
      </w:r>
      <w:r w:rsidR="00CD4E8C" w:rsidRPr="00C54099">
        <w:rPr>
          <w:rFonts w:ascii="Calibri" w:hAnsi="Calibri"/>
          <w:bCs/>
          <w:sz w:val="22"/>
          <w:szCs w:val="22"/>
        </w:rPr>
        <w:t>0300 123 1231</w:t>
      </w:r>
      <w:r w:rsidRPr="00C54099">
        <w:rPr>
          <w:rFonts w:ascii="Calibri" w:hAnsi="Calibri"/>
          <w:bCs/>
          <w:sz w:val="22"/>
          <w:szCs w:val="22"/>
        </w:rPr>
        <w:t>________________________</w:t>
      </w:r>
    </w:p>
    <w:p w14:paraId="5506C47C" w14:textId="77777777" w:rsidR="00D26D64" w:rsidRPr="00C54099" w:rsidRDefault="00D26D64">
      <w:pPr>
        <w:pStyle w:val="Standard"/>
        <w:jc w:val="both"/>
        <w:rPr>
          <w:rFonts w:ascii="Calibri" w:hAnsi="Calibri"/>
          <w:bCs/>
          <w:sz w:val="22"/>
          <w:szCs w:val="22"/>
        </w:rPr>
      </w:pPr>
    </w:p>
    <w:p w14:paraId="7FACA5CE" w14:textId="77777777" w:rsidR="00D26D64" w:rsidRPr="00C54099" w:rsidRDefault="00D4028E" w:rsidP="00873255">
      <w:pPr>
        <w:pStyle w:val="Standard"/>
        <w:numPr>
          <w:ilvl w:val="0"/>
          <w:numId w:val="209"/>
        </w:numPr>
        <w:jc w:val="both"/>
        <w:rPr>
          <w:rFonts w:ascii="Calibri" w:hAnsi="Calibri"/>
          <w:bCs/>
          <w:sz w:val="22"/>
          <w:szCs w:val="22"/>
        </w:rPr>
      </w:pPr>
      <w:r w:rsidRPr="00C54099">
        <w:rPr>
          <w:rFonts w:ascii="Calibri" w:hAnsi="Calibri"/>
          <w:bCs/>
          <w:sz w:val="22"/>
          <w:szCs w:val="22"/>
        </w:rPr>
        <w:t>These details are displayed on our setting’s notice board.</w:t>
      </w:r>
    </w:p>
    <w:p w14:paraId="1D61CB18" w14:textId="77777777" w:rsidR="00D26D64" w:rsidRPr="00C54099" w:rsidRDefault="00D4028E" w:rsidP="00873255">
      <w:pPr>
        <w:pStyle w:val="Standard"/>
        <w:numPr>
          <w:ilvl w:val="0"/>
          <w:numId w:val="209"/>
        </w:numPr>
        <w:jc w:val="both"/>
        <w:rPr>
          <w:rFonts w:ascii="Calibri" w:hAnsi="Calibri"/>
          <w:bCs/>
          <w:sz w:val="22"/>
          <w:szCs w:val="22"/>
        </w:rPr>
      </w:pPr>
      <w:r w:rsidRPr="00C54099">
        <w:rPr>
          <w:rFonts w:ascii="Calibri" w:hAnsi="Calibri"/>
          <w:bCs/>
          <w:sz w:val="22"/>
          <w:szCs w:val="22"/>
        </w:rPr>
        <w:t>If a child appears to be at risk, our setting follows the procedures of the Local Safeguarding Children Board.</w:t>
      </w:r>
    </w:p>
    <w:p w14:paraId="4BB929EA" w14:textId="77777777" w:rsidR="00D26D64" w:rsidRPr="00C54099" w:rsidRDefault="00D4028E" w:rsidP="00873255">
      <w:pPr>
        <w:pStyle w:val="Standard"/>
        <w:numPr>
          <w:ilvl w:val="0"/>
          <w:numId w:val="209"/>
        </w:numPr>
        <w:jc w:val="both"/>
        <w:rPr>
          <w:rFonts w:ascii="Calibri" w:hAnsi="Calibri"/>
          <w:bCs/>
          <w:sz w:val="22"/>
          <w:szCs w:val="22"/>
        </w:rPr>
      </w:pPr>
      <w:r w:rsidRPr="00C54099">
        <w:rPr>
          <w:rFonts w:ascii="Calibri" w:hAnsi="Calibri"/>
          <w:bCs/>
          <w:sz w:val="22"/>
          <w:szCs w:val="22"/>
        </w:rPr>
        <w:t>In these cases, both the parent and the setting are informed and the setting manager works with Ofsted or the Local Safeguarding Children Board to ensure a proper investigation of the complaint, followed by appropriate action.</w:t>
      </w:r>
    </w:p>
    <w:p w14:paraId="1989D9D1" w14:textId="77777777" w:rsidR="00CD4E8C" w:rsidRPr="00C54099" w:rsidRDefault="00CD4E8C" w:rsidP="00873255">
      <w:pPr>
        <w:widowControl/>
        <w:numPr>
          <w:ilvl w:val="0"/>
          <w:numId w:val="209"/>
        </w:numPr>
        <w:suppressAutoHyphens w:val="0"/>
        <w:autoSpaceDN/>
        <w:spacing w:before="120" w:after="120"/>
        <w:ind w:left="357" w:hanging="357"/>
        <w:textAlignment w:val="auto"/>
        <w:rPr>
          <w:rFonts w:asciiTheme="minorHAnsi" w:hAnsiTheme="minorHAnsi" w:cs="Arial"/>
          <w:sz w:val="22"/>
          <w:szCs w:val="22"/>
        </w:rPr>
      </w:pPr>
      <w:r w:rsidRPr="00C54099">
        <w:rPr>
          <w:rFonts w:asciiTheme="minorHAnsi" w:hAnsiTheme="minorHAnsi" w:cs="Arial"/>
          <w:sz w:val="22"/>
          <w:szCs w:val="22"/>
        </w:rPr>
        <w:t xml:space="preserve">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w:t>
      </w:r>
      <w:r w:rsidR="00D33539" w:rsidRPr="00C54099">
        <w:rPr>
          <w:rFonts w:asciiTheme="minorHAnsi" w:hAnsiTheme="minorHAnsi" w:cs="Arial"/>
          <w:sz w:val="22"/>
          <w:szCs w:val="22"/>
        </w:rPr>
        <w:t>Bradworthy Pre School</w:t>
      </w:r>
      <w:r w:rsidRPr="00C54099">
        <w:rPr>
          <w:rFonts w:asciiTheme="minorHAnsi" w:hAnsiTheme="minorHAnsi" w:cs="Arial"/>
          <w:sz w:val="22"/>
          <w:szCs w:val="22"/>
        </w:rPr>
        <w:t xml:space="preserve"> setting. The ICO can be contacted at Information Commissioner’s Office, Wycliffe House, Water Lane, Wilmslow, Cheshire, SK9 5AF or ico.org.uk</w:t>
      </w:r>
    </w:p>
    <w:p w14:paraId="5875D84D" w14:textId="77777777" w:rsidR="00CD4E8C" w:rsidRPr="00C54099" w:rsidRDefault="00CD4E8C" w:rsidP="00CD4E8C">
      <w:pPr>
        <w:spacing w:before="120" w:after="120"/>
        <w:rPr>
          <w:rFonts w:asciiTheme="minorHAnsi" w:hAnsiTheme="minorHAnsi" w:cs="Arial"/>
          <w:i/>
          <w:sz w:val="22"/>
          <w:szCs w:val="22"/>
        </w:rPr>
      </w:pPr>
      <w:r w:rsidRPr="00C54099">
        <w:rPr>
          <w:rFonts w:asciiTheme="minorHAnsi" w:hAnsiTheme="minorHAnsi" w:cs="Arial"/>
          <w:i/>
          <w:sz w:val="22"/>
          <w:szCs w:val="22"/>
        </w:rPr>
        <w:t>Records</w:t>
      </w:r>
    </w:p>
    <w:p w14:paraId="3BF7F6B6" w14:textId="77777777" w:rsidR="00CD4E8C" w:rsidRPr="00C54099" w:rsidRDefault="00CD4E8C" w:rsidP="00873255">
      <w:pPr>
        <w:widowControl/>
        <w:numPr>
          <w:ilvl w:val="0"/>
          <w:numId w:val="260"/>
        </w:numPr>
        <w:suppressAutoHyphens w:val="0"/>
        <w:autoSpaceDN/>
        <w:spacing w:before="120" w:after="120"/>
        <w:textAlignment w:val="auto"/>
        <w:rPr>
          <w:rFonts w:asciiTheme="minorHAnsi" w:hAnsiTheme="minorHAnsi" w:cs="Arial"/>
          <w:sz w:val="22"/>
          <w:szCs w:val="22"/>
        </w:rPr>
      </w:pPr>
      <w:r w:rsidRPr="00C54099">
        <w:rPr>
          <w:rFonts w:asciiTheme="minorHAnsi" w:hAnsiTheme="minorHAnsi" w:cs="Arial"/>
          <w:sz w:val="22"/>
          <w:szCs w:val="22"/>
        </w:rPr>
        <w:t>A record of co</w:t>
      </w:r>
      <w:r w:rsidR="00D33539" w:rsidRPr="00C54099">
        <w:rPr>
          <w:rFonts w:asciiTheme="minorHAnsi" w:hAnsiTheme="minorHAnsi" w:cs="Arial"/>
          <w:sz w:val="22"/>
          <w:szCs w:val="22"/>
        </w:rPr>
        <w:t>mplaints in relation to Bradworthy Pre School</w:t>
      </w:r>
      <w:r w:rsidRPr="00C54099">
        <w:rPr>
          <w:rFonts w:asciiTheme="minorHAnsi" w:hAnsiTheme="minorHAnsi" w:cs="Arial"/>
          <w:sz w:val="22"/>
          <w:szCs w:val="22"/>
        </w:rPr>
        <w:t xml:space="preserve"> setting, or the children or the adults working in [our/my] setting, is kept for at least three years; including the date, the circumstances of the complaint and how the complaint was managed.</w:t>
      </w:r>
    </w:p>
    <w:p w14:paraId="32C07DCF" w14:textId="77777777" w:rsidR="00CD4E8C" w:rsidRPr="00C54099" w:rsidRDefault="00CD4E8C" w:rsidP="00873255">
      <w:pPr>
        <w:widowControl/>
        <w:numPr>
          <w:ilvl w:val="0"/>
          <w:numId w:val="260"/>
        </w:numPr>
        <w:suppressAutoHyphens w:val="0"/>
        <w:autoSpaceDN/>
        <w:spacing w:before="120" w:after="120"/>
        <w:textAlignment w:val="auto"/>
        <w:rPr>
          <w:rFonts w:asciiTheme="minorHAnsi" w:hAnsiTheme="minorHAnsi" w:cs="Arial"/>
          <w:sz w:val="22"/>
          <w:szCs w:val="22"/>
        </w:rPr>
      </w:pPr>
      <w:r w:rsidRPr="00C54099">
        <w:rPr>
          <w:rFonts w:asciiTheme="minorHAnsi" w:hAnsiTheme="minorHAnsi" w:cs="Arial"/>
          <w:sz w:val="22"/>
          <w:szCs w:val="22"/>
        </w:rPr>
        <w:t xml:space="preserve">The outcome of all complaints is recorded in </w:t>
      </w:r>
      <w:r w:rsidR="00D33539" w:rsidRPr="00C54099">
        <w:rPr>
          <w:rFonts w:asciiTheme="minorHAnsi" w:hAnsiTheme="minorHAnsi" w:cs="Arial"/>
          <w:sz w:val="22"/>
          <w:szCs w:val="22"/>
        </w:rPr>
        <w:t>Bradworthy Pre School</w:t>
      </w:r>
      <w:r w:rsidRPr="00C54099">
        <w:rPr>
          <w:rFonts w:asciiTheme="minorHAnsi" w:hAnsiTheme="minorHAnsi" w:cs="Arial"/>
          <w:sz w:val="22"/>
          <w:szCs w:val="22"/>
        </w:rPr>
        <w:t xml:space="preserve"> Complaint Investigation Record, which is available for parents and Ofsted inspectors to view on request.</w:t>
      </w:r>
    </w:p>
    <w:p w14:paraId="1DA731F0" w14:textId="77777777" w:rsidR="00CD4E8C" w:rsidRPr="00C54099" w:rsidRDefault="00CD4E8C" w:rsidP="00CD4E8C">
      <w:pPr>
        <w:pStyle w:val="Standard"/>
        <w:jc w:val="both"/>
        <w:rPr>
          <w:rFonts w:ascii="Calibri" w:hAnsi="Calibri"/>
          <w:bCs/>
          <w:sz w:val="22"/>
          <w:szCs w:val="22"/>
        </w:rPr>
      </w:pPr>
    </w:p>
    <w:p w14:paraId="32337F75" w14:textId="77777777" w:rsidR="00D26D64" w:rsidRPr="00C54099" w:rsidRDefault="00D26D64">
      <w:pPr>
        <w:pStyle w:val="Standard"/>
        <w:jc w:val="both"/>
        <w:rPr>
          <w:rFonts w:ascii="Calibri" w:hAnsi="Calibri"/>
          <w:bCs/>
          <w:sz w:val="22"/>
          <w:szCs w:val="22"/>
        </w:rPr>
      </w:pPr>
    </w:p>
    <w:p w14:paraId="7CAD78FA" w14:textId="77777777" w:rsidR="00D26D64" w:rsidRPr="00C54099" w:rsidRDefault="00D26D64">
      <w:pPr>
        <w:pStyle w:val="Standard"/>
        <w:rPr>
          <w:rFonts w:ascii="Calibri" w:hAnsi="Calibri"/>
          <w:sz w:val="22"/>
          <w:szCs w:val="22"/>
        </w:rPr>
      </w:pPr>
    </w:p>
    <w:p w14:paraId="260707FB" w14:textId="77777777" w:rsidR="00D26D64" w:rsidRPr="00C54099" w:rsidRDefault="00D26D64">
      <w:pPr>
        <w:pStyle w:val="Standard"/>
        <w:rPr>
          <w:rFonts w:ascii="Calibri" w:hAnsi="Calibri"/>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C54099" w:rsidRPr="00C54099" w14:paraId="67075836" w14:textId="77777777" w:rsidTr="00D26D64">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C9F714"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3D18C4BC"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Held on:.......................................................................................................................................</w:t>
            </w:r>
          </w:p>
          <w:p w14:paraId="7A402D8B"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Date to be reviewed:...................................................................................................................</w:t>
            </w:r>
          </w:p>
          <w:p w14:paraId="0B20381E"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Signed on behalf of the provider:.................................................................................................</w:t>
            </w:r>
          </w:p>
          <w:p w14:paraId="6E158BDF"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Name of signatory:......................................................................................................................</w:t>
            </w:r>
          </w:p>
          <w:p w14:paraId="4BA3D3F6" w14:textId="77777777" w:rsidR="00D26D64" w:rsidRPr="00C54099" w:rsidRDefault="00D4028E">
            <w:pPr>
              <w:pStyle w:val="TableContents"/>
              <w:spacing w:line="360" w:lineRule="auto"/>
              <w:rPr>
                <w:rFonts w:ascii="Calibri" w:hAnsi="Calibri"/>
                <w:b/>
                <w:bCs/>
                <w:i/>
                <w:iCs/>
              </w:rPr>
            </w:pPr>
            <w:r w:rsidRPr="00C54099">
              <w:rPr>
                <w:rFonts w:ascii="Calibri" w:hAnsi="Calibri"/>
                <w:b/>
                <w:bCs/>
                <w:i/>
                <w:iCs/>
              </w:rPr>
              <w:t>Role of signatory:........................................................................................................................</w:t>
            </w:r>
          </w:p>
        </w:tc>
      </w:tr>
    </w:tbl>
    <w:p w14:paraId="1FCFF346" w14:textId="77777777" w:rsidR="00D33539" w:rsidRPr="00C54099" w:rsidRDefault="00D33539" w:rsidP="00D33539"/>
    <w:p w14:paraId="07B48E3D" w14:textId="77777777" w:rsidR="00D33539" w:rsidRPr="00C54099" w:rsidRDefault="00FE5C2A" w:rsidP="00D33539">
      <w:r w:rsidRPr="00C54099">
        <w:rPr>
          <w:noProof/>
          <w:lang w:eastAsia="en-GB" w:bidi="ar-SA"/>
        </w:rPr>
        <w:lastRenderedPageBreak/>
        <w:drawing>
          <wp:anchor distT="0" distB="0" distL="114300" distR="114300" simplePos="0" relativeHeight="251659264" behindDoc="1" locked="0" layoutInCell="1" allowOverlap="1" wp14:anchorId="20E97081" wp14:editId="368DBBA3">
            <wp:simplePos x="0" y="0"/>
            <wp:positionH relativeFrom="margin">
              <wp:align>right</wp:align>
            </wp:positionH>
            <wp:positionV relativeFrom="paragraph">
              <wp:posOffset>-491350</wp:posOffset>
            </wp:positionV>
            <wp:extent cx="6559170" cy="1527216"/>
            <wp:effectExtent l="0" t="0" r="0" b="0"/>
            <wp:wrapNone/>
            <wp:docPr id="3" name="Picture 0" descr="brad_pre_schoo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_pre_school_logo.png"/>
                    <pic:cNvPicPr/>
                  </pic:nvPicPr>
                  <pic:blipFill>
                    <a:blip r:embed="rId14" cstate="print"/>
                    <a:stretch>
                      <a:fillRect/>
                    </a:stretch>
                  </pic:blipFill>
                  <pic:spPr>
                    <a:xfrm>
                      <a:off x="0" y="0"/>
                      <a:ext cx="6559170" cy="1527216"/>
                    </a:xfrm>
                    <a:prstGeom prst="rect">
                      <a:avLst/>
                    </a:prstGeom>
                  </pic:spPr>
                </pic:pic>
              </a:graphicData>
            </a:graphic>
          </wp:anchor>
        </w:drawing>
      </w:r>
    </w:p>
    <w:p w14:paraId="34C16A6A" w14:textId="77777777" w:rsidR="00D33539" w:rsidRPr="00C54099" w:rsidRDefault="00D33539" w:rsidP="00D33539"/>
    <w:p w14:paraId="7B1C3D72" w14:textId="77777777" w:rsidR="00D33539" w:rsidRPr="00C54099" w:rsidRDefault="00D33539" w:rsidP="00D33539"/>
    <w:p w14:paraId="056E2F8F" w14:textId="77777777" w:rsidR="00D33539" w:rsidRPr="00C54099" w:rsidRDefault="00D33539" w:rsidP="00D33539"/>
    <w:p w14:paraId="6F233F36" w14:textId="77777777" w:rsidR="00D33539" w:rsidRPr="00C54099" w:rsidRDefault="00D33539" w:rsidP="00D33539"/>
    <w:p w14:paraId="363CF8A6" w14:textId="77777777" w:rsidR="00D33539" w:rsidRPr="00C54099" w:rsidRDefault="00D33539" w:rsidP="00D33539"/>
    <w:p w14:paraId="5C1BBFDC" w14:textId="77777777" w:rsidR="00F30C4E" w:rsidRDefault="00D33539" w:rsidP="00F30C4E">
      <w:pPr>
        <w:rPr>
          <w:rFonts w:asciiTheme="minorHAnsi" w:hAnsiTheme="minorHAnsi"/>
        </w:rPr>
      </w:pPr>
      <w:r w:rsidRPr="00C54099">
        <w:rPr>
          <w:rFonts w:asciiTheme="minorHAnsi" w:hAnsiTheme="minorHAnsi"/>
        </w:rPr>
        <w:t>Mill Road Bradworthy, Holsworthy, Devon EX227RT Tel 07944 116331 email</w:t>
      </w:r>
      <w:r w:rsidR="00F30C4E">
        <w:rPr>
          <w:rFonts w:asciiTheme="minorHAnsi" w:hAnsiTheme="minorHAnsi"/>
        </w:rPr>
        <w:t xml:space="preserve"> </w:t>
      </w:r>
      <w:hyperlink r:id="rId15" w:history="1">
        <w:r w:rsidR="00F30C4E" w:rsidRPr="00877883">
          <w:rPr>
            <w:rStyle w:val="Hyperlink"/>
            <w:rFonts w:asciiTheme="minorHAnsi" w:hAnsiTheme="minorHAnsi"/>
          </w:rPr>
          <w:t>bradworthypreschool@gmail.com</w:t>
        </w:r>
      </w:hyperlink>
    </w:p>
    <w:p w14:paraId="2F9C46AC" w14:textId="77777777" w:rsidR="00F30C4E" w:rsidRPr="00F30C4E" w:rsidRDefault="00F30C4E" w:rsidP="00F30C4E">
      <w:pPr>
        <w:rPr>
          <w:rFonts w:asciiTheme="minorHAnsi" w:hAnsiTheme="minorHAnsi"/>
        </w:rPr>
      </w:pPr>
    </w:p>
    <w:p w14:paraId="194FEF9B" w14:textId="77777777" w:rsidR="00D33539" w:rsidRPr="00C54099" w:rsidRDefault="00D33539" w:rsidP="00D33539">
      <w:pPr>
        <w:jc w:val="center"/>
        <w:rPr>
          <w:rFonts w:asciiTheme="minorHAnsi" w:hAnsiTheme="minorHAnsi"/>
          <w:b/>
          <w:sz w:val="32"/>
          <w:szCs w:val="32"/>
          <w:u w:val="single"/>
        </w:rPr>
      </w:pPr>
    </w:p>
    <w:p w14:paraId="2AA7CCD9" w14:textId="77777777" w:rsidR="00D33539" w:rsidRPr="00C54099" w:rsidRDefault="00D33539" w:rsidP="00D33539">
      <w:pPr>
        <w:jc w:val="center"/>
        <w:rPr>
          <w:rFonts w:asciiTheme="minorHAnsi" w:hAnsiTheme="minorHAnsi"/>
          <w:b/>
          <w:sz w:val="22"/>
          <w:szCs w:val="22"/>
          <w:u w:val="single"/>
        </w:rPr>
      </w:pPr>
      <w:r w:rsidRPr="00C54099">
        <w:rPr>
          <w:rFonts w:asciiTheme="minorHAnsi" w:hAnsiTheme="minorHAnsi"/>
          <w:b/>
          <w:sz w:val="22"/>
          <w:szCs w:val="22"/>
          <w:u w:val="single"/>
        </w:rPr>
        <w:t>NOTIFICATION OF LEAVING PRE SCHOOL</w:t>
      </w:r>
    </w:p>
    <w:p w14:paraId="026A7BE0" w14:textId="77777777" w:rsidR="00D33539" w:rsidRPr="00C54099" w:rsidRDefault="00D33539" w:rsidP="00D33539">
      <w:pPr>
        <w:jc w:val="center"/>
        <w:rPr>
          <w:rFonts w:asciiTheme="minorHAnsi" w:hAnsiTheme="minorHAnsi"/>
          <w:b/>
          <w:sz w:val="22"/>
          <w:szCs w:val="22"/>
          <w:u w:val="single"/>
        </w:rPr>
      </w:pPr>
    </w:p>
    <w:p w14:paraId="4A1EE816" w14:textId="77777777" w:rsidR="00D33539" w:rsidRPr="00C54099" w:rsidRDefault="00D33539" w:rsidP="00D33539">
      <w:pPr>
        <w:rPr>
          <w:rFonts w:asciiTheme="minorHAnsi" w:hAnsiTheme="minorHAnsi"/>
          <w:sz w:val="22"/>
          <w:szCs w:val="22"/>
        </w:rPr>
      </w:pPr>
      <w:r w:rsidRPr="00C54099">
        <w:rPr>
          <w:rFonts w:asciiTheme="minorHAnsi" w:hAnsiTheme="minorHAnsi"/>
          <w:sz w:val="22"/>
          <w:szCs w:val="22"/>
        </w:rPr>
        <w:t>You are required to provide us with at least one month’s notice of withdrawing your child. If insufficient notice is given you will be responsible for the full fees for your child for one month from the date of notice. Please refer to our terms and conditions for full details.</w:t>
      </w:r>
    </w:p>
    <w:p w14:paraId="1EBA782D" w14:textId="77777777" w:rsidR="00D33539" w:rsidRPr="00C54099" w:rsidRDefault="00D33539" w:rsidP="00D33539">
      <w:pPr>
        <w:rPr>
          <w:rFonts w:asciiTheme="minorHAnsi" w:hAnsiTheme="minorHAnsi"/>
          <w:sz w:val="22"/>
          <w:szCs w:val="22"/>
        </w:rPr>
      </w:pPr>
      <w:r w:rsidRPr="00C54099">
        <w:rPr>
          <w:rFonts w:asciiTheme="minorHAnsi" w:hAnsiTheme="minorHAnsi"/>
          <w:sz w:val="22"/>
          <w:szCs w:val="22"/>
        </w:rPr>
        <w:t>A final invoice will be issued reflecting the fees chargeable for the remaining period that your child attends – together with any previously invoiced amounts which remain outstanding.</w:t>
      </w:r>
    </w:p>
    <w:p w14:paraId="72A11B34" w14:textId="77777777" w:rsidR="00D33539" w:rsidRPr="00C54099" w:rsidRDefault="00D33539" w:rsidP="00D33539">
      <w:pPr>
        <w:rPr>
          <w:rFonts w:asciiTheme="minorHAnsi" w:hAnsiTheme="minorHAnsi"/>
          <w:sz w:val="22"/>
          <w:szCs w:val="22"/>
        </w:rPr>
      </w:pPr>
    </w:p>
    <w:p w14:paraId="299D9753" w14:textId="77777777" w:rsidR="00D33539" w:rsidRPr="00C54099" w:rsidRDefault="00D33539" w:rsidP="00D33539">
      <w:pPr>
        <w:rPr>
          <w:rFonts w:asciiTheme="minorHAnsi" w:hAnsiTheme="minorHAnsi"/>
          <w:sz w:val="22"/>
          <w:szCs w:val="22"/>
        </w:rPr>
      </w:pPr>
      <w:r w:rsidRPr="00C54099">
        <w:rPr>
          <w:rFonts w:asciiTheme="minorHAnsi" w:hAnsiTheme="minorHAnsi"/>
          <w:sz w:val="22"/>
          <w:szCs w:val="22"/>
        </w:rPr>
        <w:t>I confirm that _______________________________________________ (insert childs name) will be leaving</w:t>
      </w:r>
    </w:p>
    <w:p w14:paraId="1DC30154" w14:textId="77777777" w:rsidR="00D33539" w:rsidRPr="00C54099" w:rsidRDefault="00D33539" w:rsidP="00D33539">
      <w:pPr>
        <w:rPr>
          <w:rFonts w:asciiTheme="minorHAnsi" w:hAnsiTheme="minorHAnsi"/>
          <w:sz w:val="22"/>
          <w:szCs w:val="22"/>
        </w:rPr>
      </w:pPr>
      <w:r w:rsidRPr="00C54099">
        <w:rPr>
          <w:rFonts w:asciiTheme="minorHAnsi" w:hAnsiTheme="minorHAnsi"/>
          <w:sz w:val="22"/>
          <w:szCs w:val="22"/>
        </w:rPr>
        <w:t>Bradworthy Pre School on __________________________________________ (insert date) and hereby give the required one month’s notice period.</w:t>
      </w:r>
    </w:p>
    <w:p w14:paraId="5D16B381" w14:textId="77777777" w:rsidR="00D33539" w:rsidRPr="00C54099" w:rsidRDefault="00D33539" w:rsidP="00D33539">
      <w:pPr>
        <w:rPr>
          <w:rFonts w:asciiTheme="minorHAnsi" w:hAnsiTheme="minorHAnsi"/>
          <w:sz w:val="22"/>
          <w:szCs w:val="22"/>
        </w:rPr>
      </w:pPr>
    </w:p>
    <w:p w14:paraId="4AF13A59" w14:textId="77777777" w:rsidR="00D33539" w:rsidRPr="00C54099" w:rsidRDefault="00D33539" w:rsidP="00D33539">
      <w:pPr>
        <w:rPr>
          <w:rFonts w:asciiTheme="minorHAnsi" w:hAnsiTheme="minorHAnsi"/>
          <w:sz w:val="22"/>
          <w:szCs w:val="22"/>
        </w:rPr>
      </w:pPr>
      <w:r w:rsidRPr="00C54099">
        <w:rPr>
          <w:rFonts w:asciiTheme="minorHAnsi" w:hAnsiTheme="minorHAnsi"/>
          <w:sz w:val="22"/>
          <w:szCs w:val="22"/>
        </w:rPr>
        <w:t>Name of parent/guardian ______________________________________________________________________________________</w:t>
      </w:r>
    </w:p>
    <w:p w14:paraId="2358440C" w14:textId="77777777" w:rsidR="00D33539" w:rsidRPr="00C54099" w:rsidRDefault="00D33539" w:rsidP="00D33539">
      <w:pPr>
        <w:rPr>
          <w:rFonts w:asciiTheme="minorHAnsi" w:hAnsiTheme="minorHAnsi"/>
          <w:sz w:val="22"/>
          <w:szCs w:val="22"/>
        </w:rPr>
      </w:pPr>
    </w:p>
    <w:p w14:paraId="0C37406D" w14:textId="77777777" w:rsidR="00D33539" w:rsidRPr="00C54099" w:rsidRDefault="00D33539" w:rsidP="00D33539">
      <w:pPr>
        <w:rPr>
          <w:rFonts w:asciiTheme="minorHAnsi" w:hAnsiTheme="minorHAnsi"/>
          <w:sz w:val="22"/>
          <w:szCs w:val="22"/>
        </w:rPr>
      </w:pPr>
      <w:r w:rsidRPr="00C54099">
        <w:rPr>
          <w:rFonts w:asciiTheme="minorHAnsi" w:hAnsiTheme="minorHAnsi"/>
          <w:sz w:val="22"/>
          <w:szCs w:val="22"/>
        </w:rPr>
        <w:t>Signed _________________________________________________ Date __________________________</w:t>
      </w:r>
    </w:p>
    <w:p w14:paraId="3EAF54B0" w14:textId="77777777" w:rsidR="00D33539" w:rsidRPr="00C54099" w:rsidRDefault="00D33539" w:rsidP="00D33539">
      <w:pPr>
        <w:rPr>
          <w:rFonts w:asciiTheme="minorHAnsi" w:hAnsiTheme="minorHAnsi"/>
          <w:sz w:val="22"/>
          <w:szCs w:val="22"/>
        </w:rPr>
      </w:pPr>
    </w:p>
    <w:p w14:paraId="6750BB87" w14:textId="77777777" w:rsidR="00D33539" w:rsidRPr="00C54099" w:rsidRDefault="00D33539" w:rsidP="00D33539">
      <w:pPr>
        <w:rPr>
          <w:rFonts w:asciiTheme="minorHAnsi" w:hAnsiTheme="minorHAnsi"/>
          <w:sz w:val="22"/>
          <w:szCs w:val="22"/>
        </w:rPr>
      </w:pPr>
    </w:p>
    <w:p w14:paraId="1F3710D9" w14:textId="77777777" w:rsidR="00D33539" w:rsidRPr="00C54099" w:rsidRDefault="00D33539" w:rsidP="00D33539">
      <w:pPr>
        <w:rPr>
          <w:rFonts w:asciiTheme="minorHAnsi" w:hAnsiTheme="minorHAnsi"/>
          <w:sz w:val="22"/>
          <w:szCs w:val="22"/>
        </w:rPr>
      </w:pPr>
      <w:r w:rsidRPr="00C54099">
        <w:rPr>
          <w:rFonts w:asciiTheme="minorHAnsi" w:hAnsiTheme="minorHAnsi"/>
          <w:sz w:val="22"/>
          <w:szCs w:val="22"/>
        </w:rPr>
        <w:t>Because we are always seeking to develop and improve our services we would be grateful for a response to the questions below. All feedback is treated confidentially and is greatly valued.</w:t>
      </w:r>
    </w:p>
    <w:p w14:paraId="1E8E1067" w14:textId="77777777" w:rsidR="00D33539" w:rsidRPr="00C54099" w:rsidRDefault="00D33539" w:rsidP="00D33539">
      <w:pPr>
        <w:pStyle w:val="ListParagraph"/>
        <w:widowControl/>
        <w:numPr>
          <w:ilvl w:val="0"/>
          <w:numId w:val="273"/>
        </w:numPr>
        <w:suppressAutoHyphens w:val="0"/>
        <w:autoSpaceDN/>
        <w:spacing w:after="200" w:line="276" w:lineRule="auto"/>
        <w:contextualSpacing/>
        <w:textAlignment w:val="auto"/>
        <w:rPr>
          <w:rFonts w:asciiTheme="minorHAnsi" w:hAnsiTheme="minorHAnsi"/>
          <w:sz w:val="22"/>
          <w:szCs w:val="22"/>
        </w:rPr>
      </w:pPr>
      <w:r w:rsidRPr="00C54099">
        <w:rPr>
          <w:rFonts w:asciiTheme="minorHAnsi" w:hAnsiTheme="minorHAnsi"/>
          <w:sz w:val="22"/>
          <w:szCs w:val="22"/>
        </w:rPr>
        <w:t xml:space="preserve">Why is your child leaving? </w:t>
      </w:r>
      <w:r w:rsidRPr="00C54099">
        <w:rPr>
          <w:rFonts w:asciiTheme="minorHAnsi" w:hAnsiTheme="minorHAnsi"/>
          <w:sz w:val="22"/>
          <w:szCs w:val="22"/>
        </w:rPr>
        <w:tab/>
      </w:r>
      <w:r w:rsidRPr="00C54099">
        <w:rPr>
          <w:rFonts w:asciiTheme="minorHAnsi" w:hAnsiTheme="minorHAnsi"/>
          <w:sz w:val="22"/>
          <w:szCs w:val="22"/>
        </w:rPr>
        <w:sym w:font="Symbol" w:char="F07F"/>
      </w:r>
      <w:r w:rsidRPr="00C54099">
        <w:rPr>
          <w:rFonts w:asciiTheme="minorHAnsi" w:hAnsiTheme="minorHAnsi"/>
          <w:sz w:val="22"/>
          <w:szCs w:val="22"/>
        </w:rPr>
        <w:t xml:space="preserve"> Cost</w:t>
      </w:r>
      <w:r w:rsidRPr="00C54099">
        <w:rPr>
          <w:rFonts w:asciiTheme="minorHAnsi" w:hAnsiTheme="minorHAnsi"/>
          <w:sz w:val="22"/>
          <w:szCs w:val="22"/>
        </w:rPr>
        <w:tab/>
      </w:r>
      <w:r w:rsidRPr="00C54099">
        <w:rPr>
          <w:rFonts w:asciiTheme="minorHAnsi" w:hAnsiTheme="minorHAnsi"/>
          <w:sz w:val="22"/>
          <w:szCs w:val="22"/>
        </w:rPr>
        <w:sym w:font="Symbol" w:char="F07F"/>
      </w:r>
      <w:r w:rsidRPr="00C54099">
        <w:rPr>
          <w:rFonts w:asciiTheme="minorHAnsi" w:hAnsiTheme="minorHAnsi"/>
          <w:sz w:val="22"/>
          <w:szCs w:val="22"/>
        </w:rPr>
        <w:t xml:space="preserve"> Starting School</w:t>
      </w:r>
      <w:r w:rsidRPr="00C54099">
        <w:rPr>
          <w:rFonts w:asciiTheme="minorHAnsi" w:hAnsiTheme="minorHAnsi"/>
          <w:sz w:val="22"/>
          <w:szCs w:val="22"/>
        </w:rPr>
        <w:tab/>
      </w:r>
      <w:r w:rsidRPr="00C54099">
        <w:rPr>
          <w:rFonts w:asciiTheme="minorHAnsi" w:hAnsiTheme="minorHAnsi"/>
          <w:sz w:val="22"/>
          <w:szCs w:val="22"/>
        </w:rPr>
        <w:sym w:font="Symbol" w:char="F07F"/>
      </w:r>
      <w:r w:rsidRPr="00C54099">
        <w:rPr>
          <w:rFonts w:asciiTheme="minorHAnsi" w:hAnsiTheme="minorHAnsi"/>
          <w:sz w:val="22"/>
          <w:szCs w:val="22"/>
        </w:rPr>
        <w:t xml:space="preserve"> Attending another setting</w:t>
      </w:r>
    </w:p>
    <w:p w14:paraId="4B180267" w14:textId="77777777" w:rsidR="00D33539" w:rsidRPr="00C54099" w:rsidRDefault="00D33539" w:rsidP="00D33539">
      <w:pPr>
        <w:pStyle w:val="ListParagraph"/>
        <w:rPr>
          <w:rFonts w:asciiTheme="minorHAnsi" w:hAnsiTheme="minorHAnsi"/>
          <w:sz w:val="22"/>
          <w:szCs w:val="22"/>
        </w:rPr>
      </w:pPr>
    </w:p>
    <w:p w14:paraId="73211217" w14:textId="77777777" w:rsidR="00D33539" w:rsidRPr="00C54099" w:rsidRDefault="00D33539" w:rsidP="00D33539">
      <w:pPr>
        <w:pStyle w:val="ListParagraph"/>
        <w:ind w:left="3600"/>
        <w:rPr>
          <w:rFonts w:asciiTheme="minorHAnsi" w:hAnsiTheme="minorHAnsi"/>
          <w:sz w:val="22"/>
          <w:szCs w:val="22"/>
        </w:rPr>
      </w:pPr>
      <w:r w:rsidRPr="00C54099">
        <w:rPr>
          <w:rFonts w:asciiTheme="minorHAnsi" w:hAnsiTheme="minorHAnsi"/>
          <w:sz w:val="22"/>
          <w:szCs w:val="22"/>
        </w:rPr>
        <w:t>Other __________________________________________________</w:t>
      </w:r>
    </w:p>
    <w:p w14:paraId="56BFF30A" w14:textId="77777777" w:rsidR="00D33539" w:rsidRPr="00C54099" w:rsidRDefault="00D33539" w:rsidP="00D33539">
      <w:pPr>
        <w:pStyle w:val="ListParagraph"/>
        <w:ind w:left="3600"/>
        <w:rPr>
          <w:rFonts w:asciiTheme="minorHAnsi" w:hAnsiTheme="minorHAnsi"/>
          <w:sz w:val="22"/>
          <w:szCs w:val="22"/>
        </w:rPr>
      </w:pPr>
    </w:p>
    <w:p w14:paraId="1CDBBC0C" w14:textId="77777777" w:rsidR="00D33539" w:rsidRPr="00C54099" w:rsidRDefault="00D33539" w:rsidP="00D33539">
      <w:pPr>
        <w:pStyle w:val="ListParagraph"/>
        <w:widowControl/>
        <w:numPr>
          <w:ilvl w:val="0"/>
          <w:numId w:val="273"/>
        </w:numPr>
        <w:suppressAutoHyphens w:val="0"/>
        <w:autoSpaceDN/>
        <w:spacing w:after="200" w:line="276" w:lineRule="auto"/>
        <w:contextualSpacing/>
        <w:textAlignment w:val="auto"/>
        <w:rPr>
          <w:rFonts w:asciiTheme="minorHAnsi" w:hAnsiTheme="minorHAnsi"/>
          <w:sz w:val="22"/>
          <w:szCs w:val="22"/>
        </w:rPr>
      </w:pPr>
      <w:r w:rsidRPr="00C54099">
        <w:rPr>
          <w:rFonts w:asciiTheme="minorHAnsi" w:hAnsiTheme="minorHAnsi"/>
          <w:sz w:val="22"/>
          <w:szCs w:val="22"/>
        </w:rPr>
        <w:t>How would you rate the standard of care and education your child has received?</w:t>
      </w:r>
    </w:p>
    <w:p w14:paraId="34C9E40A" w14:textId="77777777" w:rsidR="00D33539" w:rsidRPr="00C54099" w:rsidRDefault="00D33539" w:rsidP="00D33539">
      <w:pPr>
        <w:pStyle w:val="ListParagraph"/>
        <w:ind w:left="3600"/>
        <w:rPr>
          <w:rFonts w:asciiTheme="minorHAnsi" w:hAnsiTheme="minorHAnsi"/>
          <w:sz w:val="22"/>
          <w:szCs w:val="22"/>
        </w:rPr>
      </w:pPr>
      <w:r w:rsidRPr="00C54099">
        <w:rPr>
          <w:rFonts w:asciiTheme="minorHAnsi" w:hAnsiTheme="minorHAnsi"/>
          <w:sz w:val="22"/>
          <w:szCs w:val="22"/>
        </w:rPr>
        <w:sym w:font="Symbol" w:char="F07F"/>
      </w:r>
      <w:r w:rsidRPr="00C54099">
        <w:rPr>
          <w:rFonts w:asciiTheme="minorHAnsi" w:hAnsiTheme="minorHAnsi"/>
          <w:sz w:val="22"/>
          <w:szCs w:val="22"/>
        </w:rPr>
        <w:t xml:space="preserve"> Very Good  </w:t>
      </w:r>
      <w:r w:rsidRPr="00C54099">
        <w:rPr>
          <w:rFonts w:asciiTheme="minorHAnsi" w:hAnsiTheme="minorHAnsi"/>
          <w:sz w:val="22"/>
          <w:szCs w:val="22"/>
        </w:rPr>
        <w:sym w:font="Symbol" w:char="F07F"/>
      </w:r>
      <w:r w:rsidRPr="00C54099">
        <w:rPr>
          <w:rFonts w:asciiTheme="minorHAnsi" w:hAnsiTheme="minorHAnsi"/>
          <w:sz w:val="22"/>
          <w:szCs w:val="22"/>
        </w:rPr>
        <w:t xml:space="preserve"> Good  </w:t>
      </w:r>
      <w:r w:rsidRPr="00C54099">
        <w:rPr>
          <w:rFonts w:asciiTheme="minorHAnsi" w:hAnsiTheme="minorHAnsi"/>
          <w:sz w:val="22"/>
          <w:szCs w:val="22"/>
        </w:rPr>
        <w:sym w:font="Symbol" w:char="F07F"/>
      </w:r>
      <w:r w:rsidRPr="00C54099">
        <w:rPr>
          <w:rFonts w:asciiTheme="minorHAnsi" w:hAnsiTheme="minorHAnsi"/>
          <w:sz w:val="22"/>
          <w:szCs w:val="22"/>
        </w:rPr>
        <w:t xml:space="preserve"> Satisfactory  </w:t>
      </w:r>
      <w:r w:rsidRPr="00C54099">
        <w:rPr>
          <w:rFonts w:asciiTheme="minorHAnsi" w:hAnsiTheme="minorHAnsi"/>
          <w:sz w:val="22"/>
          <w:szCs w:val="22"/>
        </w:rPr>
        <w:sym w:font="Symbol" w:char="F07F"/>
      </w:r>
      <w:r w:rsidRPr="00C54099">
        <w:rPr>
          <w:rFonts w:asciiTheme="minorHAnsi" w:hAnsiTheme="minorHAnsi"/>
          <w:sz w:val="22"/>
          <w:szCs w:val="22"/>
        </w:rPr>
        <w:t xml:space="preserve"> Poor</w:t>
      </w:r>
    </w:p>
    <w:p w14:paraId="403E18A4" w14:textId="77777777" w:rsidR="00D26D64" w:rsidRDefault="00D26D64" w:rsidP="00F57066">
      <w:pPr>
        <w:suppressAutoHyphens w:val="0"/>
        <w:rPr>
          <w:rFonts w:asciiTheme="minorHAnsi" w:hAnsiTheme="minorHAnsi"/>
          <w:sz w:val="22"/>
          <w:szCs w:val="22"/>
        </w:rPr>
      </w:pPr>
    </w:p>
    <w:p w14:paraId="29443095" w14:textId="77777777" w:rsidR="00F30C4E" w:rsidRDefault="00F30C4E" w:rsidP="00F57066">
      <w:pPr>
        <w:suppressAutoHyphens w:val="0"/>
        <w:rPr>
          <w:rFonts w:asciiTheme="minorHAnsi" w:hAnsiTheme="minorHAnsi"/>
          <w:sz w:val="22"/>
          <w:szCs w:val="22"/>
        </w:rPr>
      </w:pPr>
    </w:p>
    <w:p w14:paraId="38089846" w14:textId="77777777" w:rsidR="00F30C4E" w:rsidRDefault="00F30C4E" w:rsidP="00F57066">
      <w:pPr>
        <w:suppressAutoHyphens w:val="0"/>
        <w:rPr>
          <w:rFonts w:asciiTheme="minorHAnsi" w:hAnsiTheme="minorHAnsi"/>
          <w:sz w:val="22"/>
          <w:szCs w:val="22"/>
        </w:rPr>
      </w:pPr>
    </w:p>
    <w:p w14:paraId="3CC68E98" w14:textId="77777777" w:rsidR="00F30C4E" w:rsidRDefault="00F30C4E" w:rsidP="00F57066">
      <w:pPr>
        <w:suppressAutoHyphens w:val="0"/>
        <w:rPr>
          <w:rFonts w:asciiTheme="minorHAnsi" w:hAnsiTheme="minorHAnsi"/>
          <w:sz w:val="22"/>
          <w:szCs w:val="22"/>
        </w:rPr>
      </w:pPr>
    </w:p>
    <w:p w14:paraId="28593CE7" w14:textId="77777777" w:rsidR="00F30C4E" w:rsidRDefault="00F30C4E" w:rsidP="00F57066">
      <w:pPr>
        <w:suppressAutoHyphens w:val="0"/>
        <w:rPr>
          <w:rFonts w:asciiTheme="minorHAnsi" w:hAnsiTheme="minorHAnsi"/>
          <w:sz w:val="22"/>
          <w:szCs w:val="22"/>
        </w:rPr>
      </w:pPr>
    </w:p>
    <w:p w14:paraId="0282420A" w14:textId="77777777" w:rsidR="00F30C4E" w:rsidRDefault="00F30C4E" w:rsidP="00F57066">
      <w:pPr>
        <w:suppressAutoHyphens w:val="0"/>
        <w:rPr>
          <w:rFonts w:asciiTheme="minorHAnsi" w:hAnsiTheme="minorHAnsi"/>
          <w:sz w:val="22"/>
          <w:szCs w:val="22"/>
        </w:rPr>
      </w:pPr>
    </w:p>
    <w:p w14:paraId="5A2C1E1F" w14:textId="77777777" w:rsidR="00F30C4E" w:rsidRDefault="00F30C4E" w:rsidP="00F57066">
      <w:pPr>
        <w:suppressAutoHyphens w:val="0"/>
        <w:rPr>
          <w:rFonts w:asciiTheme="minorHAnsi" w:hAnsiTheme="minorHAnsi"/>
          <w:sz w:val="22"/>
          <w:szCs w:val="22"/>
        </w:rPr>
      </w:pPr>
    </w:p>
    <w:p w14:paraId="698C76B6" w14:textId="77777777" w:rsidR="00F30C4E" w:rsidRDefault="00F30C4E" w:rsidP="00F57066">
      <w:pPr>
        <w:suppressAutoHyphens w:val="0"/>
        <w:rPr>
          <w:rFonts w:asciiTheme="minorHAnsi" w:hAnsiTheme="minorHAnsi"/>
          <w:sz w:val="22"/>
          <w:szCs w:val="22"/>
        </w:rPr>
      </w:pPr>
    </w:p>
    <w:p w14:paraId="4CB300BA" w14:textId="77777777" w:rsidR="00F30C4E" w:rsidRDefault="00F30C4E" w:rsidP="00F57066">
      <w:pPr>
        <w:suppressAutoHyphens w:val="0"/>
        <w:rPr>
          <w:rFonts w:asciiTheme="minorHAnsi" w:hAnsiTheme="minorHAnsi"/>
          <w:sz w:val="22"/>
          <w:szCs w:val="22"/>
        </w:rPr>
      </w:pPr>
    </w:p>
    <w:p w14:paraId="0A2FCCE5" w14:textId="77777777" w:rsidR="00F30C4E" w:rsidRDefault="00F30C4E" w:rsidP="00F57066">
      <w:pPr>
        <w:suppressAutoHyphens w:val="0"/>
        <w:rPr>
          <w:rFonts w:asciiTheme="minorHAnsi" w:hAnsiTheme="minorHAnsi"/>
          <w:sz w:val="22"/>
          <w:szCs w:val="22"/>
        </w:rPr>
      </w:pPr>
    </w:p>
    <w:p w14:paraId="66D42131" w14:textId="77777777" w:rsidR="00F30C4E" w:rsidRDefault="00F30C4E" w:rsidP="00F57066">
      <w:pPr>
        <w:suppressAutoHyphens w:val="0"/>
        <w:rPr>
          <w:rFonts w:asciiTheme="minorHAnsi" w:hAnsiTheme="minorHAnsi"/>
          <w:sz w:val="22"/>
          <w:szCs w:val="22"/>
        </w:rPr>
      </w:pPr>
    </w:p>
    <w:p w14:paraId="730A30E3" w14:textId="77777777" w:rsidR="00F30C4E" w:rsidRDefault="00F30C4E" w:rsidP="00F57066">
      <w:pPr>
        <w:suppressAutoHyphens w:val="0"/>
        <w:rPr>
          <w:rFonts w:asciiTheme="minorHAnsi" w:hAnsiTheme="minorHAnsi"/>
          <w:sz w:val="22"/>
          <w:szCs w:val="22"/>
        </w:rPr>
      </w:pPr>
    </w:p>
    <w:p w14:paraId="6902575E" w14:textId="77777777" w:rsidR="00F30C4E" w:rsidRDefault="00F30C4E" w:rsidP="00F57066">
      <w:pPr>
        <w:suppressAutoHyphens w:val="0"/>
        <w:rPr>
          <w:rFonts w:asciiTheme="minorHAnsi" w:hAnsiTheme="minorHAnsi"/>
          <w:sz w:val="22"/>
          <w:szCs w:val="22"/>
        </w:rPr>
      </w:pPr>
    </w:p>
    <w:p w14:paraId="19DEA85D" w14:textId="77777777" w:rsidR="00F30C4E" w:rsidRDefault="00F30C4E" w:rsidP="00F57066">
      <w:pPr>
        <w:suppressAutoHyphens w:val="0"/>
        <w:rPr>
          <w:rFonts w:asciiTheme="minorHAnsi" w:hAnsiTheme="minorHAnsi"/>
          <w:sz w:val="22"/>
          <w:szCs w:val="22"/>
        </w:rPr>
      </w:pPr>
    </w:p>
    <w:p w14:paraId="0DEDAAE4" w14:textId="77777777" w:rsidR="00F30C4E" w:rsidRDefault="00F30C4E" w:rsidP="00F57066">
      <w:pPr>
        <w:suppressAutoHyphens w:val="0"/>
        <w:rPr>
          <w:rFonts w:asciiTheme="minorHAnsi" w:hAnsiTheme="minorHAnsi"/>
          <w:sz w:val="22"/>
          <w:szCs w:val="22"/>
        </w:rPr>
      </w:pPr>
    </w:p>
    <w:p w14:paraId="71C19BA8" w14:textId="77777777" w:rsidR="00F30C4E" w:rsidRDefault="00F30C4E" w:rsidP="00F57066">
      <w:pPr>
        <w:suppressAutoHyphens w:val="0"/>
        <w:rPr>
          <w:rFonts w:asciiTheme="minorHAnsi" w:hAnsiTheme="minorHAnsi"/>
          <w:sz w:val="22"/>
          <w:szCs w:val="22"/>
        </w:rPr>
      </w:pPr>
    </w:p>
    <w:p w14:paraId="521FC94E" w14:textId="77777777" w:rsidR="00AD6447" w:rsidRDefault="00AD6447" w:rsidP="00F57066">
      <w:pPr>
        <w:suppressAutoHyphens w:val="0"/>
        <w:rPr>
          <w:rFonts w:asciiTheme="minorHAnsi" w:hAnsiTheme="minorHAnsi"/>
          <w:sz w:val="22"/>
          <w:szCs w:val="22"/>
        </w:rPr>
      </w:pPr>
    </w:p>
    <w:p w14:paraId="59DA6F14" w14:textId="1951CA55" w:rsidR="00AD6447" w:rsidRPr="00A40AC7" w:rsidRDefault="00AD6447" w:rsidP="00F57066">
      <w:pPr>
        <w:suppressAutoHyphens w:val="0"/>
        <w:rPr>
          <w:rFonts w:asciiTheme="minorHAnsi" w:hAnsiTheme="minorHAnsi"/>
          <w:b/>
          <w:bCs/>
          <w:sz w:val="28"/>
          <w:szCs w:val="28"/>
          <w:u w:val="single"/>
        </w:rPr>
      </w:pPr>
      <w:r w:rsidRPr="00A40AC7">
        <w:rPr>
          <w:rFonts w:asciiTheme="minorHAnsi" w:hAnsiTheme="minorHAnsi"/>
          <w:b/>
          <w:bCs/>
          <w:sz w:val="28"/>
          <w:szCs w:val="28"/>
          <w:u w:val="single"/>
        </w:rPr>
        <w:lastRenderedPageBreak/>
        <w:t>1</w:t>
      </w:r>
      <w:r w:rsidR="00C7650F">
        <w:rPr>
          <w:rFonts w:asciiTheme="minorHAnsi" w:hAnsiTheme="minorHAnsi"/>
          <w:b/>
          <w:bCs/>
          <w:sz w:val="28"/>
          <w:szCs w:val="28"/>
          <w:u w:val="single"/>
        </w:rPr>
        <w:t>0</w:t>
      </w:r>
      <w:r w:rsidR="00A40AC7" w:rsidRPr="00A40AC7">
        <w:rPr>
          <w:rFonts w:asciiTheme="minorHAnsi" w:hAnsiTheme="minorHAnsi"/>
          <w:b/>
          <w:bCs/>
          <w:sz w:val="28"/>
          <w:szCs w:val="28"/>
          <w:u w:val="single"/>
        </w:rPr>
        <w:t>.1</w:t>
      </w:r>
      <w:r w:rsidR="00C7650F">
        <w:rPr>
          <w:rFonts w:asciiTheme="minorHAnsi" w:hAnsiTheme="minorHAnsi"/>
          <w:b/>
          <w:bCs/>
          <w:sz w:val="28"/>
          <w:szCs w:val="28"/>
          <w:u w:val="single"/>
        </w:rPr>
        <w:t>2</w:t>
      </w:r>
      <w:r w:rsidR="00A40AC7" w:rsidRPr="00A40AC7">
        <w:rPr>
          <w:rFonts w:asciiTheme="minorHAnsi" w:hAnsiTheme="minorHAnsi"/>
          <w:b/>
          <w:bCs/>
          <w:sz w:val="28"/>
          <w:szCs w:val="28"/>
          <w:u w:val="single"/>
        </w:rPr>
        <w:tab/>
        <w:t>Reserves Policy</w:t>
      </w:r>
    </w:p>
    <w:p w14:paraId="2BE42A88" w14:textId="77777777" w:rsidR="00AD6447" w:rsidRDefault="00AD6447" w:rsidP="00F57066">
      <w:pPr>
        <w:suppressAutoHyphens w:val="0"/>
        <w:rPr>
          <w:rFonts w:asciiTheme="minorHAnsi" w:hAnsiTheme="minorHAnsi"/>
          <w:sz w:val="22"/>
          <w:szCs w:val="22"/>
        </w:rPr>
      </w:pPr>
    </w:p>
    <w:p w14:paraId="6B407C32" w14:textId="77777777" w:rsidR="00A40AC7" w:rsidRPr="00A40AC7" w:rsidRDefault="00A40AC7" w:rsidP="00A40AC7">
      <w:pPr>
        <w:rPr>
          <w:rFonts w:asciiTheme="minorHAnsi" w:hAnsiTheme="minorHAnsi" w:cstheme="minorHAnsi"/>
        </w:rPr>
      </w:pPr>
      <w:r w:rsidRPr="00A40AC7">
        <w:rPr>
          <w:rFonts w:asciiTheme="minorHAnsi" w:hAnsiTheme="minorHAnsi" w:cstheme="minorHAnsi"/>
        </w:rPr>
        <w:t>The committee has reviewed Bradworthy Pre-School’s need for reserves in line with guidance issued by the Charity Commission and the Pre-school Learning Alliance.</w:t>
      </w:r>
    </w:p>
    <w:p w14:paraId="23E96D5F" w14:textId="77777777" w:rsidR="00A40AC7" w:rsidRDefault="00A40AC7" w:rsidP="00A40AC7">
      <w:pPr>
        <w:rPr>
          <w:rFonts w:asciiTheme="minorHAnsi" w:hAnsiTheme="minorHAnsi" w:cstheme="minorHAnsi"/>
        </w:rPr>
      </w:pPr>
      <w:r w:rsidRPr="00A40AC7">
        <w:rPr>
          <w:rFonts w:asciiTheme="minorHAnsi" w:hAnsiTheme="minorHAnsi" w:cstheme="minorHAnsi"/>
        </w:rPr>
        <w:t xml:space="preserve">The Pre-School needs reserves in order to: </w:t>
      </w:r>
    </w:p>
    <w:p w14:paraId="4D159BDE" w14:textId="77777777" w:rsidR="00A40AC7" w:rsidRPr="00A40AC7" w:rsidRDefault="00A40AC7" w:rsidP="00A40AC7">
      <w:pPr>
        <w:rPr>
          <w:rFonts w:asciiTheme="minorHAnsi" w:hAnsiTheme="minorHAnsi" w:cstheme="minorHAnsi"/>
          <w:sz w:val="10"/>
          <w:szCs w:val="10"/>
        </w:rPr>
      </w:pPr>
    </w:p>
    <w:p w14:paraId="510982FE" w14:textId="77777777" w:rsidR="00A40AC7" w:rsidRPr="00A40AC7" w:rsidRDefault="00A40AC7" w:rsidP="00A40AC7">
      <w:pPr>
        <w:pStyle w:val="Default"/>
        <w:numPr>
          <w:ilvl w:val="0"/>
          <w:numId w:val="274"/>
        </w:numPr>
        <w:adjustRightInd w:val="0"/>
        <w:ind w:left="714" w:hanging="357"/>
        <w:rPr>
          <w:rFonts w:asciiTheme="minorHAnsi" w:hAnsiTheme="minorHAnsi" w:cstheme="minorHAnsi"/>
          <w:szCs w:val="22"/>
        </w:rPr>
      </w:pPr>
      <w:r w:rsidRPr="00A40AC7">
        <w:rPr>
          <w:rFonts w:asciiTheme="minorHAnsi" w:hAnsiTheme="minorHAnsi" w:cstheme="minorHAnsi"/>
          <w:szCs w:val="22"/>
        </w:rPr>
        <w:t xml:space="preserve">Meet redundancy liabilities should the pre-school have to close; </w:t>
      </w:r>
    </w:p>
    <w:p w14:paraId="74F320F6" w14:textId="77777777" w:rsidR="00A40AC7" w:rsidRPr="00A40AC7" w:rsidRDefault="00A40AC7" w:rsidP="00A40AC7">
      <w:pPr>
        <w:pStyle w:val="Default"/>
        <w:numPr>
          <w:ilvl w:val="0"/>
          <w:numId w:val="274"/>
        </w:numPr>
        <w:adjustRightInd w:val="0"/>
        <w:ind w:left="714" w:hanging="357"/>
        <w:rPr>
          <w:rFonts w:asciiTheme="minorHAnsi" w:hAnsiTheme="minorHAnsi" w:cstheme="minorHAnsi"/>
          <w:szCs w:val="22"/>
        </w:rPr>
      </w:pPr>
      <w:r w:rsidRPr="00A40AC7">
        <w:rPr>
          <w:rFonts w:asciiTheme="minorHAnsi" w:hAnsiTheme="minorHAnsi" w:cstheme="minorHAnsi"/>
          <w:szCs w:val="22"/>
        </w:rPr>
        <w:t xml:space="preserve">Ensure continuity of service provision by meeting unexpected costs such as cover for illness or maternity leave, </w:t>
      </w:r>
      <w:r w:rsidR="00142FAF">
        <w:rPr>
          <w:rFonts w:asciiTheme="minorHAnsi" w:hAnsiTheme="minorHAnsi" w:cstheme="minorHAnsi"/>
          <w:szCs w:val="22"/>
        </w:rPr>
        <w:t>or Pandemic (such as in the case of Covid-19)</w:t>
      </w:r>
      <w:r w:rsidRPr="00A40AC7">
        <w:rPr>
          <w:rFonts w:asciiTheme="minorHAnsi" w:hAnsiTheme="minorHAnsi" w:cstheme="minorHAnsi"/>
          <w:szCs w:val="22"/>
        </w:rPr>
        <w:t xml:space="preserve">  </w:t>
      </w:r>
    </w:p>
    <w:p w14:paraId="2E4483A4" w14:textId="77777777" w:rsidR="00A40AC7" w:rsidRPr="00A40AC7" w:rsidRDefault="00A40AC7" w:rsidP="00A40AC7">
      <w:pPr>
        <w:pStyle w:val="ListParagraph"/>
        <w:widowControl/>
        <w:numPr>
          <w:ilvl w:val="0"/>
          <w:numId w:val="274"/>
        </w:numPr>
        <w:suppressAutoHyphens w:val="0"/>
        <w:autoSpaceDN/>
        <w:spacing w:line="276" w:lineRule="auto"/>
        <w:ind w:left="714" w:hanging="357"/>
        <w:contextualSpacing/>
        <w:textAlignment w:val="auto"/>
        <w:rPr>
          <w:rFonts w:asciiTheme="minorHAnsi" w:hAnsiTheme="minorHAnsi" w:cstheme="minorHAnsi"/>
        </w:rPr>
      </w:pPr>
      <w:r w:rsidRPr="00A40AC7">
        <w:rPr>
          <w:rFonts w:asciiTheme="minorHAnsi" w:hAnsiTheme="minorHAnsi" w:cstheme="minorHAnsi"/>
        </w:rPr>
        <w:t>covering running costs during periods of lower income e.g. while adjusting to decreasing number or following falls in funding or fundraising</w:t>
      </w:r>
    </w:p>
    <w:p w14:paraId="157AF13D" w14:textId="77777777" w:rsidR="00A40AC7" w:rsidRPr="00A40AC7" w:rsidRDefault="00A40AC7" w:rsidP="00A40AC7">
      <w:pPr>
        <w:pStyle w:val="Default"/>
        <w:numPr>
          <w:ilvl w:val="0"/>
          <w:numId w:val="274"/>
        </w:numPr>
        <w:adjustRightInd w:val="0"/>
        <w:ind w:left="714" w:hanging="357"/>
        <w:rPr>
          <w:rFonts w:asciiTheme="minorHAnsi" w:hAnsiTheme="minorHAnsi" w:cstheme="minorHAnsi"/>
          <w:szCs w:val="22"/>
        </w:rPr>
      </w:pPr>
      <w:r w:rsidRPr="00A40AC7">
        <w:rPr>
          <w:rFonts w:asciiTheme="minorHAnsi" w:hAnsiTheme="minorHAnsi" w:cstheme="minorHAnsi"/>
          <w:szCs w:val="22"/>
        </w:rPr>
        <w:t>Replace equipment as it wears out and carry out necessary building maintenance;</w:t>
      </w:r>
    </w:p>
    <w:p w14:paraId="28856FA7" w14:textId="77777777" w:rsidR="00A40AC7" w:rsidRPr="00A40AC7" w:rsidRDefault="00A40AC7" w:rsidP="00A40AC7">
      <w:pPr>
        <w:pStyle w:val="Default"/>
        <w:spacing w:after="46"/>
        <w:rPr>
          <w:rFonts w:asciiTheme="minorHAnsi" w:hAnsiTheme="minorHAnsi" w:cstheme="minorHAnsi"/>
          <w:sz w:val="10"/>
          <w:szCs w:val="8"/>
        </w:rPr>
      </w:pPr>
    </w:p>
    <w:p w14:paraId="22191FE1" w14:textId="77777777" w:rsidR="00A40AC7" w:rsidRPr="00A40AC7" w:rsidRDefault="00A40AC7" w:rsidP="00A40AC7">
      <w:pPr>
        <w:pStyle w:val="Default"/>
        <w:spacing w:after="46"/>
        <w:rPr>
          <w:rFonts w:asciiTheme="minorHAnsi" w:hAnsiTheme="minorHAnsi" w:cstheme="minorHAnsi"/>
          <w:szCs w:val="22"/>
        </w:rPr>
      </w:pPr>
      <w:r w:rsidRPr="00A40AC7">
        <w:rPr>
          <w:rFonts w:asciiTheme="minorHAnsi" w:hAnsiTheme="minorHAnsi" w:cstheme="minorHAnsi"/>
          <w:szCs w:val="22"/>
        </w:rPr>
        <w:t xml:space="preserve">Therefore the pre-school aims to maintain: </w:t>
      </w:r>
    </w:p>
    <w:p w14:paraId="38E8B5C8" w14:textId="77777777" w:rsidR="00A40AC7" w:rsidRPr="00A40AC7" w:rsidRDefault="00A40AC7" w:rsidP="00A40AC7">
      <w:pPr>
        <w:pStyle w:val="Default"/>
        <w:numPr>
          <w:ilvl w:val="0"/>
          <w:numId w:val="275"/>
        </w:numPr>
        <w:adjustRightInd w:val="0"/>
        <w:spacing w:after="46"/>
        <w:rPr>
          <w:rFonts w:asciiTheme="minorHAnsi" w:hAnsiTheme="minorHAnsi" w:cstheme="minorHAnsi"/>
          <w:szCs w:val="22"/>
        </w:rPr>
      </w:pPr>
      <w:r w:rsidRPr="00A40AC7">
        <w:rPr>
          <w:rFonts w:asciiTheme="minorHAnsi" w:hAnsiTheme="minorHAnsi" w:cstheme="minorHAnsi"/>
          <w:szCs w:val="22"/>
        </w:rPr>
        <w:t xml:space="preserve">Reserves to meet redundancy liabilities – this amount to cover contractual notice period (min 4 weeks, max 12 weeks) and statutory redundancy pay (1 week per year to 12 weeks); </w:t>
      </w:r>
    </w:p>
    <w:p w14:paraId="52929897" w14:textId="77777777" w:rsidR="00A40AC7" w:rsidRPr="00A40AC7" w:rsidRDefault="00A40AC7" w:rsidP="00A40AC7">
      <w:pPr>
        <w:pStyle w:val="Default"/>
        <w:numPr>
          <w:ilvl w:val="0"/>
          <w:numId w:val="275"/>
        </w:numPr>
        <w:adjustRightInd w:val="0"/>
        <w:spacing w:after="46"/>
        <w:rPr>
          <w:rFonts w:asciiTheme="minorHAnsi" w:hAnsiTheme="minorHAnsi" w:cstheme="minorHAnsi"/>
          <w:szCs w:val="22"/>
        </w:rPr>
      </w:pPr>
      <w:r w:rsidRPr="00A40AC7">
        <w:rPr>
          <w:rFonts w:asciiTheme="minorHAnsi" w:hAnsiTheme="minorHAnsi" w:cstheme="minorHAnsi"/>
          <w:szCs w:val="22"/>
        </w:rPr>
        <w:t>General contingency reserves equal to one term’s (i.e., one-third of annual) total expenditure.</w:t>
      </w:r>
    </w:p>
    <w:p w14:paraId="5CF4B803" w14:textId="77777777" w:rsidR="00A40AC7" w:rsidRPr="00A40AC7" w:rsidRDefault="00A40AC7" w:rsidP="00A40AC7">
      <w:pPr>
        <w:pStyle w:val="Default"/>
        <w:numPr>
          <w:ilvl w:val="0"/>
          <w:numId w:val="275"/>
        </w:numPr>
        <w:adjustRightInd w:val="0"/>
        <w:rPr>
          <w:rFonts w:asciiTheme="minorHAnsi" w:hAnsiTheme="minorHAnsi" w:cstheme="minorHAnsi"/>
          <w:szCs w:val="22"/>
        </w:rPr>
      </w:pPr>
      <w:r w:rsidRPr="00A40AC7">
        <w:rPr>
          <w:rFonts w:asciiTheme="minorHAnsi" w:hAnsiTheme="minorHAnsi" w:cstheme="minorHAnsi"/>
          <w:szCs w:val="22"/>
        </w:rPr>
        <w:t xml:space="preserve">The Pre School may also set aside monies for specific projects outside of those items requiring reserves above.  </w:t>
      </w:r>
    </w:p>
    <w:p w14:paraId="33443F28" w14:textId="77777777" w:rsidR="00A40AC7" w:rsidRPr="00A40AC7" w:rsidRDefault="00A40AC7" w:rsidP="00A40AC7">
      <w:pPr>
        <w:pStyle w:val="Default"/>
        <w:rPr>
          <w:rFonts w:asciiTheme="minorHAnsi" w:hAnsiTheme="minorHAnsi" w:cstheme="minorHAnsi"/>
          <w:szCs w:val="22"/>
        </w:rPr>
      </w:pPr>
    </w:p>
    <w:p w14:paraId="5C37A2DE" w14:textId="77777777" w:rsidR="00A40AC7" w:rsidRPr="00A40AC7" w:rsidRDefault="00A40AC7" w:rsidP="00A40AC7">
      <w:pPr>
        <w:pStyle w:val="Default"/>
        <w:rPr>
          <w:rFonts w:asciiTheme="minorHAnsi" w:hAnsiTheme="minorHAnsi" w:cstheme="minorHAnsi"/>
          <w:szCs w:val="22"/>
        </w:rPr>
      </w:pPr>
      <w:r w:rsidRPr="00A40AC7">
        <w:rPr>
          <w:rFonts w:asciiTheme="minorHAnsi" w:hAnsiTheme="minorHAnsi" w:cstheme="minorHAnsi"/>
          <w:szCs w:val="22"/>
        </w:rPr>
        <w:t xml:space="preserve">The committee believes that this level of reserves is prudent and necessary to ensure that the pre-school can run efficiently and meet future needs. </w:t>
      </w:r>
    </w:p>
    <w:p w14:paraId="5D700779" w14:textId="77777777" w:rsidR="00A40AC7" w:rsidRPr="00A40AC7" w:rsidRDefault="00A40AC7" w:rsidP="00A40AC7">
      <w:pPr>
        <w:pStyle w:val="Default"/>
        <w:rPr>
          <w:rFonts w:asciiTheme="minorHAnsi" w:hAnsiTheme="minorHAnsi" w:cstheme="minorHAnsi"/>
          <w:i/>
          <w:iCs/>
          <w:szCs w:val="22"/>
        </w:rPr>
      </w:pPr>
    </w:p>
    <w:p w14:paraId="2DDB8B38" w14:textId="77777777" w:rsidR="00A40AC7" w:rsidRPr="00A40AC7" w:rsidRDefault="00A40AC7" w:rsidP="00A40AC7">
      <w:pPr>
        <w:pStyle w:val="Default"/>
        <w:rPr>
          <w:rFonts w:asciiTheme="minorHAnsi" w:hAnsiTheme="minorHAnsi" w:cstheme="minorHAnsi"/>
        </w:rPr>
      </w:pPr>
      <w:r w:rsidRPr="00A40AC7">
        <w:rPr>
          <w:rFonts w:asciiTheme="minorHAnsi" w:hAnsiTheme="minorHAnsi" w:cstheme="minorHAnsi"/>
          <w:szCs w:val="22"/>
        </w:rPr>
        <w:t xml:space="preserve">The committee will monitor the actual level of reserves and compare with the target level at least once a year (at the financial year end). The pre-school has no restricted funds, and therefore essentially all cash balances can be considered to be part of reserves.  </w:t>
      </w:r>
    </w:p>
    <w:p w14:paraId="5A78AA26" w14:textId="77777777" w:rsidR="00A40AC7" w:rsidRPr="00A40AC7" w:rsidRDefault="00A40AC7" w:rsidP="00A40AC7">
      <w:pPr>
        <w:rPr>
          <w:rFonts w:asciiTheme="minorHAnsi" w:hAnsiTheme="minorHAnsi" w:cstheme="minorHAnsi"/>
        </w:rPr>
      </w:pPr>
      <w:r w:rsidRPr="00A40AC7">
        <w:rPr>
          <w:rFonts w:asciiTheme="minorHAnsi" w:hAnsiTheme="minorHAnsi" w:cstheme="minorHAnsi"/>
        </w:rPr>
        <w:t xml:space="preserve">In the event of reserves falling significantly below the target level, the pre-school will aim to restore the reserves as soon as possible by increasing fundraising, increasing earned income or reducing expenditure. </w:t>
      </w:r>
    </w:p>
    <w:p w14:paraId="62246698" w14:textId="77777777" w:rsidR="00A40AC7" w:rsidRPr="00A40AC7" w:rsidRDefault="00A40AC7" w:rsidP="00A40AC7">
      <w:pPr>
        <w:rPr>
          <w:rFonts w:asciiTheme="minorHAnsi" w:hAnsiTheme="minorHAnsi" w:cstheme="minorHAnsi"/>
        </w:rPr>
      </w:pPr>
      <w:r w:rsidRPr="00A40AC7">
        <w:rPr>
          <w:rFonts w:asciiTheme="minorHAnsi" w:hAnsiTheme="minorHAnsi" w:cstheme="minorHAnsi"/>
        </w:rPr>
        <w:t xml:space="preserve">In the event of reserves falling significantly below the target level, the pre-school will aim to restore the reserves as soon as possible by increasing fundraising, increasing earned income, or reducing expenditure. </w:t>
      </w:r>
    </w:p>
    <w:p w14:paraId="2980B98D" w14:textId="77777777" w:rsidR="00A40AC7" w:rsidRPr="00A40AC7" w:rsidRDefault="00A40AC7" w:rsidP="00A40AC7">
      <w:pPr>
        <w:rPr>
          <w:rFonts w:asciiTheme="minorHAnsi" w:hAnsiTheme="minorHAnsi" w:cstheme="minorHAnsi"/>
        </w:rPr>
      </w:pPr>
      <w:r w:rsidRPr="00A40AC7">
        <w:rPr>
          <w:rFonts w:asciiTheme="minorHAnsi" w:hAnsiTheme="minorHAnsi" w:cstheme="minorHAnsi"/>
        </w:rPr>
        <w:t>Similarly, if reserves are significantly above the target level, the committee will put in place a plan as soon as possible, aiming to eliminate the excess within four years by spending money to enhance the quality of pre-school provision, or otherwise further the aims of the pre-school, or by reducing fundraising. The committee will not, however, take any steps that might call into question the ability of the pre-school to continue as a financially viable operation in the long term. In particular, it will not plan to use excess reserves to cover essential running costs.</w:t>
      </w:r>
    </w:p>
    <w:p w14:paraId="4A5B1204" w14:textId="77777777" w:rsidR="00F30C4E" w:rsidRDefault="00F30C4E" w:rsidP="00F57066">
      <w:pPr>
        <w:suppressAutoHyphens w:val="0"/>
        <w:rPr>
          <w:rFonts w:asciiTheme="minorHAnsi" w:hAnsiTheme="minorHAnsi"/>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A40AC7" w:rsidRPr="00C54099" w14:paraId="1EFE80D5" w14:textId="77777777" w:rsidTr="00B667B0">
        <w:trPr>
          <w:trHeight w:val="277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CEFB59" w14:textId="77777777" w:rsidR="00A40AC7" w:rsidRPr="00C54099" w:rsidRDefault="00A40AC7" w:rsidP="00B667B0">
            <w:pPr>
              <w:pStyle w:val="TableContents"/>
              <w:spacing w:line="360" w:lineRule="auto"/>
              <w:rPr>
                <w:rFonts w:ascii="Calibri" w:hAnsi="Calibri"/>
                <w:b/>
                <w:bCs/>
                <w:i/>
                <w:iCs/>
              </w:rPr>
            </w:pPr>
            <w:r w:rsidRPr="00C54099">
              <w:rPr>
                <w:rFonts w:ascii="Calibri" w:hAnsi="Calibri"/>
                <w:b/>
                <w:bCs/>
                <w:i/>
                <w:iCs/>
              </w:rPr>
              <w:t>This policy was adopted at a meeting of Bradworthy Pre-school committee:</w:t>
            </w:r>
          </w:p>
          <w:p w14:paraId="798D3B47" w14:textId="77777777" w:rsidR="00A40AC7" w:rsidRPr="00C54099" w:rsidRDefault="00A40AC7" w:rsidP="00B667B0">
            <w:pPr>
              <w:pStyle w:val="TableContents"/>
              <w:spacing w:line="360" w:lineRule="auto"/>
              <w:rPr>
                <w:rFonts w:ascii="Calibri" w:hAnsi="Calibri"/>
                <w:b/>
                <w:bCs/>
                <w:i/>
                <w:iCs/>
              </w:rPr>
            </w:pPr>
            <w:r w:rsidRPr="00C54099">
              <w:rPr>
                <w:rFonts w:ascii="Calibri" w:hAnsi="Calibri"/>
                <w:b/>
                <w:bCs/>
                <w:i/>
                <w:iCs/>
              </w:rPr>
              <w:t>Held on:.......................................................................................................................................</w:t>
            </w:r>
          </w:p>
          <w:p w14:paraId="3A280A9B" w14:textId="77777777" w:rsidR="00A40AC7" w:rsidRPr="00C54099" w:rsidRDefault="00A40AC7" w:rsidP="00B667B0">
            <w:pPr>
              <w:pStyle w:val="TableContents"/>
              <w:spacing w:line="360" w:lineRule="auto"/>
              <w:rPr>
                <w:rFonts w:ascii="Calibri" w:hAnsi="Calibri"/>
                <w:b/>
                <w:bCs/>
                <w:i/>
                <w:iCs/>
              </w:rPr>
            </w:pPr>
            <w:r w:rsidRPr="00C54099">
              <w:rPr>
                <w:rFonts w:ascii="Calibri" w:hAnsi="Calibri"/>
                <w:b/>
                <w:bCs/>
                <w:i/>
                <w:iCs/>
              </w:rPr>
              <w:t>Date to be reviewed:...................................................................................................................</w:t>
            </w:r>
          </w:p>
          <w:p w14:paraId="2D2BA0DF" w14:textId="77777777" w:rsidR="00A40AC7" w:rsidRPr="00C54099" w:rsidRDefault="00A40AC7" w:rsidP="00B667B0">
            <w:pPr>
              <w:pStyle w:val="TableContents"/>
              <w:spacing w:line="360" w:lineRule="auto"/>
              <w:rPr>
                <w:rFonts w:ascii="Calibri" w:hAnsi="Calibri"/>
                <w:b/>
                <w:bCs/>
                <w:i/>
                <w:iCs/>
              </w:rPr>
            </w:pPr>
            <w:r w:rsidRPr="00C54099">
              <w:rPr>
                <w:rFonts w:ascii="Calibri" w:hAnsi="Calibri"/>
                <w:b/>
                <w:bCs/>
                <w:i/>
                <w:iCs/>
              </w:rPr>
              <w:t>Signed on behalf of the provider:.................................................................................................</w:t>
            </w:r>
          </w:p>
          <w:p w14:paraId="7DC74634" w14:textId="77777777" w:rsidR="00A40AC7" w:rsidRPr="00C54099" w:rsidRDefault="00A40AC7" w:rsidP="00B667B0">
            <w:pPr>
              <w:pStyle w:val="TableContents"/>
              <w:spacing w:line="360" w:lineRule="auto"/>
              <w:rPr>
                <w:rFonts w:ascii="Calibri" w:hAnsi="Calibri"/>
                <w:b/>
                <w:bCs/>
                <w:i/>
                <w:iCs/>
              </w:rPr>
            </w:pPr>
            <w:r w:rsidRPr="00C54099">
              <w:rPr>
                <w:rFonts w:ascii="Calibri" w:hAnsi="Calibri"/>
                <w:b/>
                <w:bCs/>
                <w:i/>
                <w:iCs/>
              </w:rPr>
              <w:t>Name of signatory:......................................................................................................................</w:t>
            </w:r>
          </w:p>
          <w:p w14:paraId="60DD25C2" w14:textId="77777777" w:rsidR="00A40AC7" w:rsidRPr="00C54099" w:rsidRDefault="00A40AC7" w:rsidP="00B667B0">
            <w:pPr>
              <w:pStyle w:val="TableContents"/>
              <w:spacing w:line="360" w:lineRule="auto"/>
              <w:rPr>
                <w:rFonts w:ascii="Calibri" w:hAnsi="Calibri"/>
                <w:b/>
                <w:bCs/>
                <w:i/>
                <w:iCs/>
              </w:rPr>
            </w:pPr>
            <w:r w:rsidRPr="00C54099">
              <w:rPr>
                <w:rFonts w:ascii="Calibri" w:hAnsi="Calibri"/>
                <w:b/>
                <w:bCs/>
                <w:i/>
                <w:iCs/>
              </w:rPr>
              <w:t>Role of signatory:........................................................................................................................</w:t>
            </w:r>
          </w:p>
        </w:tc>
      </w:tr>
    </w:tbl>
    <w:p w14:paraId="24A140CD" w14:textId="77777777" w:rsidR="00A40AC7" w:rsidRPr="00C54099" w:rsidRDefault="00A40AC7" w:rsidP="00F57066">
      <w:pPr>
        <w:suppressAutoHyphens w:val="0"/>
        <w:rPr>
          <w:rFonts w:asciiTheme="minorHAnsi" w:hAnsiTheme="minorHAnsi"/>
          <w:sz w:val="22"/>
          <w:szCs w:val="22"/>
        </w:rPr>
      </w:pPr>
    </w:p>
    <w:sectPr w:rsidR="00A40AC7" w:rsidRPr="00C54099" w:rsidSect="007D0B66">
      <w:footerReference w:type="default" r:id="rId16"/>
      <w:pgSz w:w="11906" w:h="16838"/>
      <w:pgMar w:top="1021" w:right="907" w:bottom="1021"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06ADE" w14:textId="77777777" w:rsidR="006362AB" w:rsidRDefault="006362AB" w:rsidP="00D26D64">
      <w:r>
        <w:separator/>
      </w:r>
    </w:p>
  </w:endnote>
  <w:endnote w:type="continuationSeparator" w:id="0">
    <w:p w14:paraId="7231CC10" w14:textId="77777777" w:rsidR="006362AB" w:rsidRDefault="006362AB" w:rsidP="00D2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OpenSymbo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Calibri">
    <w:altName w:val="Arial"/>
    <w:charset w:val="00"/>
    <w:family w:val="swiss"/>
    <w:pitch w:val="default"/>
  </w:font>
  <w:font w:name="Arial, Arial">
    <w:altName w:val="Arial"/>
    <w:charset w:val="00"/>
    <w:family w:val="swiss"/>
    <w:pitch w:val="default"/>
  </w:font>
  <w:font w:name="ArialMT">
    <w:panose1 w:val="00000000000000000000"/>
    <w:charset w:val="00"/>
    <w:family w:val="swiss"/>
    <w:notTrueType/>
    <w:pitch w:val="default"/>
    <w:sig w:usb0="00000003" w:usb1="00000000" w:usb2="00000000" w:usb3="00000000" w:csb0="00000001" w:csb1="00000000"/>
  </w:font>
  <w:font w:name="Arial-ItalicMT">
    <w:charset w:val="00"/>
    <w:family w:val="script"/>
    <w:pitch w:val="default"/>
  </w:font>
  <w:font w:name="Arial,Bold">
    <w:altName w:val="Times New Roman"/>
    <w:charset w:val="00"/>
    <w:family w:val="auto"/>
    <w:pitch w:val="default"/>
  </w:font>
  <w:font w:name="ComicSansMS">
    <w:altName w:val="Arial"/>
    <w:charset w:val="00"/>
    <w:family w:val="swiss"/>
    <w:pitch w:val="default"/>
  </w:font>
  <w:font w:name="Times-Roman">
    <w:altName w:val="Arial"/>
    <w:charset w:val="00"/>
    <w:family w:val="swiss"/>
    <w:pitch w:val="default"/>
  </w:font>
  <w:font w:name="Helvetica-Bo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abic Typesetting"/>
    <w:charset w:val="00"/>
    <w:family w:val="script"/>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33AAB" w14:textId="77777777" w:rsidR="00B667B0" w:rsidRDefault="00B667B0">
    <w:pPr>
      <w:pStyle w:val="Footer"/>
      <w:jc w:val="right"/>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11</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30A56" w14:textId="77777777" w:rsidR="006362AB" w:rsidRDefault="006362AB" w:rsidP="00D26D64">
      <w:r w:rsidRPr="00D26D64">
        <w:rPr>
          <w:color w:val="000000"/>
        </w:rPr>
        <w:separator/>
      </w:r>
    </w:p>
  </w:footnote>
  <w:footnote w:type="continuationSeparator" w:id="0">
    <w:p w14:paraId="2FD29FB8" w14:textId="77777777" w:rsidR="006362AB" w:rsidRDefault="006362AB" w:rsidP="00D26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515A"/>
    <w:multiLevelType w:val="multilevel"/>
    <w:tmpl w:val="74F4286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0A90339"/>
    <w:multiLevelType w:val="multilevel"/>
    <w:tmpl w:val="814A630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12769A7"/>
    <w:multiLevelType w:val="multilevel"/>
    <w:tmpl w:val="D1787524"/>
    <w:lvl w:ilvl="0">
      <w:numFmt w:val="bullet"/>
      <w:lvlText w:val=""/>
      <w:lvlJc w:val="left"/>
      <w:pPr>
        <w:ind w:left="283" w:hanging="283"/>
      </w:pPr>
      <w:rPr>
        <w:rFonts w:ascii="Wingdings" w:hAnsi="Wingdings"/>
        <w:color w:val="7030A0"/>
      </w:rPr>
    </w:lvl>
    <w:lvl w:ilvl="1">
      <w:numFmt w:val="bullet"/>
      <w:lvlText w:val="-"/>
      <w:lvlJc w:val="left"/>
      <w:pPr>
        <w:ind w:left="567" w:hanging="283"/>
      </w:pPr>
      <w:rPr>
        <w:rFonts w:ascii="Arial-BoldMT" w:hAnsi="Arial-BoldMT" w:cs="Arial-BoldMT"/>
        <w:b/>
        <w:color w:val="7030A0"/>
      </w:rPr>
    </w:lvl>
    <w:lvl w:ilvl="2">
      <w:numFmt w:val="bullet"/>
      <w:lvlText w:val="-"/>
      <w:lvlJc w:val="left"/>
      <w:pPr>
        <w:ind w:left="1697" w:hanging="283"/>
      </w:pPr>
      <w:rPr>
        <w:rFonts w:ascii="Arial-BoldMT" w:hAnsi="Arial-BoldMT" w:cs="Arial-BoldMT"/>
        <w:b/>
        <w:color w:val="7030A0"/>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3" w15:restartNumberingAfterBreak="0">
    <w:nsid w:val="01681C0E"/>
    <w:multiLevelType w:val="multilevel"/>
    <w:tmpl w:val="027EE6E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18A4996"/>
    <w:multiLevelType w:val="multilevel"/>
    <w:tmpl w:val="9C6A3EC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1A83A1C"/>
    <w:multiLevelType w:val="multilevel"/>
    <w:tmpl w:val="E7EA8A1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1C05689"/>
    <w:multiLevelType w:val="multilevel"/>
    <w:tmpl w:val="1E1803E4"/>
    <w:lvl w:ilvl="0">
      <w:numFmt w:val="bullet"/>
      <w:lvlText w:val=""/>
      <w:lvlJc w:val="left"/>
      <w:pPr>
        <w:ind w:left="360" w:hanging="360"/>
      </w:pPr>
      <w:rPr>
        <w:rFonts w:ascii="Wingdings" w:hAnsi="Wingdings"/>
        <w:color w:val="7030A0"/>
      </w:rPr>
    </w:lvl>
    <w:lvl w:ilvl="1">
      <w:numFmt w:val="bullet"/>
      <w:lvlText w:val="-"/>
      <w:lvlJc w:val="left"/>
      <w:pPr>
        <w:ind w:left="786"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2384C67"/>
    <w:multiLevelType w:val="multilevel"/>
    <w:tmpl w:val="9836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714565"/>
    <w:multiLevelType w:val="multilevel"/>
    <w:tmpl w:val="CA40A65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2DD79C1"/>
    <w:multiLevelType w:val="multilevel"/>
    <w:tmpl w:val="860E35E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02EE1533"/>
    <w:multiLevelType w:val="multilevel"/>
    <w:tmpl w:val="EDBCE592"/>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3FA2FB5"/>
    <w:multiLevelType w:val="multilevel"/>
    <w:tmpl w:val="D460DDB8"/>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42540C9"/>
    <w:multiLevelType w:val="multilevel"/>
    <w:tmpl w:val="26EC8B22"/>
    <w:lvl w:ilvl="0">
      <w:numFmt w:val="bullet"/>
      <w:lvlText w:val="•"/>
      <w:lvlJc w:val="left"/>
      <w:pPr>
        <w:ind w:left="707" w:hanging="283"/>
      </w:pPr>
      <w:rPr>
        <w:rFonts w:ascii="OpenSymbol" w:eastAsia="OpenSymbol" w:hAnsi="OpenSymbol" w:cs="OpenSymbol"/>
      </w:rPr>
    </w:lvl>
    <w:lvl w:ilvl="1">
      <w:numFmt w:val="bullet"/>
      <w:lvlText w:val="-"/>
      <w:lvlJc w:val="left"/>
      <w:pPr>
        <w:ind w:left="567" w:hanging="283"/>
      </w:pPr>
      <w:rPr>
        <w:rFonts w:ascii="Arial-BoldMT" w:hAnsi="Arial-BoldMT" w:cs="Arial-BoldMT"/>
        <w:b/>
        <w:color w:val="7030A0"/>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15:restartNumberingAfterBreak="0">
    <w:nsid w:val="051A5F86"/>
    <w:multiLevelType w:val="multilevel"/>
    <w:tmpl w:val="D2688806"/>
    <w:lvl w:ilvl="0">
      <w:numFmt w:val="bullet"/>
      <w:lvlText w:val="o"/>
      <w:lvlJc w:val="left"/>
      <w:pPr>
        <w:ind w:left="720" w:hanging="360"/>
      </w:pPr>
      <w:rPr>
        <w:rFonts w:ascii="Courier New" w:hAnsi="Courier New" w:cs="Courier New"/>
      </w:rPr>
    </w:lvl>
    <w:lvl w:ilvl="1">
      <w:numFmt w:val="bullet"/>
      <w:lvlText w:val="-"/>
      <w:lvlJc w:val="left"/>
      <w:pPr>
        <w:ind w:left="786" w:hanging="360"/>
      </w:pPr>
      <w:rPr>
        <w:rFonts w:ascii="Arial-BoldMT" w:hAnsi="Arial-BoldMT" w:cs="Arial-BoldMT"/>
        <w:b/>
        <w:color w:val="7030A0"/>
      </w:rPr>
    </w:lvl>
    <w:lvl w:ilvl="2">
      <w:numFmt w:val="bullet"/>
      <w:lvlText w:val=""/>
      <w:lvlJc w:val="left"/>
      <w:pPr>
        <w:ind w:left="1069"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53B536D"/>
    <w:multiLevelType w:val="multilevel"/>
    <w:tmpl w:val="8500CBFC"/>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63D0118"/>
    <w:multiLevelType w:val="multilevel"/>
    <w:tmpl w:val="34702F3C"/>
    <w:styleLink w:val="RTFNum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6800DEF"/>
    <w:multiLevelType w:val="hybridMultilevel"/>
    <w:tmpl w:val="E6E0D13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6A52994"/>
    <w:multiLevelType w:val="multilevel"/>
    <w:tmpl w:val="925C7300"/>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07602423"/>
    <w:multiLevelType w:val="hybridMultilevel"/>
    <w:tmpl w:val="099A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7C40D3C"/>
    <w:multiLevelType w:val="multilevel"/>
    <w:tmpl w:val="B3A2E75C"/>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83636E3"/>
    <w:multiLevelType w:val="multilevel"/>
    <w:tmpl w:val="A6B866B8"/>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08596FE1"/>
    <w:multiLevelType w:val="multilevel"/>
    <w:tmpl w:val="AF700D40"/>
    <w:lvl w:ilvl="0">
      <w:start w:val="1"/>
      <w:numFmt w:val="decimal"/>
      <w:lvlText w:val="9.%1."/>
      <w:lvlJc w:val="left"/>
    </w:lvl>
    <w:lvl w:ilvl="1">
      <w:start w:val="1"/>
      <w:numFmt w:val="decimal"/>
      <w:lvlText w:val="8.%2."/>
      <w:lvlJc w:val="left"/>
    </w:lvl>
    <w:lvl w:ilvl="2">
      <w:start w:val="1"/>
      <w:numFmt w:val="decimal"/>
      <w:lvlText w:val="8.%3."/>
      <w:lvlJc w:val="left"/>
    </w:lvl>
    <w:lvl w:ilvl="3">
      <w:start w:val="1"/>
      <w:numFmt w:val="decimal"/>
      <w:lvlText w:val="8.%4."/>
      <w:lvlJc w:val="left"/>
    </w:lvl>
    <w:lvl w:ilvl="4">
      <w:start w:val="1"/>
      <w:numFmt w:val="decimal"/>
      <w:lvlText w:val="8.%5."/>
      <w:lvlJc w:val="left"/>
    </w:lvl>
    <w:lvl w:ilvl="5">
      <w:start w:val="1"/>
      <w:numFmt w:val="decimal"/>
      <w:lvlText w:val="8.%6."/>
      <w:lvlJc w:val="left"/>
    </w:lvl>
    <w:lvl w:ilvl="6">
      <w:start w:val="1"/>
      <w:numFmt w:val="decimal"/>
      <w:lvlText w:val="8.%7."/>
      <w:lvlJc w:val="left"/>
    </w:lvl>
    <w:lvl w:ilvl="7">
      <w:start w:val="1"/>
      <w:numFmt w:val="decimal"/>
      <w:lvlText w:val="8.%8."/>
      <w:lvlJc w:val="left"/>
    </w:lvl>
    <w:lvl w:ilvl="8">
      <w:start w:val="1"/>
      <w:numFmt w:val="decimal"/>
      <w:lvlText w:val="8.%9."/>
      <w:lvlJc w:val="left"/>
    </w:lvl>
  </w:abstractNum>
  <w:abstractNum w:abstractNumId="23" w15:restartNumberingAfterBreak="0">
    <w:nsid w:val="09751136"/>
    <w:multiLevelType w:val="multilevel"/>
    <w:tmpl w:val="FC3649A8"/>
    <w:styleLink w:val="WW8Num3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AA345AC"/>
    <w:multiLevelType w:val="multilevel"/>
    <w:tmpl w:val="2690D646"/>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0AE63C0C"/>
    <w:multiLevelType w:val="multilevel"/>
    <w:tmpl w:val="8D543D4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0B8F24EC"/>
    <w:multiLevelType w:val="multilevel"/>
    <w:tmpl w:val="6F34C0B4"/>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27" w15:restartNumberingAfterBreak="0">
    <w:nsid w:val="0BEA44DA"/>
    <w:multiLevelType w:val="hybridMultilevel"/>
    <w:tmpl w:val="27E83F0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0C8B671D"/>
    <w:multiLevelType w:val="multilevel"/>
    <w:tmpl w:val="25EE7A6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0C960793"/>
    <w:multiLevelType w:val="multilevel"/>
    <w:tmpl w:val="8506A132"/>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0CAA1AD1"/>
    <w:multiLevelType w:val="multilevel"/>
    <w:tmpl w:val="FBBCF0DA"/>
    <w:styleLink w:val="RTFNum4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0D0F2BF3"/>
    <w:multiLevelType w:val="multilevel"/>
    <w:tmpl w:val="AE62510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DC864D9"/>
    <w:multiLevelType w:val="multilevel"/>
    <w:tmpl w:val="4F6402A2"/>
    <w:styleLink w:val="RTFNum3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0E381C41"/>
    <w:multiLevelType w:val="multilevel"/>
    <w:tmpl w:val="2EF85CA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0E545E74"/>
    <w:multiLevelType w:val="multilevel"/>
    <w:tmpl w:val="9550C5C0"/>
    <w:lvl w:ilvl="0">
      <w:numFmt w:val="bullet"/>
      <w:lvlText w:val=""/>
      <w:lvlJc w:val="left"/>
      <w:pPr>
        <w:ind w:left="283" w:hanging="283"/>
      </w:pPr>
      <w:rPr>
        <w:rFonts w:ascii="Wingdings" w:hAnsi="Wingdings"/>
        <w:color w:val="7030A0"/>
      </w:rPr>
    </w:lvl>
    <w:lvl w:ilvl="1">
      <w:numFmt w:val="bullet"/>
      <w:lvlText w:val="-"/>
      <w:lvlJc w:val="left"/>
      <w:pPr>
        <w:ind w:left="709" w:hanging="283"/>
      </w:pPr>
      <w:rPr>
        <w:rFonts w:ascii="Arial-BoldMT" w:hAnsi="Arial-BoldMT" w:cs="Arial-BoldMT"/>
        <w:b/>
        <w:color w:val="7030A0"/>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36"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0F2414CF"/>
    <w:multiLevelType w:val="multilevel"/>
    <w:tmpl w:val="DBB67B56"/>
    <w:styleLink w:val="RTFNum4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0FBA0ABE"/>
    <w:multiLevelType w:val="multilevel"/>
    <w:tmpl w:val="7F80D4E2"/>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0FF25E2E"/>
    <w:multiLevelType w:val="multilevel"/>
    <w:tmpl w:val="C35AF1B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105A730D"/>
    <w:multiLevelType w:val="multilevel"/>
    <w:tmpl w:val="0B02CFB0"/>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0844D93"/>
    <w:multiLevelType w:val="multilevel"/>
    <w:tmpl w:val="6D16885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10A71B89"/>
    <w:multiLevelType w:val="multilevel"/>
    <w:tmpl w:val="1716FB0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12476069"/>
    <w:multiLevelType w:val="multilevel"/>
    <w:tmpl w:val="B9404C4C"/>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46" w15:restartNumberingAfterBreak="0">
    <w:nsid w:val="12D07587"/>
    <w:multiLevelType w:val="multilevel"/>
    <w:tmpl w:val="04CAF9C0"/>
    <w:lvl w:ilvl="0">
      <w:numFmt w:val="bullet"/>
      <w:lvlText w:val=""/>
      <w:lvlJc w:val="left"/>
      <w:pPr>
        <w:ind w:left="283" w:hanging="283"/>
      </w:pPr>
      <w:rPr>
        <w:rFonts w:ascii="Wingdings" w:hAnsi="Wingdings"/>
        <w:color w:val="7030A0"/>
      </w:rPr>
    </w:lvl>
    <w:lvl w:ilvl="1">
      <w:numFmt w:val="bullet"/>
      <w:lvlText w:val="-"/>
      <w:lvlJc w:val="left"/>
      <w:pPr>
        <w:ind w:left="567" w:hanging="283"/>
      </w:pPr>
      <w:rPr>
        <w:rFonts w:ascii="Arial-BoldMT" w:hAnsi="Arial-BoldMT" w:cs="Arial-BoldMT"/>
        <w:b/>
        <w:color w:val="7030A0"/>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47" w15:restartNumberingAfterBreak="0">
    <w:nsid w:val="12D8266D"/>
    <w:multiLevelType w:val="multilevel"/>
    <w:tmpl w:val="99D4F7D0"/>
    <w:styleLink w:val="RTFNum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12E06184"/>
    <w:multiLevelType w:val="multilevel"/>
    <w:tmpl w:val="AD54DB4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13944DCE"/>
    <w:multiLevelType w:val="multilevel"/>
    <w:tmpl w:val="2C76F87C"/>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50" w15:restartNumberingAfterBreak="0">
    <w:nsid w:val="14610509"/>
    <w:multiLevelType w:val="multilevel"/>
    <w:tmpl w:val="AA00398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14E25392"/>
    <w:multiLevelType w:val="multilevel"/>
    <w:tmpl w:val="793A00CC"/>
    <w:lvl w:ilvl="0">
      <w:start w:val="1"/>
      <w:numFmt w:val="decimal"/>
      <w:lvlText w:val="5.%1."/>
      <w:lvlJc w:val="left"/>
    </w:lvl>
    <w:lvl w:ilvl="1">
      <w:start w:val="1"/>
      <w:numFmt w:val="decimal"/>
      <w:lvlText w:val="5.%2."/>
      <w:lvlJc w:val="left"/>
    </w:lvl>
    <w:lvl w:ilvl="2">
      <w:start w:val="1"/>
      <w:numFmt w:val="decimal"/>
      <w:lvlText w:val="5.%3."/>
      <w:lvlJc w:val="left"/>
    </w:lvl>
    <w:lvl w:ilvl="3">
      <w:start w:val="1"/>
      <w:numFmt w:val="decimal"/>
      <w:lvlText w:val="5.%4."/>
      <w:lvlJc w:val="left"/>
    </w:lvl>
    <w:lvl w:ilvl="4">
      <w:start w:val="1"/>
      <w:numFmt w:val="decimal"/>
      <w:lvlText w:val="5.%5."/>
      <w:lvlJc w:val="left"/>
    </w:lvl>
    <w:lvl w:ilvl="5">
      <w:start w:val="1"/>
      <w:numFmt w:val="decimal"/>
      <w:lvlText w:val="5.%6."/>
      <w:lvlJc w:val="left"/>
    </w:lvl>
    <w:lvl w:ilvl="6">
      <w:start w:val="1"/>
      <w:numFmt w:val="decimal"/>
      <w:lvlText w:val="5.%7."/>
      <w:lvlJc w:val="left"/>
    </w:lvl>
    <w:lvl w:ilvl="7">
      <w:start w:val="1"/>
      <w:numFmt w:val="decimal"/>
      <w:lvlText w:val="5.%8."/>
      <w:lvlJc w:val="left"/>
    </w:lvl>
    <w:lvl w:ilvl="8">
      <w:start w:val="1"/>
      <w:numFmt w:val="decimal"/>
      <w:lvlText w:val="5.%9."/>
      <w:lvlJc w:val="left"/>
    </w:lvl>
  </w:abstractNum>
  <w:abstractNum w:abstractNumId="52" w15:restartNumberingAfterBreak="0">
    <w:nsid w:val="1611507E"/>
    <w:multiLevelType w:val="multilevel"/>
    <w:tmpl w:val="94F01E9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169D389F"/>
    <w:multiLevelType w:val="multilevel"/>
    <w:tmpl w:val="BA4202F0"/>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69F05DD"/>
    <w:multiLevelType w:val="multilevel"/>
    <w:tmpl w:val="2BF8318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16DB072A"/>
    <w:multiLevelType w:val="multilevel"/>
    <w:tmpl w:val="274AA194"/>
    <w:lvl w:ilvl="0">
      <w:numFmt w:val="bullet"/>
      <w:lvlText w:val=""/>
      <w:lvlJc w:val="left"/>
      <w:pPr>
        <w:ind w:left="360" w:hanging="360"/>
      </w:pPr>
      <w:rPr>
        <w:rFonts w:ascii="Wingdings" w:hAnsi="Wingdings"/>
        <w:b/>
        <w:color w:val="7030A0"/>
      </w:rPr>
    </w:lvl>
    <w:lvl w:ilvl="1">
      <w:numFmt w:val="bullet"/>
      <w:lvlText w:val="-"/>
      <w:lvlJc w:val="left"/>
      <w:pPr>
        <w:ind w:left="786"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17F828D3"/>
    <w:multiLevelType w:val="multilevel"/>
    <w:tmpl w:val="ADA87F5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18313A30"/>
    <w:multiLevelType w:val="multilevel"/>
    <w:tmpl w:val="FFF87DC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183D0FD8"/>
    <w:multiLevelType w:val="multilevel"/>
    <w:tmpl w:val="11DA14B0"/>
    <w:lvl w:ilvl="0">
      <w:numFmt w:val="bullet"/>
      <w:lvlText w:val=""/>
      <w:lvlJc w:val="left"/>
      <w:pPr>
        <w:ind w:left="360" w:hanging="360"/>
      </w:pPr>
      <w:rPr>
        <w:rFonts w:ascii="Wingdings" w:hAnsi="Wingdings"/>
        <w:color w:val="7030A0"/>
      </w:rPr>
    </w:lvl>
    <w:lvl w:ilvl="1">
      <w:start w:val="1"/>
      <w:numFmt w:val="bullet"/>
      <w:lvlText w:val="-"/>
      <w:lvlJc w:val="left"/>
      <w:pPr>
        <w:ind w:left="1080" w:hanging="360"/>
      </w:pPr>
      <w:rPr>
        <w:rFonts w:ascii="Courier New" w:hAnsi="Courier New"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18826B03"/>
    <w:multiLevelType w:val="multilevel"/>
    <w:tmpl w:val="29BE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8EA0C60"/>
    <w:multiLevelType w:val="multilevel"/>
    <w:tmpl w:val="C6AC4602"/>
    <w:lvl w:ilvl="0">
      <w:numFmt w:val="bullet"/>
      <w:lvlText w:val=""/>
      <w:lvlJc w:val="left"/>
      <w:pPr>
        <w:ind w:left="720" w:hanging="360"/>
      </w:pPr>
      <w:rPr>
        <w:rFonts w:ascii="Symbol" w:hAnsi="Symbol"/>
      </w:rPr>
    </w:lvl>
    <w:lvl w:ilvl="1">
      <w:numFmt w:val="bullet"/>
      <w:lvlText w:val=""/>
      <w:lvlJc w:val="left"/>
      <w:pPr>
        <w:ind w:left="786" w:hanging="360"/>
      </w:pPr>
      <w:rPr>
        <w:rFonts w:ascii="Wingdings" w:hAnsi="Wingdings"/>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198C46CD"/>
    <w:multiLevelType w:val="multilevel"/>
    <w:tmpl w:val="F9BAE79C"/>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19E93FFA"/>
    <w:multiLevelType w:val="multilevel"/>
    <w:tmpl w:val="59F4509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15:restartNumberingAfterBreak="0">
    <w:nsid w:val="1A195D05"/>
    <w:multiLevelType w:val="multilevel"/>
    <w:tmpl w:val="C75A8524"/>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65" w15:restartNumberingAfterBreak="0">
    <w:nsid w:val="1B0E0BB8"/>
    <w:multiLevelType w:val="multilevel"/>
    <w:tmpl w:val="87903132"/>
    <w:styleLink w:val="RTFNum4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1B471C89"/>
    <w:multiLevelType w:val="multilevel"/>
    <w:tmpl w:val="F83CDA5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1D324EAA"/>
    <w:multiLevelType w:val="multilevel"/>
    <w:tmpl w:val="1EBEA7B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1DFA2CC2"/>
    <w:multiLevelType w:val="multilevel"/>
    <w:tmpl w:val="7D92E5B2"/>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70" w15:restartNumberingAfterBreak="0">
    <w:nsid w:val="1EDA4CAF"/>
    <w:multiLevelType w:val="multilevel"/>
    <w:tmpl w:val="59BCEFF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1" w15:restartNumberingAfterBreak="0">
    <w:nsid w:val="1F123394"/>
    <w:multiLevelType w:val="multilevel"/>
    <w:tmpl w:val="CED678D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1FF23AB6"/>
    <w:multiLevelType w:val="multilevel"/>
    <w:tmpl w:val="16D41354"/>
    <w:lvl w:ilvl="0">
      <w:numFmt w:val="bullet"/>
      <w:lvlText w:val=""/>
      <w:lvlJc w:val="left"/>
      <w:pPr>
        <w:ind w:left="283" w:hanging="283"/>
      </w:pPr>
      <w:rPr>
        <w:rFonts w:ascii="Wingdings" w:hAnsi="Wingdings"/>
        <w:color w:val="7030A0"/>
      </w:rPr>
    </w:lvl>
    <w:lvl w:ilvl="1">
      <w:numFmt w:val="bullet"/>
      <w:lvlText w:val="-"/>
      <w:lvlJc w:val="left"/>
      <w:pPr>
        <w:ind w:left="567" w:hanging="283"/>
      </w:pPr>
      <w:rPr>
        <w:rFonts w:ascii="Arial-BoldMT" w:hAnsi="Arial-BoldMT" w:cs="Arial-BoldMT"/>
        <w:b/>
        <w:color w:val="7030A0"/>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74" w15:restartNumberingAfterBreak="0">
    <w:nsid w:val="20120838"/>
    <w:multiLevelType w:val="multilevel"/>
    <w:tmpl w:val="1C7867B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20DE19DA"/>
    <w:multiLevelType w:val="multilevel"/>
    <w:tmpl w:val="D16A7644"/>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76" w15:restartNumberingAfterBreak="0">
    <w:nsid w:val="21E462BD"/>
    <w:multiLevelType w:val="multilevel"/>
    <w:tmpl w:val="4AA4E072"/>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77" w15:restartNumberingAfterBreak="0">
    <w:nsid w:val="22025FFD"/>
    <w:multiLevelType w:val="multilevel"/>
    <w:tmpl w:val="73EEE24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8" w15:restartNumberingAfterBreak="0">
    <w:nsid w:val="22206363"/>
    <w:multiLevelType w:val="multilevel"/>
    <w:tmpl w:val="4BA6A31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15:restartNumberingAfterBreak="0">
    <w:nsid w:val="225D107A"/>
    <w:multiLevelType w:val="multilevel"/>
    <w:tmpl w:val="9C54D5A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0"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26D5A8C"/>
    <w:multiLevelType w:val="multilevel"/>
    <w:tmpl w:val="01B49FAC"/>
    <w:lvl w:ilvl="0">
      <w:numFmt w:val="bullet"/>
      <w:lvlText w:val=""/>
      <w:lvlJc w:val="left"/>
      <w:pPr>
        <w:ind w:left="360" w:hanging="360"/>
      </w:pPr>
      <w:rPr>
        <w:rFonts w:ascii="Wingdings" w:hAnsi="Wingdings"/>
        <w:color w:val="7030A0"/>
      </w:rPr>
    </w:lvl>
    <w:lvl w:ilvl="1">
      <w:numFmt w:val="bullet"/>
      <w:lvlText w:val="-"/>
      <w:lvlJc w:val="left"/>
      <w:pPr>
        <w:ind w:left="786"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23162FF2"/>
    <w:multiLevelType w:val="multilevel"/>
    <w:tmpl w:val="3FFCF41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3" w15:restartNumberingAfterBreak="0">
    <w:nsid w:val="237F017F"/>
    <w:multiLevelType w:val="multilevel"/>
    <w:tmpl w:val="3D0EBFA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4"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24045460"/>
    <w:multiLevelType w:val="multilevel"/>
    <w:tmpl w:val="7F00BC4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6" w15:restartNumberingAfterBreak="0">
    <w:nsid w:val="241A3897"/>
    <w:multiLevelType w:val="multilevel"/>
    <w:tmpl w:val="843A1B66"/>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4A74E6C"/>
    <w:multiLevelType w:val="multilevel"/>
    <w:tmpl w:val="9D7E6066"/>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24BF5FBF"/>
    <w:multiLevelType w:val="multilevel"/>
    <w:tmpl w:val="D0AA903A"/>
    <w:lvl w:ilvl="0">
      <w:numFmt w:val="bullet"/>
      <w:lvlText w:val=""/>
      <w:lvlJc w:val="left"/>
      <w:pPr>
        <w:ind w:left="360" w:hanging="360"/>
      </w:pPr>
      <w:rPr>
        <w:rFonts w:ascii="Wingdings" w:hAnsi="Wingdings"/>
        <w:color w:val="7030A0"/>
      </w:rPr>
    </w:lvl>
    <w:lvl w:ilvl="1">
      <w:numFmt w:val="bullet"/>
      <w:lvlText w:val="-"/>
      <w:lvlJc w:val="left"/>
      <w:pPr>
        <w:ind w:left="786"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9"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25A44205"/>
    <w:multiLevelType w:val="multilevel"/>
    <w:tmpl w:val="DF8E061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1" w15:restartNumberingAfterBreak="0">
    <w:nsid w:val="26930CA7"/>
    <w:multiLevelType w:val="hybridMultilevel"/>
    <w:tmpl w:val="A8568A2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26FF2D44"/>
    <w:multiLevelType w:val="multilevel"/>
    <w:tmpl w:val="75E44F9A"/>
    <w:styleLink w:val="RTFNum3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27D72EF5"/>
    <w:multiLevelType w:val="multilevel"/>
    <w:tmpl w:val="4F54DC24"/>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281F7767"/>
    <w:multiLevelType w:val="multilevel"/>
    <w:tmpl w:val="E3D87DD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6"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28B019C3"/>
    <w:multiLevelType w:val="multilevel"/>
    <w:tmpl w:val="272C2A20"/>
    <w:lvl w:ilvl="0">
      <w:numFmt w:val="bullet"/>
      <w:lvlText w:val=""/>
      <w:lvlJc w:val="left"/>
      <w:pPr>
        <w:ind w:left="720" w:hanging="360"/>
      </w:pPr>
      <w:rPr>
        <w:rFonts w:ascii="Wingdings" w:hAnsi="Wingdings"/>
      </w:rPr>
    </w:lvl>
    <w:lvl w:ilvl="1">
      <w:numFmt w:val="bullet"/>
      <w:lvlText w:val=""/>
      <w:lvlJc w:val="left"/>
      <w:pPr>
        <w:ind w:left="786" w:hanging="360"/>
      </w:pPr>
      <w:rPr>
        <w:rFonts w:ascii="Wingdings" w:hAnsi="Wingdings"/>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2916716E"/>
    <w:multiLevelType w:val="multilevel"/>
    <w:tmpl w:val="8C200A3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29376DF0"/>
    <w:multiLevelType w:val="multilevel"/>
    <w:tmpl w:val="D1DECFB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1"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2A635D51"/>
    <w:multiLevelType w:val="multilevel"/>
    <w:tmpl w:val="4F68DD9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3"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AFB1DE6"/>
    <w:multiLevelType w:val="multilevel"/>
    <w:tmpl w:val="5D1A1832"/>
    <w:styleLink w:val="RTFNum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2BE11FAD"/>
    <w:multiLevelType w:val="multilevel"/>
    <w:tmpl w:val="D656424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6" w15:restartNumberingAfterBreak="0">
    <w:nsid w:val="2C171CB3"/>
    <w:multiLevelType w:val="multilevel"/>
    <w:tmpl w:val="5FD25CB6"/>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2C2D70A5"/>
    <w:multiLevelType w:val="hybridMultilevel"/>
    <w:tmpl w:val="38E6587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2C7C41FB"/>
    <w:multiLevelType w:val="multilevel"/>
    <w:tmpl w:val="03ECD6EC"/>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2C8F18F4"/>
    <w:multiLevelType w:val="multilevel"/>
    <w:tmpl w:val="E602609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0"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2CDF1D10"/>
    <w:multiLevelType w:val="multilevel"/>
    <w:tmpl w:val="2B269A90"/>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2D01436B"/>
    <w:multiLevelType w:val="multilevel"/>
    <w:tmpl w:val="22EE5D2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3" w15:restartNumberingAfterBreak="0">
    <w:nsid w:val="2F186E4A"/>
    <w:multiLevelType w:val="multilevel"/>
    <w:tmpl w:val="A11C2002"/>
    <w:styleLink w:val="RTFNum4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2F395F02"/>
    <w:multiLevelType w:val="multilevel"/>
    <w:tmpl w:val="49D6E3EC"/>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2F417E38"/>
    <w:multiLevelType w:val="multilevel"/>
    <w:tmpl w:val="E51AAAC8"/>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0FC757D"/>
    <w:multiLevelType w:val="multilevel"/>
    <w:tmpl w:val="41326946"/>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117" w15:restartNumberingAfterBreak="0">
    <w:nsid w:val="310D074F"/>
    <w:multiLevelType w:val="multilevel"/>
    <w:tmpl w:val="381CDD8E"/>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32035C18"/>
    <w:multiLevelType w:val="hybridMultilevel"/>
    <w:tmpl w:val="77B280A0"/>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32BA4F8C"/>
    <w:multiLevelType w:val="hybridMultilevel"/>
    <w:tmpl w:val="FD183B6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32D011BA"/>
    <w:multiLevelType w:val="hybridMultilevel"/>
    <w:tmpl w:val="CE58B4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33050512"/>
    <w:multiLevelType w:val="multilevel"/>
    <w:tmpl w:val="6C184554"/>
    <w:styleLink w:val="WW8Num3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22" w15:restartNumberingAfterBreak="0">
    <w:nsid w:val="33323066"/>
    <w:multiLevelType w:val="multilevel"/>
    <w:tmpl w:val="32E84F0E"/>
    <w:lvl w:ilvl="0">
      <w:start w:val="6"/>
      <w:numFmt w:val="decimal"/>
      <w:lvlText w:val="6.%1."/>
      <w:lvlJc w:val="left"/>
      <w:rPr>
        <w:color w:val="auto"/>
      </w:rPr>
    </w:lvl>
    <w:lvl w:ilvl="1">
      <w:start w:val="6"/>
      <w:numFmt w:val="decimal"/>
      <w:lvlText w:val="6.%2."/>
      <w:lvlJc w:val="left"/>
    </w:lvl>
    <w:lvl w:ilvl="2">
      <w:start w:val="6"/>
      <w:numFmt w:val="decimal"/>
      <w:lvlText w:val="6.%3."/>
      <w:lvlJc w:val="left"/>
    </w:lvl>
    <w:lvl w:ilvl="3">
      <w:start w:val="6"/>
      <w:numFmt w:val="decimal"/>
      <w:lvlText w:val="6.%4."/>
      <w:lvlJc w:val="left"/>
    </w:lvl>
    <w:lvl w:ilvl="4">
      <w:start w:val="6"/>
      <w:numFmt w:val="decimal"/>
      <w:lvlText w:val="6.%5."/>
      <w:lvlJc w:val="left"/>
    </w:lvl>
    <w:lvl w:ilvl="5">
      <w:start w:val="6"/>
      <w:numFmt w:val="decimal"/>
      <w:lvlText w:val="6.%6."/>
      <w:lvlJc w:val="left"/>
    </w:lvl>
    <w:lvl w:ilvl="6">
      <w:start w:val="6"/>
      <w:numFmt w:val="decimal"/>
      <w:lvlText w:val="6.%7."/>
      <w:lvlJc w:val="left"/>
    </w:lvl>
    <w:lvl w:ilvl="7">
      <w:start w:val="6"/>
      <w:numFmt w:val="decimal"/>
      <w:lvlText w:val="6.%8."/>
      <w:lvlJc w:val="left"/>
    </w:lvl>
    <w:lvl w:ilvl="8">
      <w:start w:val="6"/>
      <w:numFmt w:val="decimal"/>
      <w:lvlText w:val="6.%9."/>
      <w:lvlJc w:val="left"/>
    </w:lvl>
  </w:abstractNum>
  <w:abstractNum w:abstractNumId="123" w15:restartNumberingAfterBreak="0">
    <w:nsid w:val="3334087A"/>
    <w:multiLevelType w:val="multilevel"/>
    <w:tmpl w:val="D2F0C18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4" w15:restartNumberingAfterBreak="0">
    <w:nsid w:val="33910D9B"/>
    <w:multiLevelType w:val="multilevel"/>
    <w:tmpl w:val="51DCC44A"/>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125" w15:restartNumberingAfterBreak="0">
    <w:nsid w:val="33C01D66"/>
    <w:multiLevelType w:val="hybridMultilevel"/>
    <w:tmpl w:val="A0488C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34741172"/>
    <w:multiLevelType w:val="multilevel"/>
    <w:tmpl w:val="00D40082"/>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35152CD3"/>
    <w:multiLevelType w:val="multilevel"/>
    <w:tmpl w:val="AAAE4A4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8" w15:restartNumberingAfterBreak="0">
    <w:nsid w:val="35442FF0"/>
    <w:multiLevelType w:val="multilevel"/>
    <w:tmpl w:val="8E747E52"/>
    <w:lvl w:ilvl="0">
      <w:numFmt w:val="bullet"/>
      <w:lvlText w:val=""/>
      <w:lvlJc w:val="left"/>
      <w:pPr>
        <w:ind w:left="786" w:hanging="360"/>
      </w:pPr>
      <w:rPr>
        <w:rFonts w:ascii="Wingdings" w:hAnsi="Wingdings"/>
        <w:color w:val="7030A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29" w15:restartNumberingAfterBreak="0">
    <w:nsid w:val="35885E5D"/>
    <w:multiLevelType w:val="multilevel"/>
    <w:tmpl w:val="E20ED7AC"/>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361578E7"/>
    <w:multiLevelType w:val="multilevel"/>
    <w:tmpl w:val="342A867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1" w15:restartNumberingAfterBreak="0">
    <w:nsid w:val="37700855"/>
    <w:multiLevelType w:val="multilevel"/>
    <w:tmpl w:val="8E96A0FA"/>
    <w:styleLink w:val="RTFNum3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37C36C70"/>
    <w:multiLevelType w:val="multilevel"/>
    <w:tmpl w:val="A724B780"/>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380F4B91"/>
    <w:multiLevelType w:val="multilevel"/>
    <w:tmpl w:val="6494139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4" w15:restartNumberingAfterBreak="0">
    <w:nsid w:val="381663DA"/>
    <w:multiLevelType w:val="multilevel"/>
    <w:tmpl w:val="DA02FAA8"/>
    <w:lvl w:ilvl="0">
      <w:numFmt w:val="bullet"/>
      <w:lvlText w:val=""/>
      <w:lvlJc w:val="left"/>
      <w:pPr>
        <w:ind w:left="786" w:hanging="360"/>
      </w:pPr>
      <w:rPr>
        <w:rFonts w:ascii="Wingdings" w:hAnsi="Wingdings"/>
        <w:color w:val="7030A0"/>
      </w:rPr>
    </w:lvl>
    <w:lvl w:ilvl="1">
      <w:numFmt w:val="bullet"/>
      <w:lvlText w:val="o"/>
      <w:lvlJc w:val="left"/>
      <w:pPr>
        <w:ind w:left="786" w:hanging="360"/>
      </w:pPr>
      <w:rPr>
        <w:rFonts w:ascii="Courier New" w:hAnsi="Courier New" w:cs="Courier New"/>
      </w:rPr>
    </w:lvl>
    <w:lvl w:ilvl="2">
      <w:numFmt w:val="bullet"/>
      <w:lvlText w:val=""/>
      <w:lvlJc w:val="left"/>
      <w:pPr>
        <w:ind w:left="1506" w:hanging="360"/>
      </w:pPr>
      <w:rPr>
        <w:rFonts w:ascii="Wingdings" w:hAnsi="Wingdings"/>
      </w:rPr>
    </w:lvl>
    <w:lvl w:ilvl="3">
      <w:numFmt w:val="bullet"/>
      <w:lvlText w:val=""/>
      <w:lvlJc w:val="left"/>
      <w:pPr>
        <w:ind w:left="2226" w:hanging="360"/>
      </w:pPr>
      <w:rPr>
        <w:rFonts w:ascii="Symbol" w:hAnsi="Symbol"/>
      </w:rPr>
    </w:lvl>
    <w:lvl w:ilvl="4">
      <w:numFmt w:val="bullet"/>
      <w:lvlText w:val="o"/>
      <w:lvlJc w:val="left"/>
      <w:pPr>
        <w:ind w:left="2946" w:hanging="360"/>
      </w:pPr>
      <w:rPr>
        <w:rFonts w:ascii="Courier New" w:hAnsi="Courier New" w:cs="Courier New"/>
      </w:rPr>
    </w:lvl>
    <w:lvl w:ilvl="5">
      <w:numFmt w:val="bullet"/>
      <w:lvlText w:val=""/>
      <w:lvlJc w:val="left"/>
      <w:pPr>
        <w:ind w:left="3666" w:hanging="360"/>
      </w:pPr>
      <w:rPr>
        <w:rFonts w:ascii="Wingdings" w:hAnsi="Wingdings"/>
      </w:rPr>
    </w:lvl>
    <w:lvl w:ilvl="6">
      <w:numFmt w:val="bullet"/>
      <w:lvlText w:val=""/>
      <w:lvlJc w:val="left"/>
      <w:pPr>
        <w:ind w:left="4386" w:hanging="360"/>
      </w:pPr>
      <w:rPr>
        <w:rFonts w:ascii="Symbol" w:hAnsi="Symbol"/>
      </w:rPr>
    </w:lvl>
    <w:lvl w:ilvl="7">
      <w:numFmt w:val="bullet"/>
      <w:lvlText w:val="o"/>
      <w:lvlJc w:val="left"/>
      <w:pPr>
        <w:ind w:left="5106" w:hanging="360"/>
      </w:pPr>
      <w:rPr>
        <w:rFonts w:ascii="Courier New" w:hAnsi="Courier New" w:cs="Courier New"/>
      </w:rPr>
    </w:lvl>
    <w:lvl w:ilvl="8">
      <w:numFmt w:val="bullet"/>
      <w:lvlText w:val=""/>
      <w:lvlJc w:val="left"/>
      <w:pPr>
        <w:ind w:left="5826" w:hanging="360"/>
      </w:pPr>
      <w:rPr>
        <w:rFonts w:ascii="Wingdings" w:hAnsi="Wingdings"/>
      </w:rPr>
    </w:lvl>
  </w:abstractNum>
  <w:abstractNum w:abstractNumId="135" w15:restartNumberingAfterBreak="0">
    <w:nsid w:val="39367C34"/>
    <w:multiLevelType w:val="multilevel"/>
    <w:tmpl w:val="7016940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6" w15:restartNumberingAfterBreak="0">
    <w:nsid w:val="3A0B6A23"/>
    <w:multiLevelType w:val="multilevel"/>
    <w:tmpl w:val="3D2623F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3A4F1642"/>
    <w:multiLevelType w:val="multilevel"/>
    <w:tmpl w:val="124AE48C"/>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3A68739B"/>
    <w:multiLevelType w:val="multilevel"/>
    <w:tmpl w:val="94B68E2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9"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3C670C43"/>
    <w:multiLevelType w:val="multilevel"/>
    <w:tmpl w:val="5538CE0C"/>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1" w15:restartNumberingAfterBreak="0">
    <w:nsid w:val="3C7465BC"/>
    <w:multiLevelType w:val="multilevel"/>
    <w:tmpl w:val="445C0A7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2"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3EA16767"/>
    <w:multiLevelType w:val="multilevel"/>
    <w:tmpl w:val="604EEE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3FAC5CA5"/>
    <w:multiLevelType w:val="multilevel"/>
    <w:tmpl w:val="E39A269A"/>
    <w:styleLink w:val="RTFNum4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41046ED7"/>
    <w:multiLevelType w:val="multilevel"/>
    <w:tmpl w:val="D744052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6"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41941496"/>
    <w:multiLevelType w:val="multilevel"/>
    <w:tmpl w:val="06FAEEC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8" w15:restartNumberingAfterBreak="0">
    <w:nsid w:val="421A1159"/>
    <w:multiLevelType w:val="hybridMultilevel"/>
    <w:tmpl w:val="4B264AB4"/>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425272E7"/>
    <w:multiLevelType w:val="multilevel"/>
    <w:tmpl w:val="CCAC9E72"/>
    <w:lvl w:ilvl="0">
      <w:numFmt w:val="bullet"/>
      <w:lvlText w:val=""/>
      <w:lvlJc w:val="left"/>
      <w:pPr>
        <w:ind w:left="360" w:hanging="360"/>
      </w:pPr>
      <w:rPr>
        <w:rFonts w:ascii="Wingdings" w:hAnsi="Wingdings"/>
        <w:b/>
        <w:color w:val="7030A0"/>
      </w:rPr>
    </w:lvl>
    <w:lvl w:ilvl="1">
      <w:numFmt w:val="bullet"/>
      <w:lvlText w:val="-"/>
      <w:lvlJc w:val="left"/>
      <w:pPr>
        <w:ind w:left="786"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0" w15:restartNumberingAfterBreak="0">
    <w:nsid w:val="42AB5154"/>
    <w:multiLevelType w:val="multilevel"/>
    <w:tmpl w:val="991E9272"/>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151"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2"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44C15A12"/>
    <w:multiLevelType w:val="multilevel"/>
    <w:tmpl w:val="51906BF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4"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45215750"/>
    <w:multiLevelType w:val="multilevel"/>
    <w:tmpl w:val="A3EAE25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6" w15:restartNumberingAfterBreak="0">
    <w:nsid w:val="4551089B"/>
    <w:multiLevelType w:val="multilevel"/>
    <w:tmpl w:val="B7D4D0C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7" w15:restartNumberingAfterBreak="0">
    <w:nsid w:val="45D53A94"/>
    <w:multiLevelType w:val="multilevel"/>
    <w:tmpl w:val="E5E06D3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8" w15:restartNumberingAfterBreak="0">
    <w:nsid w:val="45DE116A"/>
    <w:multiLevelType w:val="multilevel"/>
    <w:tmpl w:val="822C729A"/>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469C0D9B"/>
    <w:multiLevelType w:val="multilevel"/>
    <w:tmpl w:val="28581CBE"/>
    <w:lvl w:ilvl="0">
      <w:numFmt w:val="bullet"/>
      <w:lvlText w:val=""/>
      <w:lvlJc w:val="left"/>
      <w:pPr>
        <w:ind w:left="786" w:hanging="360"/>
      </w:pPr>
      <w:rPr>
        <w:rFonts w:ascii="Wingdings" w:hAnsi="Wingdings"/>
        <w:color w:val="7030A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60" w15:restartNumberingAfterBreak="0">
    <w:nsid w:val="46FA1875"/>
    <w:multiLevelType w:val="multilevel"/>
    <w:tmpl w:val="04CED1D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474557AE"/>
    <w:multiLevelType w:val="multilevel"/>
    <w:tmpl w:val="0200304E"/>
    <w:lvl w:ilvl="0">
      <w:numFmt w:val="bullet"/>
      <w:lvlText w:val=""/>
      <w:lvlJc w:val="left"/>
      <w:pPr>
        <w:ind w:left="360" w:hanging="360"/>
      </w:pPr>
      <w:rPr>
        <w:rFonts w:ascii="Wingdings" w:hAnsi="Wingdings"/>
        <w:color w:val="7030A0"/>
      </w:rPr>
    </w:lvl>
    <w:lvl w:ilvl="1">
      <w:numFmt w:val="bullet"/>
      <w:lvlText w:val="-"/>
      <w:lvlJc w:val="left"/>
      <w:pPr>
        <w:ind w:left="786"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475D082F"/>
    <w:multiLevelType w:val="multilevel"/>
    <w:tmpl w:val="6334347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4" w15:restartNumberingAfterBreak="0">
    <w:nsid w:val="4765415B"/>
    <w:multiLevelType w:val="multilevel"/>
    <w:tmpl w:val="E55EC648"/>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481B04C0"/>
    <w:multiLevelType w:val="multilevel"/>
    <w:tmpl w:val="E5F6B1AE"/>
    <w:styleLink w:val="RTFNum4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484A00B8"/>
    <w:multiLevelType w:val="multilevel"/>
    <w:tmpl w:val="7438257C"/>
    <w:styleLink w:val="RTFNum3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487569B5"/>
    <w:multiLevelType w:val="multilevel"/>
    <w:tmpl w:val="281C2460"/>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493B3367"/>
    <w:multiLevelType w:val="multilevel"/>
    <w:tmpl w:val="4A2A8E90"/>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15:restartNumberingAfterBreak="0">
    <w:nsid w:val="4A28260B"/>
    <w:multiLevelType w:val="multilevel"/>
    <w:tmpl w:val="3C4A5B4C"/>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4A514FD8"/>
    <w:multiLevelType w:val="multilevel"/>
    <w:tmpl w:val="9AA06C80"/>
    <w:lvl w:ilvl="0">
      <w:numFmt w:val="bullet"/>
      <w:lvlText w:val=""/>
      <w:lvlJc w:val="left"/>
      <w:pPr>
        <w:ind w:left="360" w:hanging="360"/>
      </w:pPr>
      <w:rPr>
        <w:rFonts w:ascii="Wingdings" w:hAnsi="Wingdings"/>
        <w:b/>
        <w:color w:val="7030A0"/>
      </w:rPr>
    </w:lvl>
    <w:lvl w:ilvl="1">
      <w:numFmt w:val="bullet"/>
      <w:lvlText w:val="•"/>
      <w:lvlJc w:val="left"/>
      <w:pPr>
        <w:ind w:left="1440" w:hanging="720"/>
      </w:pPr>
      <w:rPr>
        <w:rFonts w:ascii="Arial" w:eastAsia="Times New Roman"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1" w15:restartNumberingAfterBreak="0">
    <w:nsid w:val="4B19534B"/>
    <w:multiLevelType w:val="multilevel"/>
    <w:tmpl w:val="748EEDA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2"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4C93749D"/>
    <w:multiLevelType w:val="multilevel"/>
    <w:tmpl w:val="E1D062A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4D7B399D"/>
    <w:multiLevelType w:val="multilevel"/>
    <w:tmpl w:val="18164B20"/>
    <w:styleLink w:val="RTFNum4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4D7E2328"/>
    <w:multiLevelType w:val="hybridMultilevel"/>
    <w:tmpl w:val="700E38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0120424"/>
    <w:multiLevelType w:val="multilevel"/>
    <w:tmpl w:val="12DA8C6C"/>
    <w:lvl w:ilvl="0">
      <w:start w:val="1"/>
      <w:numFmt w:val="decimal"/>
      <w:lvlText w:val="2.%1."/>
      <w:lvlJc w:val="left"/>
    </w:lvl>
    <w:lvl w:ilvl="1">
      <w:start w:val="1"/>
      <w:numFmt w:val="decimal"/>
      <w:lvlText w:val="2.%2."/>
      <w:lvlJc w:val="left"/>
    </w:lvl>
    <w:lvl w:ilvl="2">
      <w:start w:val="1"/>
      <w:numFmt w:val="decimal"/>
      <w:lvlText w:val="2.%3."/>
      <w:lvlJc w:val="left"/>
    </w:lvl>
    <w:lvl w:ilvl="3">
      <w:start w:val="1"/>
      <w:numFmt w:val="decimal"/>
      <w:lvlText w:val="2.%4."/>
      <w:lvlJc w:val="left"/>
    </w:lvl>
    <w:lvl w:ilvl="4">
      <w:start w:val="1"/>
      <w:numFmt w:val="decimal"/>
      <w:lvlText w:val="2.%5."/>
      <w:lvlJc w:val="left"/>
    </w:lvl>
    <w:lvl w:ilvl="5">
      <w:start w:val="1"/>
      <w:numFmt w:val="decimal"/>
      <w:lvlText w:val="2.%6."/>
      <w:lvlJc w:val="left"/>
    </w:lvl>
    <w:lvl w:ilvl="6">
      <w:start w:val="1"/>
      <w:numFmt w:val="decimal"/>
      <w:lvlText w:val="2.%7."/>
      <w:lvlJc w:val="left"/>
    </w:lvl>
    <w:lvl w:ilvl="7">
      <w:start w:val="1"/>
      <w:numFmt w:val="decimal"/>
      <w:lvlText w:val="2.%8."/>
      <w:lvlJc w:val="left"/>
    </w:lvl>
    <w:lvl w:ilvl="8">
      <w:start w:val="1"/>
      <w:numFmt w:val="decimal"/>
      <w:lvlText w:val="2.%9."/>
      <w:lvlJc w:val="left"/>
    </w:lvl>
  </w:abstractNum>
  <w:abstractNum w:abstractNumId="181" w15:restartNumberingAfterBreak="0">
    <w:nsid w:val="504C2B53"/>
    <w:multiLevelType w:val="multilevel"/>
    <w:tmpl w:val="ABAC756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2"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3"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214216B"/>
    <w:multiLevelType w:val="multilevel"/>
    <w:tmpl w:val="7B0885E8"/>
    <w:lvl w:ilvl="0">
      <w:start w:val="1"/>
      <w:numFmt w:val="decimal"/>
      <w:lvlText w:val="1.%1."/>
      <w:lvlJc w:val="left"/>
    </w:lvl>
    <w:lvl w:ilvl="1">
      <w:start w:val="1"/>
      <w:numFmt w:val="decimal"/>
      <w:lvlText w:val="1.%2"/>
      <w:lvlJc w:val="left"/>
    </w:lvl>
    <w:lvl w:ilvl="2">
      <w:start w:val="1"/>
      <w:numFmt w:val="decimal"/>
      <w:lvlText w:val="1.%3"/>
      <w:lvlJc w:val="left"/>
    </w:lvl>
    <w:lvl w:ilvl="3">
      <w:start w:val="1"/>
      <w:numFmt w:val="decimal"/>
      <w:lvlText w:val="1.%4"/>
      <w:lvlJc w:val="left"/>
    </w:lvl>
    <w:lvl w:ilvl="4">
      <w:start w:val="1"/>
      <w:numFmt w:val="decimal"/>
      <w:lvlText w:val="1.%5"/>
      <w:lvlJc w:val="left"/>
    </w:lvl>
    <w:lvl w:ilvl="5">
      <w:start w:val="1"/>
      <w:numFmt w:val="decimal"/>
      <w:lvlText w:val="1.%6"/>
      <w:lvlJc w:val="left"/>
    </w:lvl>
    <w:lvl w:ilvl="6">
      <w:start w:val="1"/>
      <w:numFmt w:val="decimal"/>
      <w:lvlText w:val="1.%7"/>
      <w:lvlJc w:val="left"/>
    </w:lvl>
    <w:lvl w:ilvl="7">
      <w:start w:val="1"/>
      <w:numFmt w:val="decimal"/>
      <w:lvlText w:val="1.%8"/>
      <w:lvlJc w:val="left"/>
    </w:lvl>
    <w:lvl w:ilvl="8">
      <w:start w:val="1"/>
      <w:numFmt w:val="decimal"/>
      <w:lvlText w:val="1.%9"/>
      <w:lvlJc w:val="left"/>
    </w:lvl>
  </w:abstractNum>
  <w:abstractNum w:abstractNumId="186" w15:restartNumberingAfterBreak="0">
    <w:nsid w:val="53C2129E"/>
    <w:multiLevelType w:val="multilevel"/>
    <w:tmpl w:val="E0E089E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7" w15:restartNumberingAfterBreak="0">
    <w:nsid w:val="541F62BB"/>
    <w:multiLevelType w:val="multilevel"/>
    <w:tmpl w:val="D72EA23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8" w15:restartNumberingAfterBreak="0">
    <w:nsid w:val="547C54AA"/>
    <w:multiLevelType w:val="multilevel"/>
    <w:tmpl w:val="834C891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9" w15:restartNumberingAfterBreak="0">
    <w:nsid w:val="54C7284F"/>
    <w:multiLevelType w:val="multilevel"/>
    <w:tmpl w:val="448C0FE2"/>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0" w15:restartNumberingAfterBreak="0">
    <w:nsid w:val="5555531C"/>
    <w:multiLevelType w:val="multilevel"/>
    <w:tmpl w:val="1C9C019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1" w15:restartNumberingAfterBreak="0">
    <w:nsid w:val="55C81BD1"/>
    <w:multiLevelType w:val="hybridMultilevel"/>
    <w:tmpl w:val="6506137A"/>
    <w:lvl w:ilvl="0" w:tplc="08090005">
      <w:start w:val="1"/>
      <w:numFmt w:val="bullet"/>
      <w:lvlText w:val=""/>
      <w:lvlJc w:val="left"/>
      <w:pPr>
        <w:ind w:left="720" w:hanging="360"/>
      </w:pPr>
      <w:rPr>
        <w:rFonts w:ascii="Wingdings" w:hAnsi="Wingdings" w:hint="default"/>
      </w:rPr>
    </w:lvl>
    <w:lvl w:ilvl="1" w:tplc="02F4822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5EE603D"/>
    <w:multiLevelType w:val="multilevel"/>
    <w:tmpl w:val="9BD4A0A2"/>
    <w:lvl w:ilvl="0">
      <w:start w:val="1"/>
      <w:numFmt w:val="decimal"/>
      <w:lvlText w:val="7.%1."/>
      <w:lvlJc w:val="left"/>
    </w:lvl>
    <w:lvl w:ilvl="1">
      <w:start w:val="1"/>
      <w:numFmt w:val="decimal"/>
      <w:lvlText w:val="7.%2."/>
      <w:lvlJc w:val="left"/>
    </w:lvl>
    <w:lvl w:ilvl="2">
      <w:start w:val="1"/>
      <w:numFmt w:val="decimal"/>
      <w:lvlText w:val="7.%3."/>
      <w:lvlJc w:val="left"/>
    </w:lvl>
    <w:lvl w:ilvl="3">
      <w:start w:val="1"/>
      <w:numFmt w:val="decimal"/>
      <w:lvlText w:val="7.%4."/>
      <w:lvlJc w:val="left"/>
    </w:lvl>
    <w:lvl w:ilvl="4">
      <w:start w:val="1"/>
      <w:numFmt w:val="decimal"/>
      <w:lvlText w:val="7.%5."/>
      <w:lvlJc w:val="left"/>
    </w:lvl>
    <w:lvl w:ilvl="5">
      <w:start w:val="1"/>
      <w:numFmt w:val="decimal"/>
      <w:lvlText w:val="7.%6."/>
      <w:lvlJc w:val="left"/>
    </w:lvl>
    <w:lvl w:ilvl="6">
      <w:start w:val="1"/>
      <w:numFmt w:val="decimal"/>
      <w:lvlText w:val="7.%7."/>
      <w:lvlJc w:val="left"/>
    </w:lvl>
    <w:lvl w:ilvl="7">
      <w:start w:val="1"/>
      <w:numFmt w:val="decimal"/>
      <w:lvlText w:val="7.%8."/>
      <w:lvlJc w:val="left"/>
    </w:lvl>
    <w:lvl w:ilvl="8">
      <w:start w:val="1"/>
      <w:numFmt w:val="decimal"/>
      <w:lvlText w:val="7.%9."/>
      <w:lvlJc w:val="left"/>
    </w:lvl>
  </w:abstractNum>
  <w:abstractNum w:abstractNumId="193" w15:restartNumberingAfterBreak="0">
    <w:nsid w:val="56071EEF"/>
    <w:multiLevelType w:val="multilevel"/>
    <w:tmpl w:val="BDAE66D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4" w15:restartNumberingAfterBreak="0">
    <w:nsid w:val="56170B58"/>
    <w:multiLevelType w:val="multilevel"/>
    <w:tmpl w:val="9DF66CE2"/>
    <w:lvl w:ilvl="0">
      <w:numFmt w:val="bullet"/>
      <w:lvlText w:val="-"/>
      <w:lvlJc w:val="left"/>
      <w:pPr>
        <w:ind w:left="786" w:hanging="360"/>
      </w:pPr>
      <w:rPr>
        <w:rFonts w:ascii="Arial-BoldMT" w:hAnsi="Arial-BoldMT" w:cs="Arial-BoldMT"/>
        <w:b/>
        <w:color w:val="7030A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95" w15:restartNumberingAfterBreak="0">
    <w:nsid w:val="56956D78"/>
    <w:multiLevelType w:val="multilevel"/>
    <w:tmpl w:val="E51AC33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6" w15:restartNumberingAfterBreak="0">
    <w:nsid w:val="56DF6AF0"/>
    <w:multiLevelType w:val="multilevel"/>
    <w:tmpl w:val="88E08C9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7" w15:restartNumberingAfterBreak="0">
    <w:nsid w:val="56F9684B"/>
    <w:multiLevelType w:val="multilevel"/>
    <w:tmpl w:val="8A2AD5FE"/>
    <w:lvl w:ilvl="0">
      <w:numFmt w:val="bullet"/>
      <w:lvlText w:val="-"/>
      <w:lvlJc w:val="left"/>
      <w:pPr>
        <w:ind w:left="720" w:hanging="360"/>
      </w:pPr>
      <w:rPr>
        <w:rFonts w:ascii="Arial-BoldMT" w:hAnsi="Arial-BoldMT" w:cs="Arial-BoldMT"/>
        <w:b/>
        <w:color w:val="7030A0"/>
      </w:rPr>
    </w:lvl>
    <w:lvl w:ilvl="1">
      <w:numFmt w:val="bullet"/>
      <w:lvlText w:val="-"/>
      <w:lvlJc w:val="left"/>
      <w:pPr>
        <w:ind w:left="786"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8" w15:restartNumberingAfterBreak="0">
    <w:nsid w:val="57701E67"/>
    <w:multiLevelType w:val="multilevel"/>
    <w:tmpl w:val="26D2D28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9" w15:restartNumberingAfterBreak="0">
    <w:nsid w:val="57760CB6"/>
    <w:multiLevelType w:val="multilevel"/>
    <w:tmpl w:val="8544E9DE"/>
    <w:lvl w:ilvl="0">
      <w:numFmt w:val="bullet"/>
      <w:lvlText w:val=""/>
      <w:lvlJc w:val="left"/>
      <w:pPr>
        <w:ind w:left="360" w:hanging="360"/>
      </w:pPr>
      <w:rPr>
        <w:rFonts w:ascii="Wingdings" w:hAnsi="Wingdings"/>
        <w:color w:val="7030A0"/>
      </w:rPr>
    </w:lvl>
    <w:lvl w:ilvl="1">
      <w:numFmt w:val="bullet"/>
      <w:lvlText w:val="-"/>
      <w:lvlJc w:val="left"/>
      <w:pPr>
        <w:ind w:left="786"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0"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58F2738A"/>
    <w:multiLevelType w:val="multilevel"/>
    <w:tmpl w:val="AD982558"/>
    <w:styleLink w:val="RTFNum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58FD27B1"/>
    <w:multiLevelType w:val="hybridMultilevel"/>
    <w:tmpl w:val="F4BED7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59DD3C26"/>
    <w:multiLevelType w:val="multilevel"/>
    <w:tmpl w:val="8096A2EE"/>
    <w:lvl w:ilvl="0">
      <w:start w:val="1"/>
      <w:numFmt w:val="decimal"/>
      <w:lvlText w:val="3.%1."/>
      <w:lvlJc w:val="left"/>
    </w:lvl>
    <w:lvl w:ilvl="1">
      <w:start w:val="1"/>
      <w:numFmt w:val="decimal"/>
      <w:lvlText w:val="3.%2."/>
      <w:lvlJc w:val="left"/>
    </w:lvl>
    <w:lvl w:ilvl="2">
      <w:start w:val="1"/>
      <w:numFmt w:val="decimal"/>
      <w:lvlText w:val="3.%3."/>
      <w:lvlJc w:val="left"/>
    </w:lvl>
    <w:lvl w:ilvl="3">
      <w:start w:val="1"/>
      <w:numFmt w:val="decimal"/>
      <w:lvlText w:val="3.%4."/>
      <w:lvlJc w:val="left"/>
    </w:lvl>
    <w:lvl w:ilvl="4">
      <w:start w:val="1"/>
      <w:numFmt w:val="decimal"/>
      <w:lvlText w:val="3.%5."/>
      <w:lvlJc w:val="left"/>
    </w:lvl>
    <w:lvl w:ilvl="5">
      <w:start w:val="1"/>
      <w:numFmt w:val="decimal"/>
      <w:lvlText w:val="3.%6."/>
      <w:lvlJc w:val="left"/>
    </w:lvl>
    <w:lvl w:ilvl="6">
      <w:start w:val="1"/>
      <w:numFmt w:val="decimal"/>
      <w:lvlText w:val="3.%7."/>
      <w:lvlJc w:val="left"/>
    </w:lvl>
    <w:lvl w:ilvl="7">
      <w:start w:val="1"/>
      <w:numFmt w:val="decimal"/>
      <w:lvlText w:val="3.%8."/>
      <w:lvlJc w:val="left"/>
    </w:lvl>
    <w:lvl w:ilvl="8">
      <w:start w:val="1"/>
      <w:numFmt w:val="decimal"/>
      <w:lvlText w:val="3.%9."/>
      <w:lvlJc w:val="left"/>
    </w:lvl>
  </w:abstractNum>
  <w:abstractNum w:abstractNumId="204"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5B296DAE"/>
    <w:multiLevelType w:val="multilevel"/>
    <w:tmpl w:val="01485F30"/>
    <w:styleLink w:val="RTFNum4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15:restartNumberingAfterBreak="0">
    <w:nsid w:val="5B2A2C7B"/>
    <w:multiLevelType w:val="multilevel"/>
    <w:tmpl w:val="396650A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7" w15:restartNumberingAfterBreak="0">
    <w:nsid w:val="5E6755CA"/>
    <w:multiLevelType w:val="multilevel"/>
    <w:tmpl w:val="B9FCB21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8"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07C32CE"/>
    <w:multiLevelType w:val="multilevel"/>
    <w:tmpl w:val="73C6E4D6"/>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0" w15:restartNumberingAfterBreak="0">
    <w:nsid w:val="60D75F55"/>
    <w:multiLevelType w:val="multilevel"/>
    <w:tmpl w:val="24C64966"/>
    <w:lvl w:ilvl="0">
      <w:numFmt w:val="bullet"/>
      <w:lvlText w:val="-"/>
      <w:lvlJc w:val="left"/>
      <w:pPr>
        <w:ind w:left="786" w:hanging="360"/>
      </w:pPr>
      <w:rPr>
        <w:rFonts w:ascii="Arial-BoldMT" w:hAnsi="Arial-BoldMT" w:cs="Arial-BoldMT"/>
        <w:b/>
        <w:color w:val="7030A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11" w15:restartNumberingAfterBreak="0">
    <w:nsid w:val="61676FAC"/>
    <w:multiLevelType w:val="multilevel"/>
    <w:tmpl w:val="F32476D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2" w15:restartNumberingAfterBreak="0">
    <w:nsid w:val="618164BE"/>
    <w:multiLevelType w:val="multilevel"/>
    <w:tmpl w:val="5908E31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3" w15:restartNumberingAfterBreak="0">
    <w:nsid w:val="61D335B4"/>
    <w:multiLevelType w:val="multilevel"/>
    <w:tmpl w:val="F3DC046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4" w15:restartNumberingAfterBreak="0">
    <w:nsid w:val="620819D3"/>
    <w:multiLevelType w:val="multilevel"/>
    <w:tmpl w:val="DA68459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5" w15:restartNumberingAfterBreak="0">
    <w:nsid w:val="6218007F"/>
    <w:multiLevelType w:val="multilevel"/>
    <w:tmpl w:val="8D64A434"/>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6" w15:restartNumberingAfterBreak="0">
    <w:nsid w:val="62215A07"/>
    <w:multiLevelType w:val="multilevel"/>
    <w:tmpl w:val="083671C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7" w15:restartNumberingAfterBreak="0">
    <w:nsid w:val="623A2047"/>
    <w:multiLevelType w:val="multilevel"/>
    <w:tmpl w:val="ECF27D78"/>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8" w15:restartNumberingAfterBreak="0">
    <w:nsid w:val="63003CF1"/>
    <w:multiLevelType w:val="multilevel"/>
    <w:tmpl w:val="5E041DF0"/>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9"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64747F23"/>
    <w:multiLevelType w:val="multilevel"/>
    <w:tmpl w:val="881C300E"/>
    <w:styleLink w:val="WW8Num1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1" w15:restartNumberingAfterBreak="0">
    <w:nsid w:val="64AB37F8"/>
    <w:multiLevelType w:val="multilevel"/>
    <w:tmpl w:val="AD5E6C7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2" w15:restartNumberingAfterBreak="0">
    <w:nsid w:val="66476BEF"/>
    <w:multiLevelType w:val="multilevel"/>
    <w:tmpl w:val="1B9A381E"/>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3" w15:restartNumberingAfterBreak="0">
    <w:nsid w:val="669D57D2"/>
    <w:multiLevelType w:val="multilevel"/>
    <w:tmpl w:val="A2AA03C4"/>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4"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67963612"/>
    <w:multiLevelType w:val="multilevel"/>
    <w:tmpl w:val="09DCC256"/>
    <w:styleLink w:val="RTFNum4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15:restartNumberingAfterBreak="0">
    <w:nsid w:val="68362E63"/>
    <w:multiLevelType w:val="multilevel"/>
    <w:tmpl w:val="A05A25E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8" w15:restartNumberingAfterBreak="0">
    <w:nsid w:val="68681BE9"/>
    <w:multiLevelType w:val="hybridMultilevel"/>
    <w:tmpl w:val="44282BAC"/>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8F83237"/>
    <w:multiLevelType w:val="multilevel"/>
    <w:tmpl w:val="3E3AC5AE"/>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230"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6A877E85"/>
    <w:multiLevelType w:val="multilevel"/>
    <w:tmpl w:val="1A50C8F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2" w15:restartNumberingAfterBreak="0">
    <w:nsid w:val="6AAD2A36"/>
    <w:multiLevelType w:val="multilevel"/>
    <w:tmpl w:val="20746D2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3" w15:restartNumberingAfterBreak="0">
    <w:nsid w:val="6B014395"/>
    <w:multiLevelType w:val="multilevel"/>
    <w:tmpl w:val="F850D528"/>
    <w:lvl w:ilvl="0">
      <w:start w:val="1"/>
      <w:numFmt w:val="decimal"/>
      <w:lvlText w:val="10.%1."/>
      <w:lvlJc w:val="left"/>
    </w:lvl>
    <w:lvl w:ilvl="1">
      <w:start w:val="1"/>
      <w:numFmt w:val="decimal"/>
      <w:lvlText w:val="9.%2."/>
      <w:lvlJc w:val="left"/>
    </w:lvl>
    <w:lvl w:ilvl="2">
      <w:start w:val="1"/>
      <w:numFmt w:val="decimal"/>
      <w:lvlText w:val="9.%3."/>
      <w:lvlJc w:val="left"/>
    </w:lvl>
    <w:lvl w:ilvl="3">
      <w:start w:val="1"/>
      <w:numFmt w:val="decimal"/>
      <w:lvlText w:val="9.%4."/>
      <w:lvlJc w:val="left"/>
    </w:lvl>
    <w:lvl w:ilvl="4">
      <w:start w:val="1"/>
      <w:numFmt w:val="decimal"/>
      <w:lvlText w:val="9.%5."/>
      <w:lvlJc w:val="left"/>
    </w:lvl>
    <w:lvl w:ilvl="5">
      <w:start w:val="1"/>
      <w:numFmt w:val="decimal"/>
      <w:lvlText w:val="9.%6."/>
      <w:lvlJc w:val="left"/>
    </w:lvl>
    <w:lvl w:ilvl="6">
      <w:start w:val="1"/>
      <w:numFmt w:val="decimal"/>
      <w:lvlText w:val="9.%7."/>
      <w:lvlJc w:val="left"/>
    </w:lvl>
    <w:lvl w:ilvl="7">
      <w:start w:val="1"/>
      <w:numFmt w:val="decimal"/>
      <w:lvlText w:val="9.%8."/>
      <w:lvlJc w:val="left"/>
    </w:lvl>
    <w:lvl w:ilvl="8">
      <w:start w:val="1"/>
      <w:numFmt w:val="decimal"/>
      <w:lvlText w:val="9.%9."/>
      <w:lvlJc w:val="left"/>
    </w:lvl>
  </w:abstractNum>
  <w:abstractNum w:abstractNumId="234" w15:restartNumberingAfterBreak="0">
    <w:nsid w:val="6BC113BC"/>
    <w:multiLevelType w:val="multilevel"/>
    <w:tmpl w:val="90FECE02"/>
    <w:lvl w:ilvl="0">
      <w:numFmt w:val="bullet"/>
      <w:lvlText w:val="-"/>
      <w:lvlJc w:val="left"/>
      <w:pPr>
        <w:ind w:left="1080" w:hanging="360"/>
      </w:pPr>
      <w:rPr>
        <w:rFonts w:ascii="Arial-BoldMT" w:hAnsi="Arial-BoldMT" w:cs="Arial-BoldMT"/>
        <w:b/>
        <w:color w:val="7030A0"/>
      </w:rPr>
    </w:lvl>
    <w:lvl w:ilvl="1">
      <w:numFmt w:val="bullet"/>
      <w:lvlText w:val="-"/>
      <w:lvlJc w:val="left"/>
      <w:pPr>
        <w:ind w:left="1800" w:hanging="360"/>
      </w:pPr>
      <w:rPr>
        <w:rFonts w:ascii="Arial-BoldMT" w:hAnsi="Arial-BoldMT" w:cs="Arial-BoldMT"/>
        <w:b/>
        <w:color w:val="7030A0"/>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5" w15:restartNumberingAfterBreak="0">
    <w:nsid w:val="6CF82D30"/>
    <w:multiLevelType w:val="multilevel"/>
    <w:tmpl w:val="82128492"/>
    <w:styleLink w:val="WWNum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36" w15:restartNumberingAfterBreak="0">
    <w:nsid w:val="6D814BA9"/>
    <w:multiLevelType w:val="multilevel"/>
    <w:tmpl w:val="8BC811F4"/>
    <w:lvl w:ilvl="0">
      <w:numFmt w:val="bullet"/>
      <w:lvlText w:val=""/>
      <w:lvlJc w:val="left"/>
      <w:pPr>
        <w:ind w:left="360" w:hanging="360"/>
      </w:pPr>
      <w:rPr>
        <w:rFonts w:ascii="Wingdings" w:hAnsi="Wingdings"/>
        <w:color w:val="7030A0"/>
      </w:rPr>
    </w:lvl>
    <w:lvl w:ilvl="1">
      <w:numFmt w:val="bullet"/>
      <w:lvlText w:val="-"/>
      <w:lvlJc w:val="left"/>
      <w:pPr>
        <w:ind w:left="786"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7" w15:restartNumberingAfterBreak="0">
    <w:nsid w:val="6E022212"/>
    <w:multiLevelType w:val="hybridMultilevel"/>
    <w:tmpl w:val="8852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E197476"/>
    <w:multiLevelType w:val="multilevel"/>
    <w:tmpl w:val="62A6F3EC"/>
    <w:lvl w:ilvl="0">
      <w:start w:val="1"/>
      <w:numFmt w:val="decimal"/>
      <w:lvlText w:val="6.%1."/>
      <w:lvlJc w:val="left"/>
    </w:lvl>
    <w:lvl w:ilvl="1">
      <w:start w:val="1"/>
      <w:numFmt w:val="decimal"/>
      <w:lvlText w:val="6.%2."/>
      <w:lvlJc w:val="left"/>
    </w:lvl>
    <w:lvl w:ilvl="2">
      <w:start w:val="1"/>
      <w:numFmt w:val="decimal"/>
      <w:lvlText w:val="6.%3."/>
      <w:lvlJc w:val="left"/>
    </w:lvl>
    <w:lvl w:ilvl="3">
      <w:start w:val="1"/>
      <w:numFmt w:val="decimal"/>
      <w:lvlText w:val="6.%4."/>
      <w:lvlJc w:val="left"/>
    </w:lvl>
    <w:lvl w:ilvl="4">
      <w:start w:val="1"/>
      <w:numFmt w:val="decimal"/>
      <w:lvlText w:val="6.%5."/>
      <w:lvlJc w:val="left"/>
    </w:lvl>
    <w:lvl w:ilvl="5">
      <w:start w:val="1"/>
      <w:numFmt w:val="decimal"/>
      <w:lvlText w:val="6.%6."/>
      <w:lvlJc w:val="left"/>
    </w:lvl>
    <w:lvl w:ilvl="6">
      <w:start w:val="1"/>
      <w:numFmt w:val="decimal"/>
      <w:lvlText w:val="6.%7."/>
      <w:lvlJc w:val="left"/>
    </w:lvl>
    <w:lvl w:ilvl="7">
      <w:start w:val="1"/>
      <w:numFmt w:val="decimal"/>
      <w:lvlText w:val="6.%8."/>
      <w:lvlJc w:val="left"/>
    </w:lvl>
    <w:lvl w:ilvl="8">
      <w:start w:val="1"/>
      <w:numFmt w:val="decimal"/>
      <w:lvlText w:val="6.%9."/>
      <w:lvlJc w:val="left"/>
    </w:lvl>
  </w:abstractNum>
  <w:abstractNum w:abstractNumId="239" w15:restartNumberingAfterBreak="0">
    <w:nsid w:val="6E3E15B9"/>
    <w:multiLevelType w:val="hybridMultilevel"/>
    <w:tmpl w:val="292E0C3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F753350"/>
    <w:multiLevelType w:val="multilevel"/>
    <w:tmpl w:val="8E40C79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1"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2"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3" w15:restartNumberingAfterBreak="0">
    <w:nsid w:val="70F36CF4"/>
    <w:multiLevelType w:val="multilevel"/>
    <w:tmpl w:val="325C736C"/>
    <w:lvl w:ilvl="0">
      <w:numFmt w:val="bullet"/>
      <w:lvlText w:val="-"/>
      <w:lvlJc w:val="left"/>
      <w:pPr>
        <w:ind w:left="720" w:hanging="360"/>
      </w:pPr>
      <w:rPr>
        <w:rFonts w:ascii="Arial-BoldMT" w:hAnsi="Arial-BoldMT" w:cs="Arial-BoldMT"/>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44" w15:restartNumberingAfterBreak="0">
    <w:nsid w:val="70F774E3"/>
    <w:multiLevelType w:val="multilevel"/>
    <w:tmpl w:val="D04ED6B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5" w15:restartNumberingAfterBreak="0">
    <w:nsid w:val="7109307C"/>
    <w:multiLevelType w:val="hybridMultilevel"/>
    <w:tmpl w:val="961C33F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7" w15:restartNumberingAfterBreak="0">
    <w:nsid w:val="716753BD"/>
    <w:multiLevelType w:val="multilevel"/>
    <w:tmpl w:val="7DA6C93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8" w15:restartNumberingAfterBreak="0">
    <w:nsid w:val="72272174"/>
    <w:multiLevelType w:val="multilevel"/>
    <w:tmpl w:val="763EB5D6"/>
    <w:lvl w:ilvl="0">
      <w:numFmt w:val="bullet"/>
      <w:lvlText w:val=""/>
      <w:lvlJc w:val="left"/>
      <w:pPr>
        <w:ind w:left="360" w:hanging="360"/>
      </w:pPr>
      <w:rPr>
        <w:rFonts w:ascii="Wingdings" w:hAnsi="Wingdings"/>
        <w:color w:val="7030A0"/>
      </w:rPr>
    </w:lvl>
    <w:lvl w:ilvl="1">
      <w:start w:val="1"/>
      <w:numFmt w:val="bullet"/>
      <w:lvlText w:val=""/>
      <w:lvlJc w:val="left"/>
      <w:pPr>
        <w:ind w:left="1080" w:hanging="360"/>
      </w:pPr>
      <w:rPr>
        <w:rFonts w:ascii="Symbol" w:hAnsi="Symbol" w:hint="default"/>
        <w:color w:val="943634"/>
        <w:sz w:val="16"/>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9" w15:restartNumberingAfterBreak="0">
    <w:nsid w:val="727D7AE3"/>
    <w:multiLevelType w:val="multilevel"/>
    <w:tmpl w:val="3C0853A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0" w15:restartNumberingAfterBreak="0">
    <w:nsid w:val="72E33EE6"/>
    <w:multiLevelType w:val="multilevel"/>
    <w:tmpl w:val="89F61EA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1" w15:restartNumberingAfterBreak="0">
    <w:nsid w:val="73943F9D"/>
    <w:multiLevelType w:val="multilevel"/>
    <w:tmpl w:val="5B1258A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2"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3"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4" w15:restartNumberingAfterBreak="0">
    <w:nsid w:val="73ED0D5A"/>
    <w:multiLevelType w:val="multilevel"/>
    <w:tmpl w:val="E4C6338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5" w15:restartNumberingAfterBreak="0">
    <w:nsid w:val="74872BAE"/>
    <w:multiLevelType w:val="multilevel"/>
    <w:tmpl w:val="D8ACCF24"/>
    <w:lvl w:ilvl="0">
      <w:numFmt w:val="bullet"/>
      <w:lvlText w:val=""/>
      <w:lvlJc w:val="left"/>
      <w:pPr>
        <w:ind w:left="283" w:hanging="283"/>
      </w:pPr>
      <w:rPr>
        <w:rFonts w:ascii="Wingdings" w:hAnsi="Wingdings"/>
        <w:color w:val="7030A0"/>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256" w15:restartNumberingAfterBreak="0">
    <w:nsid w:val="75E81782"/>
    <w:multiLevelType w:val="multilevel"/>
    <w:tmpl w:val="0588A366"/>
    <w:lvl w:ilvl="0">
      <w:start w:val="1"/>
      <w:numFmt w:val="decimal"/>
      <w:lvlText w:val="4.%1."/>
      <w:lvlJc w:val="left"/>
    </w:lvl>
    <w:lvl w:ilvl="1">
      <w:start w:val="1"/>
      <w:numFmt w:val="decimal"/>
      <w:lvlText w:val="4.%2."/>
      <w:lvlJc w:val="left"/>
    </w:lvl>
    <w:lvl w:ilvl="2">
      <w:start w:val="1"/>
      <w:numFmt w:val="decimal"/>
      <w:lvlText w:val="4.%3."/>
      <w:lvlJc w:val="left"/>
    </w:lvl>
    <w:lvl w:ilvl="3">
      <w:start w:val="1"/>
      <w:numFmt w:val="decimal"/>
      <w:lvlText w:val="4.%4."/>
      <w:lvlJc w:val="left"/>
    </w:lvl>
    <w:lvl w:ilvl="4">
      <w:start w:val="1"/>
      <w:numFmt w:val="decimal"/>
      <w:lvlText w:val="4.%5."/>
      <w:lvlJc w:val="left"/>
    </w:lvl>
    <w:lvl w:ilvl="5">
      <w:start w:val="1"/>
      <w:numFmt w:val="decimal"/>
      <w:lvlText w:val="4.%6."/>
      <w:lvlJc w:val="left"/>
    </w:lvl>
    <w:lvl w:ilvl="6">
      <w:start w:val="1"/>
      <w:numFmt w:val="decimal"/>
      <w:lvlText w:val="4.%7."/>
      <w:lvlJc w:val="left"/>
    </w:lvl>
    <w:lvl w:ilvl="7">
      <w:start w:val="1"/>
      <w:numFmt w:val="decimal"/>
      <w:lvlText w:val="4.%8."/>
      <w:lvlJc w:val="left"/>
    </w:lvl>
    <w:lvl w:ilvl="8">
      <w:start w:val="1"/>
      <w:numFmt w:val="decimal"/>
      <w:lvlText w:val="4.%9."/>
      <w:lvlJc w:val="left"/>
    </w:lvl>
  </w:abstractNum>
  <w:abstractNum w:abstractNumId="257" w15:restartNumberingAfterBreak="0">
    <w:nsid w:val="76F444B0"/>
    <w:multiLevelType w:val="multilevel"/>
    <w:tmpl w:val="8E7EE2BE"/>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8" w15:restartNumberingAfterBreak="0">
    <w:nsid w:val="76F564C1"/>
    <w:multiLevelType w:val="multilevel"/>
    <w:tmpl w:val="09F0B1EA"/>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9" w15:restartNumberingAfterBreak="0">
    <w:nsid w:val="771D587B"/>
    <w:multiLevelType w:val="multilevel"/>
    <w:tmpl w:val="5C6AB952"/>
    <w:styleLink w:val="RTFNum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0"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77BD7257"/>
    <w:multiLevelType w:val="multilevel"/>
    <w:tmpl w:val="AC548A9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3"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4" w15:restartNumberingAfterBreak="0">
    <w:nsid w:val="78D72E23"/>
    <w:multiLevelType w:val="multilevel"/>
    <w:tmpl w:val="6D1429C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5" w15:restartNumberingAfterBreak="0">
    <w:nsid w:val="79F75505"/>
    <w:multiLevelType w:val="multilevel"/>
    <w:tmpl w:val="B7EA1450"/>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6" w15:restartNumberingAfterBreak="0">
    <w:nsid w:val="7A101D1F"/>
    <w:multiLevelType w:val="multilevel"/>
    <w:tmpl w:val="763EB5D6"/>
    <w:lvl w:ilvl="0">
      <w:numFmt w:val="bullet"/>
      <w:lvlText w:val=""/>
      <w:lvlJc w:val="left"/>
      <w:pPr>
        <w:ind w:left="360" w:hanging="360"/>
      </w:pPr>
      <w:rPr>
        <w:rFonts w:ascii="Wingdings" w:hAnsi="Wingdings"/>
        <w:color w:val="7030A0"/>
      </w:rPr>
    </w:lvl>
    <w:lvl w:ilvl="1">
      <w:start w:val="1"/>
      <w:numFmt w:val="bullet"/>
      <w:lvlText w:val=""/>
      <w:lvlJc w:val="left"/>
      <w:pPr>
        <w:ind w:left="1080" w:hanging="360"/>
      </w:pPr>
      <w:rPr>
        <w:rFonts w:ascii="Symbol" w:hAnsi="Symbol" w:hint="default"/>
        <w:color w:val="943634"/>
        <w:sz w:val="16"/>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7" w15:restartNumberingAfterBreak="0">
    <w:nsid w:val="7A434227"/>
    <w:multiLevelType w:val="multilevel"/>
    <w:tmpl w:val="3D4271F0"/>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8" w15:restartNumberingAfterBreak="0">
    <w:nsid w:val="7AAA12C8"/>
    <w:multiLevelType w:val="multilevel"/>
    <w:tmpl w:val="4DEA721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9" w15:restartNumberingAfterBreak="0">
    <w:nsid w:val="7B397D20"/>
    <w:multiLevelType w:val="multilevel"/>
    <w:tmpl w:val="2728AC22"/>
    <w:lvl w:ilvl="0">
      <w:start w:val="1"/>
      <w:numFmt w:val="decimal"/>
      <w:lvlText w:val="8.%1."/>
      <w:lvlJc w:val="left"/>
    </w:lvl>
    <w:lvl w:ilvl="1">
      <w:start w:val="1"/>
      <w:numFmt w:val="decimal"/>
      <w:lvlText w:val="7.%2."/>
      <w:lvlJc w:val="left"/>
    </w:lvl>
    <w:lvl w:ilvl="2">
      <w:start w:val="1"/>
      <w:numFmt w:val="decimal"/>
      <w:lvlText w:val="7.%3."/>
      <w:lvlJc w:val="left"/>
    </w:lvl>
    <w:lvl w:ilvl="3">
      <w:start w:val="1"/>
      <w:numFmt w:val="decimal"/>
      <w:lvlText w:val="7.%4."/>
      <w:lvlJc w:val="left"/>
    </w:lvl>
    <w:lvl w:ilvl="4">
      <w:start w:val="1"/>
      <w:numFmt w:val="decimal"/>
      <w:lvlText w:val="7.%5."/>
      <w:lvlJc w:val="left"/>
    </w:lvl>
    <w:lvl w:ilvl="5">
      <w:start w:val="1"/>
      <w:numFmt w:val="decimal"/>
      <w:lvlText w:val="7.%6."/>
      <w:lvlJc w:val="left"/>
    </w:lvl>
    <w:lvl w:ilvl="6">
      <w:start w:val="1"/>
      <w:numFmt w:val="decimal"/>
      <w:lvlText w:val="7.%7."/>
      <w:lvlJc w:val="left"/>
    </w:lvl>
    <w:lvl w:ilvl="7">
      <w:start w:val="1"/>
      <w:numFmt w:val="decimal"/>
      <w:lvlText w:val="7.%8."/>
      <w:lvlJc w:val="left"/>
    </w:lvl>
    <w:lvl w:ilvl="8">
      <w:start w:val="1"/>
      <w:numFmt w:val="decimal"/>
      <w:lvlText w:val="7.%9."/>
      <w:lvlJc w:val="left"/>
    </w:lvl>
  </w:abstractNum>
  <w:abstractNum w:abstractNumId="270" w15:restartNumberingAfterBreak="0">
    <w:nsid w:val="7B6B13F2"/>
    <w:multiLevelType w:val="multilevel"/>
    <w:tmpl w:val="CFF80946"/>
    <w:styleLink w:val="RTFNum5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1" w15:restartNumberingAfterBreak="0">
    <w:nsid w:val="7BC50F94"/>
    <w:multiLevelType w:val="multilevel"/>
    <w:tmpl w:val="AFFCC7E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2" w15:restartNumberingAfterBreak="0">
    <w:nsid w:val="7C727748"/>
    <w:multiLevelType w:val="hybridMultilevel"/>
    <w:tmpl w:val="96C8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7CE40ED7"/>
    <w:multiLevelType w:val="multilevel"/>
    <w:tmpl w:val="F1A4DEE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4" w15:restartNumberingAfterBreak="0">
    <w:nsid w:val="7CF2195C"/>
    <w:multiLevelType w:val="multilevel"/>
    <w:tmpl w:val="394ED5A2"/>
    <w:lvl w:ilvl="0">
      <w:numFmt w:val="bullet"/>
      <w:lvlText w:val=""/>
      <w:lvlJc w:val="left"/>
      <w:pPr>
        <w:ind w:left="360" w:hanging="360"/>
      </w:pPr>
      <w:rPr>
        <w:rFonts w:ascii="Wingdings" w:hAnsi="Wingdings"/>
        <w:color w:val="7030A0"/>
      </w:rPr>
    </w:lvl>
    <w:lvl w:ilvl="1">
      <w:numFmt w:val="bullet"/>
      <w:lvlText w:val="-"/>
      <w:lvlJc w:val="left"/>
      <w:pPr>
        <w:ind w:left="786"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5" w15:restartNumberingAfterBreak="0">
    <w:nsid w:val="7D87683C"/>
    <w:multiLevelType w:val="multilevel"/>
    <w:tmpl w:val="1820D568"/>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6" w15:restartNumberingAfterBreak="0">
    <w:nsid w:val="7DE50730"/>
    <w:multiLevelType w:val="multilevel"/>
    <w:tmpl w:val="EA6CE01C"/>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7" w15:restartNumberingAfterBreak="0">
    <w:nsid w:val="7E8E577D"/>
    <w:multiLevelType w:val="multilevel"/>
    <w:tmpl w:val="5A3C09B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8" w15:restartNumberingAfterBreak="0">
    <w:nsid w:val="7FFD6B9D"/>
    <w:multiLevelType w:val="hybridMultilevel"/>
    <w:tmpl w:val="4CE209EE"/>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5"/>
  </w:num>
  <w:num w:numId="2">
    <w:abstractNumId w:val="74"/>
  </w:num>
  <w:num w:numId="3">
    <w:abstractNumId w:val="121"/>
  </w:num>
  <w:num w:numId="4">
    <w:abstractNumId w:val="23"/>
  </w:num>
  <w:num w:numId="5">
    <w:abstractNumId w:val="29"/>
  </w:num>
  <w:num w:numId="6">
    <w:abstractNumId w:val="176"/>
  </w:num>
  <w:num w:numId="7">
    <w:abstractNumId w:val="275"/>
  </w:num>
  <w:num w:numId="8">
    <w:abstractNumId w:val="167"/>
  </w:num>
  <w:num w:numId="9">
    <w:abstractNumId w:val="276"/>
  </w:num>
  <w:num w:numId="10">
    <w:abstractNumId w:val="98"/>
  </w:num>
  <w:num w:numId="11">
    <w:abstractNumId w:val="164"/>
  </w:num>
  <w:num w:numId="12">
    <w:abstractNumId w:val="115"/>
  </w:num>
  <w:num w:numId="13">
    <w:abstractNumId w:val="94"/>
  </w:num>
  <w:num w:numId="14">
    <w:abstractNumId w:val="20"/>
  </w:num>
  <w:num w:numId="15">
    <w:abstractNumId w:val="86"/>
  </w:num>
  <w:num w:numId="16">
    <w:abstractNumId w:val="136"/>
  </w:num>
  <w:num w:numId="17">
    <w:abstractNumId w:val="11"/>
  </w:num>
  <w:num w:numId="18">
    <w:abstractNumId w:val="160"/>
  </w:num>
  <w:num w:numId="19">
    <w:abstractNumId w:val="42"/>
  </w:num>
  <w:num w:numId="20">
    <w:abstractNumId w:val="12"/>
  </w:num>
  <w:num w:numId="21">
    <w:abstractNumId w:val="169"/>
  </w:num>
  <w:num w:numId="22">
    <w:abstractNumId w:val="15"/>
  </w:num>
  <w:num w:numId="23">
    <w:abstractNumId w:val="53"/>
  </w:num>
  <w:num w:numId="24">
    <w:abstractNumId w:val="267"/>
  </w:num>
  <w:num w:numId="25">
    <w:abstractNumId w:val="132"/>
  </w:num>
  <w:num w:numId="26">
    <w:abstractNumId w:val="108"/>
  </w:num>
  <w:num w:numId="27">
    <w:abstractNumId w:val="222"/>
  </w:num>
  <w:num w:numId="28">
    <w:abstractNumId w:val="114"/>
  </w:num>
  <w:num w:numId="29">
    <w:abstractNumId w:val="129"/>
  </w:num>
  <w:num w:numId="30">
    <w:abstractNumId w:val="117"/>
  </w:num>
  <w:num w:numId="31">
    <w:abstractNumId w:val="87"/>
  </w:num>
  <w:num w:numId="32">
    <w:abstractNumId w:val="217"/>
  </w:num>
  <w:num w:numId="33">
    <w:abstractNumId w:val="257"/>
  </w:num>
  <w:num w:numId="34">
    <w:abstractNumId w:val="24"/>
  </w:num>
  <w:num w:numId="35">
    <w:abstractNumId w:val="215"/>
  </w:num>
  <w:num w:numId="36">
    <w:abstractNumId w:val="259"/>
  </w:num>
  <w:num w:numId="37">
    <w:abstractNumId w:val="47"/>
  </w:num>
  <w:num w:numId="38">
    <w:abstractNumId w:val="201"/>
  </w:num>
  <w:num w:numId="39">
    <w:abstractNumId w:val="33"/>
  </w:num>
  <w:num w:numId="40">
    <w:abstractNumId w:val="131"/>
  </w:num>
  <w:num w:numId="41">
    <w:abstractNumId w:val="16"/>
  </w:num>
  <w:num w:numId="42">
    <w:abstractNumId w:val="166"/>
  </w:num>
  <w:num w:numId="43">
    <w:abstractNumId w:val="92"/>
  </w:num>
  <w:num w:numId="44">
    <w:abstractNumId w:val="113"/>
  </w:num>
  <w:num w:numId="45">
    <w:abstractNumId w:val="104"/>
  </w:num>
  <w:num w:numId="46">
    <w:abstractNumId w:val="144"/>
  </w:num>
  <w:num w:numId="47">
    <w:abstractNumId w:val="65"/>
  </w:num>
  <w:num w:numId="48">
    <w:abstractNumId w:val="205"/>
  </w:num>
  <w:num w:numId="49">
    <w:abstractNumId w:val="38"/>
  </w:num>
  <w:num w:numId="50">
    <w:abstractNumId w:val="30"/>
  </w:num>
  <w:num w:numId="51">
    <w:abstractNumId w:val="177"/>
  </w:num>
  <w:num w:numId="52">
    <w:abstractNumId w:val="165"/>
  </w:num>
  <w:num w:numId="53">
    <w:abstractNumId w:val="226"/>
  </w:num>
  <w:num w:numId="54">
    <w:abstractNumId w:val="270"/>
  </w:num>
  <w:num w:numId="55">
    <w:abstractNumId w:val="62"/>
  </w:num>
  <w:num w:numId="56">
    <w:abstractNumId w:val="220"/>
  </w:num>
  <w:num w:numId="57">
    <w:abstractNumId w:val="185"/>
  </w:num>
  <w:num w:numId="58">
    <w:abstractNumId w:val="180"/>
  </w:num>
  <w:num w:numId="59">
    <w:abstractNumId w:val="203"/>
  </w:num>
  <w:num w:numId="60">
    <w:abstractNumId w:val="256"/>
  </w:num>
  <w:num w:numId="61">
    <w:abstractNumId w:val="51"/>
  </w:num>
  <w:num w:numId="62">
    <w:abstractNumId w:val="238"/>
  </w:num>
  <w:num w:numId="63">
    <w:abstractNumId w:val="122"/>
  </w:num>
  <w:num w:numId="64">
    <w:abstractNumId w:val="192"/>
  </w:num>
  <w:num w:numId="65">
    <w:abstractNumId w:val="269"/>
  </w:num>
  <w:num w:numId="66">
    <w:abstractNumId w:val="22"/>
  </w:num>
  <w:num w:numId="67">
    <w:abstractNumId w:val="233"/>
  </w:num>
  <w:num w:numId="68">
    <w:abstractNumId w:val="240"/>
  </w:num>
  <w:num w:numId="69">
    <w:abstractNumId w:val="181"/>
  </w:num>
  <w:num w:numId="70">
    <w:abstractNumId w:val="78"/>
  </w:num>
  <w:num w:numId="71">
    <w:abstractNumId w:val="1"/>
  </w:num>
  <w:num w:numId="72">
    <w:abstractNumId w:val="188"/>
  </w:num>
  <w:num w:numId="73">
    <w:abstractNumId w:val="216"/>
  </w:num>
  <w:num w:numId="74">
    <w:abstractNumId w:val="158"/>
  </w:num>
  <w:num w:numId="75">
    <w:abstractNumId w:val="3"/>
  </w:num>
  <w:num w:numId="76">
    <w:abstractNumId w:val="21"/>
  </w:num>
  <w:num w:numId="77">
    <w:abstractNumId w:val="199"/>
  </w:num>
  <w:num w:numId="78">
    <w:abstractNumId w:val="161"/>
  </w:num>
  <w:num w:numId="79">
    <w:abstractNumId w:val="187"/>
  </w:num>
  <w:num w:numId="80">
    <w:abstractNumId w:val="195"/>
  </w:num>
  <w:num w:numId="81">
    <w:abstractNumId w:val="10"/>
  </w:num>
  <w:num w:numId="82">
    <w:abstractNumId w:val="111"/>
  </w:num>
  <w:num w:numId="83">
    <w:abstractNumId w:val="57"/>
  </w:num>
  <w:num w:numId="84">
    <w:abstractNumId w:val="133"/>
  </w:num>
  <w:num w:numId="85">
    <w:abstractNumId w:val="273"/>
  </w:num>
  <w:num w:numId="86">
    <w:abstractNumId w:val="249"/>
  </w:num>
  <w:num w:numId="87">
    <w:abstractNumId w:val="138"/>
  </w:num>
  <w:num w:numId="88">
    <w:abstractNumId w:val="232"/>
  </w:num>
  <w:num w:numId="89">
    <w:abstractNumId w:val="218"/>
  </w:num>
  <w:num w:numId="90">
    <w:abstractNumId w:val="213"/>
  </w:num>
  <w:num w:numId="91">
    <w:abstractNumId w:val="130"/>
  </w:num>
  <w:num w:numId="92">
    <w:abstractNumId w:val="126"/>
  </w:num>
  <w:num w:numId="93">
    <w:abstractNumId w:val="268"/>
  </w:num>
  <w:num w:numId="94">
    <w:abstractNumId w:val="168"/>
  </w:num>
  <w:num w:numId="95">
    <w:abstractNumId w:val="223"/>
  </w:num>
  <w:num w:numId="96">
    <w:abstractNumId w:val="264"/>
  </w:num>
  <w:num w:numId="97">
    <w:abstractNumId w:val="266"/>
  </w:num>
  <w:num w:numId="98">
    <w:abstractNumId w:val="4"/>
  </w:num>
  <w:num w:numId="99">
    <w:abstractNumId w:val="211"/>
  </w:num>
  <w:num w:numId="100">
    <w:abstractNumId w:val="40"/>
  </w:num>
  <w:num w:numId="101">
    <w:abstractNumId w:val="106"/>
  </w:num>
  <w:num w:numId="102">
    <w:abstractNumId w:val="46"/>
  </w:num>
  <w:num w:numId="103">
    <w:abstractNumId w:val="13"/>
  </w:num>
  <w:num w:numId="104">
    <w:abstractNumId w:val="64"/>
  </w:num>
  <w:num w:numId="105">
    <w:abstractNumId w:val="26"/>
  </w:num>
  <w:num w:numId="106">
    <w:abstractNumId w:val="69"/>
  </w:num>
  <w:num w:numId="107">
    <w:abstractNumId w:val="124"/>
  </w:num>
  <w:num w:numId="108">
    <w:abstractNumId w:val="135"/>
  </w:num>
  <w:num w:numId="109">
    <w:abstractNumId w:val="262"/>
  </w:num>
  <w:num w:numId="110">
    <w:abstractNumId w:val="227"/>
  </w:num>
  <w:num w:numId="111">
    <w:abstractNumId w:val="153"/>
  </w:num>
  <w:num w:numId="112">
    <w:abstractNumId w:val="55"/>
  </w:num>
  <w:num w:numId="113">
    <w:abstractNumId w:val="81"/>
  </w:num>
  <w:num w:numId="114">
    <w:abstractNumId w:val="14"/>
  </w:num>
  <w:num w:numId="115">
    <w:abstractNumId w:val="196"/>
  </w:num>
  <w:num w:numId="116">
    <w:abstractNumId w:val="88"/>
  </w:num>
  <w:num w:numId="117">
    <w:abstractNumId w:val="194"/>
  </w:num>
  <w:num w:numId="118">
    <w:abstractNumId w:val="189"/>
  </w:num>
  <w:num w:numId="119">
    <w:abstractNumId w:val="234"/>
  </w:num>
  <w:num w:numId="120">
    <w:abstractNumId w:val="247"/>
  </w:num>
  <w:num w:numId="121">
    <w:abstractNumId w:val="52"/>
  </w:num>
  <w:num w:numId="122">
    <w:abstractNumId w:val="56"/>
  </w:num>
  <w:num w:numId="123">
    <w:abstractNumId w:val="212"/>
  </w:num>
  <w:num w:numId="124">
    <w:abstractNumId w:val="210"/>
  </w:num>
  <w:num w:numId="125">
    <w:abstractNumId w:val="66"/>
  </w:num>
  <w:num w:numId="126">
    <w:abstractNumId w:val="207"/>
  </w:num>
  <w:num w:numId="127">
    <w:abstractNumId w:val="231"/>
  </w:num>
  <w:num w:numId="128">
    <w:abstractNumId w:val="250"/>
  </w:num>
  <w:num w:numId="129">
    <w:abstractNumId w:val="197"/>
  </w:num>
  <w:num w:numId="130">
    <w:abstractNumId w:val="34"/>
  </w:num>
  <w:num w:numId="131">
    <w:abstractNumId w:val="156"/>
  </w:num>
  <w:num w:numId="132">
    <w:abstractNumId w:val="100"/>
  </w:num>
  <w:num w:numId="133">
    <w:abstractNumId w:val="258"/>
  </w:num>
  <w:num w:numId="134">
    <w:abstractNumId w:val="18"/>
  </w:num>
  <w:num w:numId="135">
    <w:abstractNumId w:val="102"/>
  </w:num>
  <w:num w:numId="136">
    <w:abstractNumId w:val="170"/>
  </w:num>
  <w:num w:numId="137">
    <w:abstractNumId w:val="265"/>
  </w:num>
  <w:num w:numId="138">
    <w:abstractNumId w:val="209"/>
  </w:num>
  <w:num w:numId="139">
    <w:abstractNumId w:val="140"/>
  </w:num>
  <w:num w:numId="140">
    <w:abstractNumId w:val="109"/>
  </w:num>
  <w:num w:numId="141">
    <w:abstractNumId w:val="54"/>
  </w:num>
  <w:num w:numId="142">
    <w:abstractNumId w:val="147"/>
  </w:num>
  <w:num w:numId="143">
    <w:abstractNumId w:val="141"/>
  </w:num>
  <w:num w:numId="144">
    <w:abstractNumId w:val="243"/>
  </w:num>
  <w:num w:numId="145">
    <w:abstractNumId w:val="105"/>
  </w:num>
  <w:num w:numId="146">
    <w:abstractNumId w:val="71"/>
  </w:num>
  <w:num w:numId="147">
    <w:abstractNumId w:val="137"/>
  </w:num>
  <w:num w:numId="148">
    <w:abstractNumId w:val="123"/>
  </w:num>
  <w:num w:numId="149">
    <w:abstractNumId w:val="206"/>
  </w:num>
  <w:num w:numId="150">
    <w:abstractNumId w:val="127"/>
  </w:num>
  <w:num w:numId="151">
    <w:abstractNumId w:val="49"/>
  </w:num>
  <w:num w:numId="152">
    <w:abstractNumId w:val="116"/>
  </w:num>
  <w:num w:numId="153">
    <w:abstractNumId w:val="35"/>
  </w:num>
  <w:num w:numId="154">
    <w:abstractNumId w:val="255"/>
  </w:num>
  <w:num w:numId="155">
    <w:abstractNumId w:val="76"/>
  </w:num>
  <w:num w:numId="156">
    <w:abstractNumId w:val="2"/>
  </w:num>
  <w:num w:numId="157">
    <w:abstractNumId w:val="150"/>
  </w:num>
  <w:num w:numId="158">
    <w:abstractNumId w:val="149"/>
  </w:num>
  <w:num w:numId="159">
    <w:abstractNumId w:val="9"/>
  </w:num>
  <w:num w:numId="160">
    <w:abstractNumId w:val="171"/>
  </w:num>
  <w:num w:numId="161">
    <w:abstractNumId w:val="214"/>
  </w:num>
  <w:num w:numId="162">
    <w:abstractNumId w:val="28"/>
  </w:num>
  <w:num w:numId="163">
    <w:abstractNumId w:val="277"/>
  </w:num>
  <w:num w:numId="164">
    <w:abstractNumId w:val="83"/>
  </w:num>
  <w:num w:numId="165">
    <w:abstractNumId w:val="244"/>
  </w:num>
  <w:num w:numId="166">
    <w:abstractNumId w:val="31"/>
  </w:num>
  <w:num w:numId="167">
    <w:abstractNumId w:val="236"/>
  </w:num>
  <w:num w:numId="168">
    <w:abstractNumId w:val="274"/>
  </w:num>
  <w:num w:numId="169">
    <w:abstractNumId w:val="95"/>
  </w:num>
  <w:num w:numId="170">
    <w:abstractNumId w:val="79"/>
  </w:num>
  <w:num w:numId="171">
    <w:abstractNumId w:val="190"/>
  </w:num>
  <w:num w:numId="172">
    <w:abstractNumId w:val="50"/>
  </w:num>
  <w:num w:numId="173">
    <w:abstractNumId w:val="43"/>
  </w:num>
  <w:num w:numId="174">
    <w:abstractNumId w:val="85"/>
  </w:num>
  <w:num w:numId="175">
    <w:abstractNumId w:val="77"/>
  </w:num>
  <w:num w:numId="176">
    <w:abstractNumId w:val="5"/>
  </w:num>
  <w:num w:numId="177">
    <w:abstractNumId w:val="254"/>
  </w:num>
  <w:num w:numId="178">
    <w:abstractNumId w:val="41"/>
  </w:num>
  <w:num w:numId="179">
    <w:abstractNumId w:val="48"/>
  </w:num>
  <w:num w:numId="180">
    <w:abstractNumId w:val="6"/>
  </w:num>
  <w:num w:numId="181">
    <w:abstractNumId w:val="186"/>
  </w:num>
  <w:num w:numId="182">
    <w:abstractNumId w:val="155"/>
  </w:num>
  <w:num w:numId="183">
    <w:abstractNumId w:val="90"/>
  </w:num>
  <w:num w:numId="184">
    <w:abstractNumId w:val="45"/>
  </w:num>
  <w:num w:numId="185">
    <w:abstractNumId w:val="63"/>
  </w:num>
  <w:num w:numId="186">
    <w:abstractNumId w:val="82"/>
  </w:num>
  <w:num w:numId="187">
    <w:abstractNumId w:val="70"/>
  </w:num>
  <w:num w:numId="188">
    <w:abstractNumId w:val="73"/>
  </w:num>
  <w:num w:numId="189">
    <w:abstractNumId w:val="229"/>
  </w:num>
  <w:num w:numId="190">
    <w:abstractNumId w:val="0"/>
  </w:num>
  <w:num w:numId="191">
    <w:abstractNumId w:val="112"/>
  </w:num>
  <w:num w:numId="192">
    <w:abstractNumId w:val="221"/>
  </w:num>
  <w:num w:numId="193">
    <w:abstractNumId w:val="163"/>
  </w:num>
  <w:num w:numId="194">
    <w:abstractNumId w:val="143"/>
  </w:num>
  <w:num w:numId="195">
    <w:abstractNumId w:val="60"/>
  </w:num>
  <w:num w:numId="196">
    <w:abstractNumId w:val="97"/>
  </w:num>
  <w:num w:numId="197">
    <w:abstractNumId w:val="128"/>
  </w:num>
  <w:num w:numId="198">
    <w:abstractNumId w:val="134"/>
  </w:num>
  <w:num w:numId="199">
    <w:abstractNumId w:val="159"/>
  </w:num>
  <w:num w:numId="200">
    <w:abstractNumId w:val="251"/>
  </w:num>
  <w:num w:numId="201">
    <w:abstractNumId w:val="25"/>
  </w:num>
  <w:num w:numId="202">
    <w:abstractNumId w:val="75"/>
  </w:num>
  <w:num w:numId="203">
    <w:abstractNumId w:val="157"/>
  </w:num>
  <w:num w:numId="204">
    <w:abstractNumId w:val="68"/>
  </w:num>
  <w:num w:numId="205">
    <w:abstractNumId w:val="271"/>
  </w:num>
  <w:num w:numId="206">
    <w:abstractNumId w:val="193"/>
  </w:num>
  <w:num w:numId="207">
    <w:abstractNumId w:val="145"/>
  </w:num>
  <w:num w:numId="208">
    <w:abstractNumId w:val="44"/>
  </w:num>
  <w:num w:numId="209">
    <w:abstractNumId w:val="198"/>
  </w:num>
  <w:num w:numId="210">
    <w:abstractNumId w:val="248"/>
  </w:num>
  <w:num w:numId="211">
    <w:abstractNumId w:val="191"/>
  </w:num>
  <w:num w:numId="212">
    <w:abstractNumId w:val="58"/>
  </w:num>
  <w:num w:numId="213">
    <w:abstractNumId w:val="260"/>
  </w:num>
  <w:num w:numId="214">
    <w:abstractNumId w:val="182"/>
  </w:num>
  <w:num w:numId="215">
    <w:abstractNumId w:val="202"/>
  </w:num>
  <w:num w:numId="216">
    <w:abstractNumId w:val="91"/>
  </w:num>
  <w:num w:numId="217">
    <w:abstractNumId w:val="162"/>
  </w:num>
  <w:num w:numId="218">
    <w:abstractNumId w:val="224"/>
  </w:num>
  <w:num w:numId="219">
    <w:abstractNumId w:val="253"/>
  </w:num>
  <w:num w:numId="220">
    <w:abstractNumId w:val="208"/>
  </w:num>
  <w:num w:numId="221">
    <w:abstractNumId w:val="179"/>
  </w:num>
  <w:num w:numId="222">
    <w:abstractNumId w:val="178"/>
  </w:num>
  <w:num w:numId="223">
    <w:abstractNumId w:val="151"/>
  </w:num>
  <w:num w:numId="224">
    <w:abstractNumId w:val="241"/>
  </w:num>
  <w:num w:numId="225">
    <w:abstractNumId w:val="225"/>
  </w:num>
  <w:num w:numId="226">
    <w:abstractNumId w:val="93"/>
  </w:num>
  <w:num w:numId="227">
    <w:abstractNumId w:val="96"/>
  </w:num>
  <w:num w:numId="228">
    <w:abstractNumId w:val="67"/>
  </w:num>
  <w:num w:numId="229">
    <w:abstractNumId w:val="261"/>
  </w:num>
  <w:num w:numId="230">
    <w:abstractNumId w:val="146"/>
  </w:num>
  <w:num w:numId="231">
    <w:abstractNumId w:val="17"/>
  </w:num>
  <w:num w:numId="232">
    <w:abstractNumId w:val="175"/>
  </w:num>
  <w:num w:numId="233">
    <w:abstractNumId w:val="152"/>
  </w:num>
  <w:num w:numId="234">
    <w:abstractNumId w:val="36"/>
  </w:num>
  <w:num w:numId="235">
    <w:abstractNumId w:val="110"/>
  </w:num>
  <w:num w:numId="236">
    <w:abstractNumId w:val="89"/>
  </w:num>
  <w:num w:numId="237">
    <w:abstractNumId w:val="242"/>
  </w:num>
  <w:num w:numId="238">
    <w:abstractNumId w:val="72"/>
  </w:num>
  <w:num w:numId="239">
    <w:abstractNumId w:val="173"/>
  </w:num>
  <w:num w:numId="240">
    <w:abstractNumId w:val="101"/>
  </w:num>
  <w:num w:numId="241">
    <w:abstractNumId w:val="263"/>
  </w:num>
  <w:num w:numId="242">
    <w:abstractNumId w:val="37"/>
  </w:num>
  <w:num w:numId="243">
    <w:abstractNumId w:val="183"/>
  </w:num>
  <w:num w:numId="244">
    <w:abstractNumId w:val="228"/>
  </w:num>
  <w:num w:numId="245">
    <w:abstractNumId w:val="219"/>
  </w:num>
  <w:num w:numId="246">
    <w:abstractNumId w:val="99"/>
  </w:num>
  <w:num w:numId="247">
    <w:abstractNumId w:val="154"/>
  </w:num>
  <w:num w:numId="248">
    <w:abstractNumId w:val="118"/>
  </w:num>
  <w:num w:numId="249">
    <w:abstractNumId w:val="278"/>
  </w:num>
  <w:num w:numId="250">
    <w:abstractNumId w:val="120"/>
  </w:num>
  <w:num w:numId="251">
    <w:abstractNumId w:val="184"/>
  </w:num>
  <w:num w:numId="252">
    <w:abstractNumId w:val="245"/>
  </w:num>
  <w:num w:numId="253">
    <w:abstractNumId w:val="239"/>
  </w:num>
  <w:num w:numId="254">
    <w:abstractNumId w:val="148"/>
  </w:num>
  <w:num w:numId="255">
    <w:abstractNumId w:val="107"/>
  </w:num>
  <w:num w:numId="256">
    <w:abstractNumId w:val="142"/>
  </w:num>
  <w:num w:numId="257">
    <w:abstractNumId w:val="80"/>
  </w:num>
  <w:num w:numId="258">
    <w:abstractNumId w:val="7"/>
  </w:num>
  <w:num w:numId="259">
    <w:abstractNumId w:val="19"/>
  </w:num>
  <w:num w:numId="260">
    <w:abstractNumId w:val="32"/>
  </w:num>
  <w:num w:numId="261">
    <w:abstractNumId w:val="139"/>
  </w:num>
  <w:num w:numId="262">
    <w:abstractNumId w:val="252"/>
  </w:num>
  <w:num w:numId="263">
    <w:abstractNumId w:val="230"/>
  </w:num>
  <w:num w:numId="264">
    <w:abstractNumId w:val="39"/>
  </w:num>
  <w:num w:numId="265">
    <w:abstractNumId w:val="103"/>
  </w:num>
  <w:num w:numId="266">
    <w:abstractNumId w:val="172"/>
  </w:num>
  <w:num w:numId="267">
    <w:abstractNumId w:val="84"/>
  </w:num>
  <w:num w:numId="268">
    <w:abstractNumId w:val="204"/>
  </w:num>
  <w:num w:numId="269">
    <w:abstractNumId w:val="246"/>
  </w:num>
  <w:num w:numId="270">
    <w:abstractNumId w:val="61"/>
  </w:num>
  <w:num w:numId="271">
    <w:abstractNumId w:val="174"/>
  </w:num>
  <w:num w:numId="272">
    <w:abstractNumId w:val="200"/>
  </w:num>
  <w:num w:numId="273">
    <w:abstractNumId w:val="125"/>
  </w:num>
  <w:num w:numId="274">
    <w:abstractNumId w:val="119"/>
  </w:num>
  <w:num w:numId="275">
    <w:abstractNumId w:val="27"/>
  </w:num>
  <w:num w:numId="276">
    <w:abstractNumId w:val="8"/>
  </w:num>
  <w:num w:numId="277">
    <w:abstractNumId w:val="59"/>
  </w:num>
  <w:num w:numId="278">
    <w:abstractNumId w:val="237"/>
  </w:num>
  <w:num w:numId="279">
    <w:abstractNumId w:val="272"/>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64"/>
    <w:rsid w:val="000122D9"/>
    <w:rsid w:val="00023846"/>
    <w:rsid w:val="000357BF"/>
    <w:rsid w:val="00043D74"/>
    <w:rsid w:val="000449D6"/>
    <w:rsid w:val="00045552"/>
    <w:rsid w:val="0006054F"/>
    <w:rsid w:val="00067089"/>
    <w:rsid w:val="00070877"/>
    <w:rsid w:val="00080286"/>
    <w:rsid w:val="00084356"/>
    <w:rsid w:val="000850A1"/>
    <w:rsid w:val="00086D1C"/>
    <w:rsid w:val="00097805"/>
    <w:rsid w:val="000A0FB2"/>
    <w:rsid w:val="000A1B91"/>
    <w:rsid w:val="000A3CF9"/>
    <w:rsid w:val="000B690E"/>
    <w:rsid w:val="000C285B"/>
    <w:rsid w:val="000D59B1"/>
    <w:rsid w:val="000E367A"/>
    <w:rsid w:val="000F2D7E"/>
    <w:rsid w:val="0010683C"/>
    <w:rsid w:val="00107FE9"/>
    <w:rsid w:val="00114784"/>
    <w:rsid w:val="001213D2"/>
    <w:rsid w:val="00131E02"/>
    <w:rsid w:val="00134145"/>
    <w:rsid w:val="00142FAF"/>
    <w:rsid w:val="00157542"/>
    <w:rsid w:val="001654C8"/>
    <w:rsid w:val="00186D04"/>
    <w:rsid w:val="001A088F"/>
    <w:rsid w:val="001A08AC"/>
    <w:rsid w:val="001A2165"/>
    <w:rsid w:val="001B6FDA"/>
    <w:rsid w:val="001C3DF5"/>
    <w:rsid w:val="001C41C9"/>
    <w:rsid w:val="001C7824"/>
    <w:rsid w:val="001D0008"/>
    <w:rsid w:val="001D372D"/>
    <w:rsid w:val="001F4006"/>
    <w:rsid w:val="002365F3"/>
    <w:rsid w:val="00247749"/>
    <w:rsid w:val="0025253B"/>
    <w:rsid w:val="00255FC3"/>
    <w:rsid w:val="00266A87"/>
    <w:rsid w:val="00275DDA"/>
    <w:rsid w:val="0029432F"/>
    <w:rsid w:val="002A5D45"/>
    <w:rsid w:val="002C4D87"/>
    <w:rsid w:val="002C5DB6"/>
    <w:rsid w:val="002E14B6"/>
    <w:rsid w:val="002E1AEE"/>
    <w:rsid w:val="0030662F"/>
    <w:rsid w:val="0030744E"/>
    <w:rsid w:val="00325E73"/>
    <w:rsid w:val="00330023"/>
    <w:rsid w:val="00332D15"/>
    <w:rsid w:val="00350959"/>
    <w:rsid w:val="0036723F"/>
    <w:rsid w:val="00370493"/>
    <w:rsid w:val="003762D8"/>
    <w:rsid w:val="003952FA"/>
    <w:rsid w:val="00396883"/>
    <w:rsid w:val="003C1D58"/>
    <w:rsid w:val="003C4341"/>
    <w:rsid w:val="003D6CAA"/>
    <w:rsid w:val="003D7EB2"/>
    <w:rsid w:val="003E3BA9"/>
    <w:rsid w:val="003F0219"/>
    <w:rsid w:val="003F5053"/>
    <w:rsid w:val="00402565"/>
    <w:rsid w:val="00403C54"/>
    <w:rsid w:val="00404379"/>
    <w:rsid w:val="00406476"/>
    <w:rsid w:val="00407BE6"/>
    <w:rsid w:val="0041655E"/>
    <w:rsid w:val="0042493F"/>
    <w:rsid w:val="004326CB"/>
    <w:rsid w:val="004451CA"/>
    <w:rsid w:val="00456252"/>
    <w:rsid w:val="00465180"/>
    <w:rsid w:val="00467A52"/>
    <w:rsid w:val="004816D0"/>
    <w:rsid w:val="00487297"/>
    <w:rsid w:val="00487D82"/>
    <w:rsid w:val="00496AD3"/>
    <w:rsid w:val="004A67A8"/>
    <w:rsid w:val="004C3991"/>
    <w:rsid w:val="004E049B"/>
    <w:rsid w:val="004E21E3"/>
    <w:rsid w:val="004F35D7"/>
    <w:rsid w:val="00513B34"/>
    <w:rsid w:val="00522401"/>
    <w:rsid w:val="00531430"/>
    <w:rsid w:val="00537774"/>
    <w:rsid w:val="00542668"/>
    <w:rsid w:val="0056100D"/>
    <w:rsid w:val="00566CA7"/>
    <w:rsid w:val="00574ACD"/>
    <w:rsid w:val="0057541F"/>
    <w:rsid w:val="00580C42"/>
    <w:rsid w:val="00592DAC"/>
    <w:rsid w:val="005A26A6"/>
    <w:rsid w:val="005B1893"/>
    <w:rsid w:val="005B4AD0"/>
    <w:rsid w:val="005B7670"/>
    <w:rsid w:val="005C3BDD"/>
    <w:rsid w:val="005C748E"/>
    <w:rsid w:val="005E43ED"/>
    <w:rsid w:val="0060265E"/>
    <w:rsid w:val="006062E3"/>
    <w:rsid w:val="0060722E"/>
    <w:rsid w:val="00613155"/>
    <w:rsid w:val="00620188"/>
    <w:rsid w:val="00622B29"/>
    <w:rsid w:val="0062490A"/>
    <w:rsid w:val="0062509B"/>
    <w:rsid w:val="006362AB"/>
    <w:rsid w:val="00642AAC"/>
    <w:rsid w:val="0067405F"/>
    <w:rsid w:val="00674BF2"/>
    <w:rsid w:val="006B195B"/>
    <w:rsid w:val="006D076E"/>
    <w:rsid w:val="006D2CC5"/>
    <w:rsid w:val="006D43A0"/>
    <w:rsid w:val="006D77ED"/>
    <w:rsid w:val="006E3D3E"/>
    <w:rsid w:val="006E5642"/>
    <w:rsid w:val="007274EF"/>
    <w:rsid w:val="007375F2"/>
    <w:rsid w:val="00766CF8"/>
    <w:rsid w:val="00780297"/>
    <w:rsid w:val="00784A81"/>
    <w:rsid w:val="007A35FC"/>
    <w:rsid w:val="007A727B"/>
    <w:rsid w:val="007B2BE1"/>
    <w:rsid w:val="007B652A"/>
    <w:rsid w:val="007C1175"/>
    <w:rsid w:val="007C2470"/>
    <w:rsid w:val="007D0B66"/>
    <w:rsid w:val="007F1830"/>
    <w:rsid w:val="007F20D9"/>
    <w:rsid w:val="00803320"/>
    <w:rsid w:val="008056A1"/>
    <w:rsid w:val="00831305"/>
    <w:rsid w:val="00834027"/>
    <w:rsid w:val="008456C8"/>
    <w:rsid w:val="00857A4F"/>
    <w:rsid w:val="00861AD1"/>
    <w:rsid w:val="00870192"/>
    <w:rsid w:val="008701A3"/>
    <w:rsid w:val="00873255"/>
    <w:rsid w:val="00875AE9"/>
    <w:rsid w:val="00896D5F"/>
    <w:rsid w:val="008A17A8"/>
    <w:rsid w:val="008C0E49"/>
    <w:rsid w:val="008C519B"/>
    <w:rsid w:val="008D18EA"/>
    <w:rsid w:val="008D1B0A"/>
    <w:rsid w:val="008D2A23"/>
    <w:rsid w:val="008D756D"/>
    <w:rsid w:val="008E31FC"/>
    <w:rsid w:val="008E5AD3"/>
    <w:rsid w:val="00903B2D"/>
    <w:rsid w:val="00907A25"/>
    <w:rsid w:val="00911199"/>
    <w:rsid w:val="009120C7"/>
    <w:rsid w:val="00914593"/>
    <w:rsid w:val="009447DC"/>
    <w:rsid w:val="00946B76"/>
    <w:rsid w:val="00950FB5"/>
    <w:rsid w:val="00974FF4"/>
    <w:rsid w:val="00977D08"/>
    <w:rsid w:val="00982DF5"/>
    <w:rsid w:val="009A6B33"/>
    <w:rsid w:val="009E41D7"/>
    <w:rsid w:val="009F1BE9"/>
    <w:rsid w:val="00A03CD9"/>
    <w:rsid w:val="00A2619D"/>
    <w:rsid w:val="00A40AC7"/>
    <w:rsid w:val="00A6705C"/>
    <w:rsid w:val="00A73A6A"/>
    <w:rsid w:val="00A94B14"/>
    <w:rsid w:val="00A97BCC"/>
    <w:rsid w:val="00AA5ED9"/>
    <w:rsid w:val="00AC4E15"/>
    <w:rsid w:val="00AD5A70"/>
    <w:rsid w:val="00AD6447"/>
    <w:rsid w:val="00B006C7"/>
    <w:rsid w:val="00B032DB"/>
    <w:rsid w:val="00B14707"/>
    <w:rsid w:val="00B2283E"/>
    <w:rsid w:val="00B3362B"/>
    <w:rsid w:val="00B40B1A"/>
    <w:rsid w:val="00B41793"/>
    <w:rsid w:val="00B64D35"/>
    <w:rsid w:val="00B667B0"/>
    <w:rsid w:val="00B73B0F"/>
    <w:rsid w:val="00B83942"/>
    <w:rsid w:val="00B851A0"/>
    <w:rsid w:val="00B87999"/>
    <w:rsid w:val="00B91100"/>
    <w:rsid w:val="00BA2BF8"/>
    <w:rsid w:val="00BA50F1"/>
    <w:rsid w:val="00BD48C4"/>
    <w:rsid w:val="00BD5577"/>
    <w:rsid w:val="00BF5DD1"/>
    <w:rsid w:val="00BF72D9"/>
    <w:rsid w:val="00C06405"/>
    <w:rsid w:val="00C13BB2"/>
    <w:rsid w:val="00C154DF"/>
    <w:rsid w:val="00C24B90"/>
    <w:rsid w:val="00C24FF7"/>
    <w:rsid w:val="00C4192B"/>
    <w:rsid w:val="00C446E7"/>
    <w:rsid w:val="00C54099"/>
    <w:rsid w:val="00C7650F"/>
    <w:rsid w:val="00C941E8"/>
    <w:rsid w:val="00C975D2"/>
    <w:rsid w:val="00CD4E8C"/>
    <w:rsid w:val="00CE3C3F"/>
    <w:rsid w:val="00CF1C2A"/>
    <w:rsid w:val="00D04E65"/>
    <w:rsid w:val="00D05D93"/>
    <w:rsid w:val="00D26D64"/>
    <w:rsid w:val="00D30E36"/>
    <w:rsid w:val="00D33539"/>
    <w:rsid w:val="00D359FC"/>
    <w:rsid w:val="00D4028E"/>
    <w:rsid w:val="00D40870"/>
    <w:rsid w:val="00D55D50"/>
    <w:rsid w:val="00D920B1"/>
    <w:rsid w:val="00DA3682"/>
    <w:rsid w:val="00DB080B"/>
    <w:rsid w:val="00DD1A5D"/>
    <w:rsid w:val="00DD3A30"/>
    <w:rsid w:val="00DD64FC"/>
    <w:rsid w:val="00DF5101"/>
    <w:rsid w:val="00E437E2"/>
    <w:rsid w:val="00E44E62"/>
    <w:rsid w:val="00E62B9B"/>
    <w:rsid w:val="00E8037E"/>
    <w:rsid w:val="00E81594"/>
    <w:rsid w:val="00E91232"/>
    <w:rsid w:val="00EA067F"/>
    <w:rsid w:val="00EC282A"/>
    <w:rsid w:val="00ED2C93"/>
    <w:rsid w:val="00ED66AD"/>
    <w:rsid w:val="00F014FB"/>
    <w:rsid w:val="00F0191B"/>
    <w:rsid w:val="00F30C4E"/>
    <w:rsid w:val="00F41F5F"/>
    <w:rsid w:val="00F451B7"/>
    <w:rsid w:val="00F57066"/>
    <w:rsid w:val="00F61AD5"/>
    <w:rsid w:val="00F6341A"/>
    <w:rsid w:val="00F748DD"/>
    <w:rsid w:val="00F8209A"/>
    <w:rsid w:val="00F83115"/>
    <w:rsid w:val="00F90167"/>
    <w:rsid w:val="00FA420F"/>
    <w:rsid w:val="00FA6BB7"/>
    <w:rsid w:val="00FC58FC"/>
    <w:rsid w:val="00FC7C39"/>
    <w:rsid w:val="00FE5C2A"/>
    <w:rsid w:val="00FE5E74"/>
    <w:rsid w:val="00FE7878"/>
    <w:rsid w:val="00FF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25BE"/>
  <w15:docId w15:val="{0D9124B1-FC08-4275-A1E0-D4E0D45B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6D64"/>
    <w:pPr>
      <w:suppressAutoHyphens/>
    </w:pPr>
  </w:style>
  <w:style w:type="paragraph" w:styleId="Heading1">
    <w:name w:val="heading 1"/>
    <w:basedOn w:val="Standard"/>
    <w:next w:val="Standard"/>
    <w:rsid w:val="00D26D64"/>
    <w:pPr>
      <w:jc w:val="center"/>
      <w:outlineLvl w:val="0"/>
    </w:pPr>
    <w:rPr>
      <w:b/>
      <w:bCs/>
      <w:szCs w:val="28"/>
      <w:u w:val="single"/>
    </w:rPr>
  </w:style>
  <w:style w:type="paragraph" w:styleId="Heading2">
    <w:name w:val="heading 2"/>
    <w:basedOn w:val="Standard"/>
    <w:next w:val="Standard"/>
    <w:rsid w:val="00D26D64"/>
    <w:pPr>
      <w:spacing w:before="200"/>
      <w:outlineLvl w:val="1"/>
    </w:pPr>
    <w:rPr>
      <w:b/>
      <w:bCs/>
      <w:szCs w:val="26"/>
      <w:u w:val="single"/>
    </w:rPr>
  </w:style>
  <w:style w:type="paragraph" w:styleId="Heading3">
    <w:name w:val="heading 3"/>
    <w:basedOn w:val="Standard"/>
    <w:next w:val="Standard"/>
    <w:rsid w:val="00D26D64"/>
    <w:pPr>
      <w:spacing w:before="200" w:line="264" w:lineRule="auto"/>
      <w:outlineLvl w:val="2"/>
    </w:pPr>
    <w:rPr>
      <w:rFonts w:ascii="Cambria" w:hAnsi="Cambria" w:cs="Times New Roman"/>
      <w:b/>
      <w:bCs/>
    </w:rPr>
  </w:style>
  <w:style w:type="paragraph" w:styleId="Heading5">
    <w:name w:val="heading 5"/>
    <w:basedOn w:val="Heading"/>
    <w:next w:val="Textbody"/>
    <w:rsid w:val="00D26D64"/>
    <w:pPr>
      <w:outlineLvl w:val="4"/>
    </w:pPr>
    <w:rPr>
      <w:rFonts w:ascii="Times New Roman" w:eastAsia="SimSu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26D64"/>
    <w:pPr>
      <w:suppressAutoHyphens/>
    </w:pPr>
  </w:style>
  <w:style w:type="paragraph" w:customStyle="1" w:styleId="Heading">
    <w:name w:val="Heading"/>
    <w:basedOn w:val="Standard"/>
    <w:next w:val="Textbody"/>
    <w:rsid w:val="00D26D64"/>
    <w:pPr>
      <w:keepNext/>
      <w:spacing w:before="240" w:after="120"/>
    </w:pPr>
    <w:rPr>
      <w:rFonts w:ascii="Arial" w:eastAsia="Microsoft YaHei" w:hAnsi="Arial"/>
      <w:sz w:val="28"/>
      <w:szCs w:val="28"/>
    </w:rPr>
  </w:style>
  <w:style w:type="paragraph" w:customStyle="1" w:styleId="Textbody">
    <w:name w:val="Text body"/>
    <w:basedOn w:val="Standard"/>
    <w:rsid w:val="00D26D64"/>
    <w:pPr>
      <w:spacing w:after="120"/>
    </w:pPr>
  </w:style>
  <w:style w:type="paragraph" w:styleId="List">
    <w:name w:val="List"/>
    <w:basedOn w:val="Textbody"/>
    <w:rsid w:val="00D26D64"/>
  </w:style>
  <w:style w:type="paragraph" w:styleId="Caption">
    <w:name w:val="caption"/>
    <w:basedOn w:val="Standard"/>
    <w:rsid w:val="00D26D64"/>
    <w:pPr>
      <w:suppressLineNumbers/>
      <w:spacing w:before="120" w:after="120"/>
    </w:pPr>
    <w:rPr>
      <w:i/>
      <w:iCs/>
    </w:rPr>
  </w:style>
  <w:style w:type="paragraph" w:customStyle="1" w:styleId="Index">
    <w:name w:val="Index"/>
    <w:basedOn w:val="Standard"/>
    <w:rsid w:val="00D26D64"/>
    <w:pPr>
      <w:suppressLineNumbers/>
    </w:pPr>
  </w:style>
  <w:style w:type="paragraph" w:customStyle="1" w:styleId="TableContents">
    <w:name w:val="Table Contents"/>
    <w:basedOn w:val="Standard"/>
    <w:rsid w:val="00D26D64"/>
    <w:pPr>
      <w:suppressLineNumbers/>
    </w:pPr>
  </w:style>
  <w:style w:type="paragraph" w:customStyle="1" w:styleId="TableHeading">
    <w:name w:val="Table Heading"/>
    <w:basedOn w:val="TableContents"/>
    <w:rsid w:val="00D26D64"/>
    <w:pPr>
      <w:jc w:val="center"/>
    </w:pPr>
    <w:rPr>
      <w:b/>
      <w:bCs/>
    </w:rPr>
  </w:style>
  <w:style w:type="paragraph" w:styleId="ListParagraph">
    <w:name w:val="List Paragraph"/>
    <w:basedOn w:val="Standard"/>
    <w:uiPriority w:val="34"/>
    <w:qFormat/>
    <w:rsid w:val="00D26D64"/>
    <w:pPr>
      <w:ind w:left="720"/>
    </w:pPr>
  </w:style>
  <w:style w:type="paragraph" w:styleId="Footer">
    <w:name w:val="footer"/>
    <w:basedOn w:val="Standard"/>
    <w:rsid w:val="00D26D64"/>
    <w:pPr>
      <w:suppressLineNumbers/>
      <w:tabs>
        <w:tab w:val="center" w:pos="4819"/>
        <w:tab w:val="right" w:pos="9638"/>
      </w:tabs>
    </w:pPr>
  </w:style>
  <w:style w:type="paragraph" w:styleId="NormalWeb">
    <w:name w:val="Normal (Web)"/>
    <w:basedOn w:val="Standard"/>
    <w:rsid w:val="00D26D64"/>
    <w:pPr>
      <w:suppressAutoHyphens w:val="0"/>
      <w:spacing w:before="280" w:after="119"/>
    </w:pPr>
    <w:rPr>
      <w:rFonts w:cs="Times New Roman"/>
    </w:rPr>
  </w:style>
  <w:style w:type="paragraph" w:customStyle="1" w:styleId="western">
    <w:name w:val="western"/>
    <w:basedOn w:val="Standard"/>
    <w:rsid w:val="00D26D64"/>
    <w:pPr>
      <w:suppressAutoHyphens w:val="0"/>
      <w:spacing w:before="280" w:after="119"/>
    </w:pPr>
    <w:rPr>
      <w:rFonts w:cs="Times New Roman"/>
    </w:rPr>
  </w:style>
  <w:style w:type="paragraph" w:styleId="CommentText">
    <w:name w:val="annotation text"/>
    <w:basedOn w:val="Standard"/>
    <w:rsid w:val="00D26D64"/>
    <w:pPr>
      <w:suppressAutoHyphens w:val="0"/>
    </w:pPr>
    <w:rPr>
      <w:rFonts w:cs="Times New Roman"/>
      <w:sz w:val="20"/>
      <w:szCs w:val="20"/>
    </w:rPr>
  </w:style>
  <w:style w:type="paragraph" w:customStyle="1" w:styleId="Bradworthypreschool">
    <w:name w:val="Bradworthy preschool"/>
    <w:rsid w:val="00D26D64"/>
    <w:pPr>
      <w:suppressAutoHyphens/>
      <w:spacing w:after="200" w:line="276" w:lineRule="auto"/>
    </w:pPr>
    <w:rPr>
      <w:rFonts w:ascii="Comic Sans MS" w:eastAsia="Times New Roman" w:hAnsi="Comic Sans MS" w:cs="Comic Sans MS"/>
      <w:color w:val="000000"/>
      <w:sz w:val="22"/>
      <w:lang w:bidi="ar-SA"/>
    </w:rPr>
  </w:style>
  <w:style w:type="character" w:customStyle="1" w:styleId="Internetlink">
    <w:name w:val="Internet link"/>
    <w:rsid w:val="00D26D64"/>
    <w:rPr>
      <w:color w:val="000080"/>
      <w:u w:val="single"/>
    </w:rPr>
  </w:style>
  <w:style w:type="character" w:customStyle="1" w:styleId="ListLabel1">
    <w:name w:val="ListLabel 1"/>
    <w:rsid w:val="00D26D64"/>
    <w:rPr>
      <w:rFonts w:cs="Courier New"/>
    </w:rPr>
  </w:style>
  <w:style w:type="character" w:customStyle="1" w:styleId="BulletSymbols">
    <w:name w:val="Bullet Symbols"/>
    <w:rsid w:val="00D26D64"/>
    <w:rPr>
      <w:rFonts w:ascii="OpenSymbol" w:eastAsia="OpenSymbol" w:hAnsi="OpenSymbol" w:cs="OpenSymbol"/>
    </w:rPr>
  </w:style>
  <w:style w:type="character" w:customStyle="1" w:styleId="NumberingSymbols">
    <w:name w:val="Numbering Symbols"/>
    <w:rsid w:val="00D26D64"/>
  </w:style>
  <w:style w:type="character" w:customStyle="1" w:styleId="Heading1Char">
    <w:name w:val="Heading 1 Char"/>
    <w:rsid w:val="00D26D64"/>
    <w:rPr>
      <w:rFonts w:ascii="Comic Sans MS" w:hAnsi="Comic Sans MS" w:cs="Comic Sans MS"/>
      <w:b/>
      <w:bCs/>
      <w:sz w:val="22"/>
      <w:szCs w:val="28"/>
      <w:u w:val="single"/>
    </w:rPr>
  </w:style>
  <w:style w:type="character" w:customStyle="1" w:styleId="WW8Num35z0">
    <w:name w:val="WW8Num35z0"/>
    <w:rsid w:val="00D26D64"/>
    <w:rPr>
      <w:rFonts w:ascii="Symbol" w:hAnsi="Symbol" w:cs="Symbol"/>
    </w:rPr>
  </w:style>
  <w:style w:type="character" w:customStyle="1" w:styleId="WW8Num35z1">
    <w:name w:val="WW8Num35z1"/>
    <w:rsid w:val="00D26D64"/>
    <w:rPr>
      <w:rFonts w:ascii="Courier New" w:hAnsi="Courier New" w:cs="Courier New"/>
    </w:rPr>
  </w:style>
  <w:style w:type="character" w:customStyle="1" w:styleId="WW8Num35z2">
    <w:name w:val="WW8Num35z2"/>
    <w:rsid w:val="00D26D64"/>
    <w:rPr>
      <w:rFonts w:ascii="Wingdings" w:hAnsi="Wingdings" w:cs="Wingdings"/>
    </w:rPr>
  </w:style>
  <w:style w:type="character" w:customStyle="1" w:styleId="WW8Num30z0">
    <w:name w:val="WW8Num30z0"/>
    <w:rsid w:val="00D26D64"/>
    <w:rPr>
      <w:rFonts w:ascii="Symbol" w:hAnsi="Symbol" w:cs="Symbol"/>
    </w:rPr>
  </w:style>
  <w:style w:type="character" w:customStyle="1" w:styleId="StrongEmphasis">
    <w:name w:val="Strong Emphasis"/>
    <w:rsid w:val="00D26D64"/>
    <w:rPr>
      <w:b/>
      <w:bCs/>
    </w:rPr>
  </w:style>
  <w:style w:type="paragraph" w:styleId="BalloonText">
    <w:name w:val="Balloon Text"/>
    <w:basedOn w:val="Normal"/>
    <w:rsid w:val="00D26D64"/>
    <w:rPr>
      <w:rFonts w:ascii="Tahoma" w:hAnsi="Tahoma"/>
      <w:sz w:val="16"/>
      <w:szCs w:val="14"/>
    </w:rPr>
  </w:style>
  <w:style w:type="character" w:styleId="Emphasis">
    <w:name w:val="Emphasis"/>
    <w:rsid w:val="00D26D64"/>
    <w:rPr>
      <w:i/>
      <w:iCs/>
    </w:rPr>
  </w:style>
  <w:style w:type="character" w:customStyle="1" w:styleId="WW8Num8z0">
    <w:name w:val="WW8Num8z0"/>
    <w:rsid w:val="00D26D64"/>
    <w:rPr>
      <w:rFonts w:ascii="Symbol" w:hAnsi="Symbol" w:cs="Symbol"/>
    </w:rPr>
  </w:style>
  <w:style w:type="character" w:customStyle="1" w:styleId="WW8Num15z0">
    <w:name w:val="WW8Num15z0"/>
    <w:rsid w:val="00D26D64"/>
    <w:rPr>
      <w:rFonts w:ascii="Symbol" w:hAnsi="Symbol" w:cs="Symbol"/>
    </w:rPr>
  </w:style>
  <w:style w:type="paragraph" w:styleId="Header">
    <w:name w:val="header"/>
    <w:basedOn w:val="Normal"/>
    <w:rsid w:val="00D26D64"/>
    <w:pPr>
      <w:tabs>
        <w:tab w:val="center" w:pos="4513"/>
        <w:tab w:val="right" w:pos="9026"/>
      </w:tabs>
    </w:pPr>
    <w:rPr>
      <w:szCs w:val="21"/>
    </w:rPr>
  </w:style>
  <w:style w:type="character" w:customStyle="1" w:styleId="HeaderChar">
    <w:name w:val="Header Char"/>
    <w:basedOn w:val="DefaultParagraphFont"/>
    <w:rsid w:val="00D26D64"/>
    <w:rPr>
      <w:szCs w:val="21"/>
    </w:rPr>
  </w:style>
  <w:style w:type="character" w:customStyle="1" w:styleId="BalloonTextChar">
    <w:name w:val="Balloon Text Char"/>
    <w:basedOn w:val="DefaultParagraphFont"/>
    <w:rsid w:val="00D26D64"/>
    <w:rPr>
      <w:rFonts w:ascii="Tahoma" w:hAnsi="Tahoma"/>
      <w:sz w:val="16"/>
      <w:szCs w:val="14"/>
    </w:rPr>
  </w:style>
  <w:style w:type="character" w:styleId="Hyperlink">
    <w:name w:val="Hyperlink"/>
    <w:rsid w:val="00D26D64"/>
    <w:rPr>
      <w:color w:val="0000FF"/>
      <w:u w:val="single"/>
    </w:rPr>
  </w:style>
  <w:style w:type="paragraph" w:styleId="NoSpacing">
    <w:name w:val="No Spacing"/>
    <w:uiPriority w:val="1"/>
    <w:qFormat/>
    <w:rsid w:val="00D26D64"/>
    <w:pPr>
      <w:suppressAutoHyphens/>
    </w:pPr>
    <w:rPr>
      <w:szCs w:val="21"/>
    </w:rPr>
  </w:style>
  <w:style w:type="paragraph" w:customStyle="1" w:styleId="Default">
    <w:name w:val="Default"/>
    <w:rsid w:val="00D26D64"/>
    <w:pPr>
      <w:widowControl/>
      <w:autoSpaceDE w:val="0"/>
      <w:textAlignment w:val="auto"/>
    </w:pPr>
    <w:rPr>
      <w:rFonts w:ascii="Arial" w:hAnsi="Arial" w:cs="Arial"/>
      <w:color w:val="000000"/>
      <w:kern w:val="0"/>
      <w:lang w:bidi="ar-SA"/>
    </w:rPr>
  </w:style>
  <w:style w:type="paragraph" w:styleId="EndnoteText">
    <w:name w:val="endnote text"/>
    <w:basedOn w:val="Normal"/>
    <w:uiPriority w:val="99"/>
    <w:rsid w:val="00D26D64"/>
    <w:pPr>
      <w:widowControl/>
      <w:suppressAutoHyphens w:val="0"/>
      <w:textAlignment w:val="auto"/>
    </w:pPr>
    <w:rPr>
      <w:rFonts w:ascii="Arial" w:eastAsia="Times New Roman" w:hAnsi="Arial" w:cs="Times New Roman"/>
      <w:kern w:val="0"/>
      <w:sz w:val="20"/>
      <w:szCs w:val="20"/>
      <w:lang w:eastAsia="en-US" w:bidi="ar-SA"/>
    </w:rPr>
  </w:style>
  <w:style w:type="character" w:customStyle="1" w:styleId="EndnoteTextChar">
    <w:name w:val="Endnote Text Char"/>
    <w:basedOn w:val="DefaultParagraphFont"/>
    <w:uiPriority w:val="99"/>
    <w:rsid w:val="00D26D64"/>
    <w:rPr>
      <w:rFonts w:ascii="Arial" w:eastAsia="Times New Roman" w:hAnsi="Arial" w:cs="Times New Roman"/>
      <w:kern w:val="0"/>
      <w:sz w:val="20"/>
      <w:szCs w:val="20"/>
      <w:lang w:eastAsia="en-US" w:bidi="ar-SA"/>
    </w:rPr>
  </w:style>
  <w:style w:type="character" w:styleId="EndnoteReference">
    <w:name w:val="endnote reference"/>
    <w:basedOn w:val="DefaultParagraphFont"/>
    <w:rsid w:val="00D26D64"/>
    <w:rPr>
      <w:position w:val="0"/>
      <w:vertAlign w:val="superscript"/>
    </w:rPr>
  </w:style>
  <w:style w:type="numbering" w:customStyle="1" w:styleId="WWNum1">
    <w:name w:val="WWNum1"/>
    <w:basedOn w:val="NoList"/>
    <w:rsid w:val="00D26D64"/>
    <w:pPr>
      <w:numPr>
        <w:numId w:val="1"/>
      </w:numPr>
    </w:pPr>
  </w:style>
  <w:style w:type="numbering" w:customStyle="1" w:styleId="WW8Num1">
    <w:name w:val="WW8Num1"/>
    <w:basedOn w:val="NoList"/>
    <w:rsid w:val="00D26D64"/>
    <w:pPr>
      <w:numPr>
        <w:numId w:val="2"/>
      </w:numPr>
    </w:pPr>
  </w:style>
  <w:style w:type="numbering" w:customStyle="1" w:styleId="WW8Num35">
    <w:name w:val="WW8Num35"/>
    <w:basedOn w:val="NoList"/>
    <w:rsid w:val="00D26D64"/>
    <w:pPr>
      <w:numPr>
        <w:numId w:val="3"/>
      </w:numPr>
    </w:pPr>
  </w:style>
  <w:style w:type="numbering" w:customStyle="1" w:styleId="WW8Num30">
    <w:name w:val="WW8Num30"/>
    <w:basedOn w:val="NoList"/>
    <w:rsid w:val="00D26D64"/>
    <w:pPr>
      <w:numPr>
        <w:numId w:val="4"/>
      </w:numPr>
    </w:pPr>
  </w:style>
  <w:style w:type="numbering" w:customStyle="1" w:styleId="RTFNum2">
    <w:name w:val="RTF_Num 2"/>
    <w:basedOn w:val="NoList"/>
    <w:rsid w:val="00D26D64"/>
    <w:pPr>
      <w:numPr>
        <w:numId w:val="5"/>
      </w:numPr>
    </w:pPr>
  </w:style>
  <w:style w:type="numbering" w:customStyle="1" w:styleId="RTFNum3">
    <w:name w:val="RTF_Num 3"/>
    <w:basedOn w:val="NoList"/>
    <w:rsid w:val="00D26D64"/>
    <w:pPr>
      <w:numPr>
        <w:numId w:val="6"/>
      </w:numPr>
    </w:pPr>
  </w:style>
  <w:style w:type="numbering" w:customStyle="1" w:styleId="RTFNum4">
    <w:name w:val="RTF_Num 4"/>
    <w:basedOn w:val="NoList"/>
    <w:rsid w:val="00D26D64"/>
    <w:pPr>
      <w:numPr>
        <w:numId w:val="7"/>
      </w:numPr>
    </w:pPr>
  </w:style>
  <w:style w:type="numbering" w:customStyle="1" w:styleId="RTFNum5">
    <w:name w:val="RTF_Num 5"/>
    <w:basedOn w:val="NoList"/>
    <w:rsid w:val="00D26D64"/>
    <w:pPr>
      <w:numPr>
        <w:numId w:val="8"/>
      </w:numPr>
    </w:pPr>
  </w:style>
  <w:style w:type="numbering" w:customStyle="1" w:styleId="RTFNum6">
    <w:name w:val="RTF_Num 6"/>
    <w:basedOn w:val="NoList"/>
    <w:rsid w:val="00D26D64"/>
    <w:pPr>
      <w:numPr>
        <w:numId w:val="9"/>
      </w:numPr>
    </w:pPr>
  </w:style>
  <w:style w:type="numbering" w:customStyle="1" w:styleId="RTFNum7">
    <w:name w:val="RTF_Num 7"/>
    <w:basedOn w:val="NoList"/>
    <w:rsid w:val="00D26D64"/>
    <w:pPr>
      <w:numPr>
        <w:numId w:val="10"/>
      </w:numPr>
    </w:pPr>
  </w:style>
  <w:style w:type="numbering" w:customStyle="1" w:styleId="RTFNum8">
    <w:name w:val="RTF_Num 8"/>
    <w:basedOn w:val="NoList"/>
    <w:rsid w:val="00D26D64"/>
    <w:pPr>
      <w:numPr>
        <w:numId w:val="11"/>
      </w:numPr>
    </w:pPr>
  </w:style>
  <w:style w:type="numbering" w:customStyle="1" w:styleId="RTFNum9">
    <w:name w:val="RTF_Num 9"/>
    <w:basedOn w:val="NoList"/>
    <w:rsid w:val="00D26D64"/>
    <w:pPr>
      <w:numPr>
        <w:numId w:val="12"/>
      </w:numPr>
    </w:pPr>
  </w:style>
  <w:style w:type="numbering" w:customStyle="1" w:styleId="RTFNum10">
    <w:name w:val="RTF_Num 10"/>
    <w:basedOn w:val="NoList"/>
    <w:rsid w:val="00D26D64"/>
    <w:pPr>
      <w:numPr>
        <w:numId w:val="13"/>
      </w:numPr>
    </w:pPr>
  </w:style>
  <w:style w:type="numbering" w:customStyle="1" w:styleId="RTFNum11">
    <w:name w:val="RTF_Num 11"/>
    <w:basedOn w:val="NoList"/>
    <w:rsid w:val="00D26D64"/>
    <w:pPr>
      <w:numPr>
        <w:numId w:val="14"/>
      </w:numPr>
    </w:pPr>
  </w:style>
  <w:style w:type="numbering" w:customStyle="1" w:styleId="RTFNum12">
    <w:name w:val="RTF_Num 12"/>
    <w:basedOn w:val="NoList"/>
    <w:rsid w:val="00D26D64"/>
    <w:pPr>
      <w:numPr>
        <w:numId w:val="15"/>
      </w:numPr>
    </w:pPr>
  </w:style>
  <w:style w:type="numbering" w:customStyle="1" w:styleId="RTFNum13">
    <w:name w:val="RTF_Num 13"/>
    <w:basedOn w:val="NoList"/>
    <w:rsid w:val="00D26D64"/>
    <w:pPr>
      <w:numPr>
        <w:numId w:val="16"/>
      </w:numPr>
    </w:pPr>
  </w:style>
  <w:style w:type="numbering" w:customStyle="1" w:styleId="RTFNum14">
    <w:name w:val="RTF_Num 14"/>
    <w:basedOn w:val="NoList"/>
    <w:rsid w:val="00D26D64"/>
    <w:pPr>
      <w:numPr>
        <w:numId w:val="17"/>
      </w:numPr>
    </w:pPr>
  </w:style>
  <w:style w:type="numbering" w:customStyle="1" w:styleId="RTFNum15">
    <w:name w:val="RTF_Num 15"/>
    <w:basedOn w:val="NoList"/>
    <w:rsid w:val="00D26D64"/>
    <w:pPr>
      <w:numPr>
        <w:numId w:val="18"/>
      </w:numPr>
    </w:pPr>
  </w:style>
  <w:style w:type="numbering" w:customStyle="1" w:styleId="RTFNum16">
    <w:name w:val="RTF_Num 16"/>
    <w:basedOn w:val="NoList"/>
    <w:rsid w:val="00D26D64"/>
    <w:pPr>
      <w:numPr>
        <w:numId w:val="19"/>
      </w:numPr>
    </w:pPr>
  </w:style>
  <w:style w:type="numbering" w:customStyle="1" w:styleId="WW8Num6">
    <w:name w:val="WW8Num6"/>
    <w:basedOn w:val="NoList"/>
    <w:rsid w:val="00D26D64"/>
    <w:pPr>
      <w:numPr>
        <w:numId w:val="20"/>
      </w:numPr>
    </w:pPr>
  </w:style>
  <w:style w:type="numbering" w:customStyle="1" w:styleId="RTFNum17">
    <w:name w:val="RTF_Num 17"/>
    <w:basedOn w:val="NoList"/>
    <w:rsid w:val="00D26D64"/>
    <w:pPr>
      <w:numPr>
        <w:numId w:val="21"/>
      </w:numPr>
    </w:pPr>
  </w:style>
  <w:style w:type="numbering" w:customStyle="1" w:styleId="RTFNum18">
    <w:name w:val="RTF_Num 18"/>
    <w:basedOn w:val="NoList"/>
    <w:rsid w:val="00D26D64"/>
    <w:pPr>
      <w:numPr>
        <w:numId w:val="22"/>
      </w:numPr>
    </w:pPr>
  </w:style>
  <w:style w:type="numbering" w:customStyle="1" w:styleId="RTFNum19">
    <w:name w:val="RTF_Num 19"/>
    <w:basedOn w:val="NoList"/>
    <w:rsid w:val="00D26D64"/>
    <w:pPr>
      <w:numPr>
        <w:numId w:val="23"/>
      </w:numPr>
    </w:pPr>
  </w:style>
  <w:style w:type="numbering" w:customStyle="1" w:styleId="RTFNum20">
    <w:name w:val="RTF_Num 20"/>
    <w:basedOn w:val="NoList"/>
    <w:rsid w:val="00D26D64"/>
    <w:pPr>
      <w:numPr>
        <w:numId w:val="24"/>
      </w:numPr>
    </w:pPr>
  </w:style>
  <w:style w:type="numbering" w:customStyle="1" w:styleId="RTFNum21">
    <w:name w:val="RTF_Num 21"/>
    <w:basedOn w:val="NoList"/>
    <w:rsid w:val="00D26D64"/>
    <w:pPr>
      <w:numPr>
        <w:numId w:val="25"/>
      </w:numPr>
    </w:pPr>
  </w:style>
  <w:style w:type="numbering" w:customStyle="1" w:styleId="RTFNum22">
    <w:name w:val="RTF_Num 22"/>
    <w:basedOn w:val="NoList"/>
    <w:rsid w:val="00D26D64"/>
    <w:pPr>
      <w:numPr>
        <w:numId w:val="26"/>
      </w:numPr>
    </w:pPr>
  </w:style>
  <w:style w:type="numbering" w:customStyle="1" w:styleId="RTFNum23">
    <w:name w:val="RTF_Num 23"/>
    <w:basedOn w:val="NoList"/>
    <w:rsid w:val="00D26D64"/>
    <w:pPr>
      <w:numPr>
        <w:numId w:val="27"/>
      </w:numPr>
    </w:pPr>
  </w:style>
  <w:style w:type="numbering" w:customStyle="1" w:styleId="RTFNum24">
    <w:name w:val="RTF_Num 24"/>
    <w:basedOn w:val="NoList"/>
    <w:rsid w:val="00D26D64"/>
    <w:pPr>
      <w:numPr>
        <w:numId w:val="28"/>
      </w:numPr>
    </w:pPr>
  </w:style>
  <w:style w:type="numbering" w:customStyle="1" w:styleId="RTFNum25">
    <w:name w:val="RTF_Num 25"/>
    <w:basedOn w:val="NoList"/>
    <w:rsid w:val="00D26D64"/>
    <w:pPr>
      <w:numPr>
        <w:numId w:val="29"/>
      </w:numPr>
    </w:pPr>
  </w:style>
  <w:style w:type="numbering" w:customStyle="1" w:styleId="RTFNum26">
    <w:name w:val="RTF_Num 26"/>
    <w:basedOn w:val="NoList"/>
    <w:rsid w:val="00D26D64"/>
    <w:pPr>
      <w:numPr>
        <w:numId w:val="30"/>
      </w:numPr>
    </w:pPr>
  </w:style>
  <w:style w:type="numbering" w:customStyle="1" w:styleId="RTFNum27">
    <w:name w:val="RTF_Num 27"/>
    <w:basedOn w:val="NoList"/>
    <w:rsid w:val="00D26D64"/>
    <w:pPr>
      <w:numPr>
        <w:numId w:val="31"/>
      </w:numPr>
    </w:pPr>
  </w:style>
  <w:style w:type="numbering" w:customStyle="1" w:styleId="RTFNum28">
    <w:name w:val="RTF_Num 28"/>
    <w:basedOn w:val="NoList"/>
    <w:rsid w:val="00D26D64"/>
    <w:pPr>
      <w:numPr>
        <w:numId w:val="32"/>
      </w:numPr>
    </w:pPr>
  </w:style>
  <w:style w:type="numbering" w:customStyle="1" w:styleId="RTFNum29">
    <w:name w:val="RTF_Num 29"/>
    <w:basedOn w:val="NoList"/>
    <w:rsid w:val="00D26D64"/>
    <w:pPr>
      <w:numPr>
        <w:numId w:val="33"/>
      </w:numPr>
    </w:pPr>
  </w:style>
  <w:style w:type="numbering" w:customStyle="1" w:styleId="RTFNum30">
    <w:name w:val="RTF_Num 30"/>
    <w:basedOn w:val="NoList"/>
    <w:rsid w:val="00D26D64"/>
    <w:pPr>
      <w:numPr>
        <w:numId w:val="34"/>
      </w:numPr>
    </w:pPr>
  </w:style>
  <w:style w:type="numbering" w:customStyle="1" w:styleId="RTFNum31">
    <w:name w:val="RTF_Num 31"/>
    <w:basedOn w:val="NoList"/>
    <w:rsid w:val="00D26D64"/>
    <w:pPr>
      <w:numPr>
        <w:numId w:val="35"/>
      </w:numPr>
    </w:pPr>
  </w:style>
  <w:style w:type="numbering" w:customStyle="1" w:styleId="RTFNum32">
    <w:name w:val="RTF_Num 32"/>
    <w:basedOn w:val="NoList"/>
    <w:rsid w:val="00D26D64"/>
    <w:pPr>
      <w:numPr>
        <w:numId w:val="36"/>
      </w:numPr>
    </w:pPr>
  </w:style>
  <w:style w:type="numbering" w:customStyle="1" w:styleId="RTFNum33">
    <w:name w:val="RTF_Num 33"/>
    <w:basedOn w:val="NoList"/>
    <w:rsid w:val="00D26D64"/>
    <w:pPr>
      <w:numPr>
        <w:numId w:val="37"/>
      </w:numPr>
    </w:pPr>
  </w:style>
  <w:style w:type="numbering" w:customStyle="1" w:styleId="RTFNum34">
    <w:name w:val="RTF_Num 34"/>
    <w:basedOn w:val="NoList"/>
    <w:rsid w:val="00D26D64"/>
    <w:pPr>
      <w:numPr>
        <w:numId w:val="38"/>
      </w:numPr>
    </w:pPr>
  </w:style>
  <w:style w:type="numbering" w:customStyle="1" w:styleId="RTFNum35">
    <w:name w:val="RTF_Num 35"/>
    <w:basedOn w:val="NoList"/>
    <w:rsid w:val="00D26D64"/>
    <w:pPr>
      <w:numPr>
        <w:numId w:val="39"/>
      </w:numPr>
    </w:pPr>
  </w:style>
  <w:style w:type="numbering" w:customStyle="1" w:styleId="RTFNum36">
    <w:name w:val="RTF_Num 36"/>
    <w:basedOn w:val="NoList"/>
    <w:rsid w:val="00D26D64"/>
    <w:pPr>
      <w:numPr>
        <w:numId w:val="40"/>
      </w:numPr>
    </w:pPr>
  </w:style>
  <w:style w:type="numbering" w:customStyle="1" w:styleId="RTFNum37">
    <w:name w:val="RTF_Num 37"/>
    <w:basedOn w:val="NoList"/>
    <w:rsid w:val="00D26D64"/>
    <w:pPr>
      <w:numPr>
        <w:numId w:val="41"/>
      </w:numPr>
    </w:pPr>
  </w:style>
  <w:style w:type="numbering" w:customStyle="1" w:styleId="RTFNum38">
    <w:name w:val="RTF_Num 38"/>
    <w:basedOn w:val="NoList"/>
    <w:rsid w:val="00D26D64"/>
    <w:pPr>
      <w:numPr>
        <w:numId w:val="42"/>
      </w:numPr>
    </w:pPr>
  </w:style>
  <w:style w:type="numbering" w:customStyle="1" w:styleId="RTFNum39">
    <w:name w:val="RTF_Num 39"/>
    <w:basedOn w:val="NoList"/>
    <w:rsid w:val="00D26D64"/>
    <w:pPr>
      <w:numPr>
        <w:numId w:val="43"/>
      </w:numPr>
    </w:pPr>
  </w:style>
  <w:style w:type="numbering" w:customStyle="1" w:styleId="RTFNum40">
    <w:name w:val="RTF_Num 40"/>
    <w:basedOn w:val="NoList"/>
    <w:rsid w:val="00D26D64"/>
    <w:pPr>
      <w:numPr>
        <w:numId w:val="44"/>
      </w:numPr>
    </w:pPr>
  </w:style>
  <w:style w:type="numbering" w:customStyle="1" w:styleId="RTFNum41">
    <w:name w:val="RTF_Num 41"/>
    <w:basedOn w:val="NoList"/>
    <w:rsid w:val="00D26D64"/>
    <w:pPr>
      <w:numPr>
        <w:numId w:val="45"/>
      </w:numPr>
    </w:pPr>
  </w:style>
  <w:style w:type="numbering" w:customStyle="1" w:styleId="RTFNum42">
    <w:name w:val="RTF_Num 42"/>
    <w:basedOn w:val="NoList"/>
    <w:rsid w:val="00D26D64"/>
    <w:pPr>
      <w:numPr>
        <w:numId w:val="46"/>
      </w:numPr>
    </w:pPr>
  </w:style>
  <w:style w:type="numbering" w:customStyle="1" w:styleId="RTFNum43">
    <w:name w:val="RTF_Num 43"/>
    <w:basedOn w:val="NoList"/>
    <w:rsid w:val="00D26D64"/>
    <w:pPr>
      <w:numPr>
        <w:numId w:val="47"/>
      </w:numPr>
    </w:pPr>
  </w:style>
  <w:style w:type="numbering" w:customStyle="1" w:styleId="RTFNum44">
    <w:name w:val="RTF_Num 44"/>
    <w:basedOn w:val="NoList"/>
    <w:rsid w:val="00D26D64"/>
    <w:pPr>
      <w:numPr>
        <w:numId w:val="48"/>
      </w:numPr>
    </w:pPr>
  </w:style>
  <w:style w:type="numbering" w:customStyle="1" w:styleId="RTFNum45">
    <w:name w:val="RTF_Num 45"/>
    <w:basedOn w:val="NoList"/>
    <w:rsid w:val="00D26D64"/>
    <w:pPr>
      <w:numPr>
        <w:numId w:val="49"/>
      </w:numPr>
    </w:pPr>
  </w:style>
  <w:style w:type="numbering" w:customStyle="1" w:styleId="RTFNum46">
    <w:name w:val="RTF_Num 46"/>
    <w:basedOn w:val="NoList"/>
    <w:rsid w:val="00D26D64"/>
    <w:pPr>
      <w:numPr>
        <w:numId w:val="50"/>
      </w:numPr>
    </w:pPr>
  </w:style>
  <w:style w:type="numbering" w:customStyle="1" w:styleId="RTFNum47">
    <w:name w:val="RTF_Num 47"/>
    <w:basedOn w:val="NoList"/>
    <w:rsid w:val="00D26D64"/>
    <w:pPr>
      <w:numPr>
        <w:numId w:val="51"/>
      </w:numPr>
    </w:pPr>
  </w:style>
  <w:style w:type="numbering" w:customStyle="1" w:styleId="RTFNum48">
    <w:name w:val="RTF_Num 48"/>
    <w:basedOn w:val="NoList"/>
    <w:rsid w:val="00D26D64"/>
    <w:pPr>
      <w:numPr>
        <w:numId w:val="52"/>
      </w:numPr>
    </w:pPr>
  </w:style>
  <w:style w:type="numbering" w:customStyle="1" w:styleId="RTFNum49">
    <w:name w:val="RTF_Num 49"/>
    <w:basedOn w:val="NoList"/>
    <w:rsid w:val="00D26D64"/>
    <w:pPr>
      <w:numPr>
        <w:numId w:val="53"/>
      </w:numPr>
    </w:pPr>
  </w:style>
  <w:style w:type="numbering" w:customStyle="1" w:styleId="RTFNum50">
    <w:name w:val="RTF_Num 50"/>
    <w:basedOn w:val="NoList"/>
    <w:rsid w:val="00D26D64"/>
    <w:pPr>
      <w:numPr>
        <w:numId w:val="54"/>
      </w:numPr>
    </w:pPr>
  </w:style>
  <w:style w:type="numbering" w:customStyle="1" w:styleId="WW8Num8">
    <w:name w:val="WW8Num8"/>
    <w:basedOn w:val="NoList"/>
    <w:rsid w:val="00D26D64"/>
    <w:pPr>
      <w:numPr>
        <w:numId w:val="55"/>
      </w:numPr>
    </w:pPr>
  </w:style>
  <w:style w:type="numbering" w:customStyle="1" w:styleId="WW8Num15">
    <w:name w:val="WW8Num15"/>
    <w:basedOn w:val="NoList"/>
    <w:rsid w:val="00D26D64"/>
    <w:pPr>
      <w:numPr>
        <w:numId w:val="56"/>
      </w:numPr>
    </w:pPr>
  </w:style>
  <w:style w:type="paragraph" w:customStyle="1" w:styleId="ColorfulList-Accent11">
    <w:name w:val="Colorful List - Accent 11"/>
    <w:basedOn w:val="Normal"/>
    <w:uiPriority w:val="34"/>
    <w:qFormat/>
    <w:rsid w:val="00E81594"/>
    <w:pPr>
      <w:widowControl/>
      <w:suppressAutoHyphens w:val="0"/>
      <w:autoSpaceDN/>
      <w:ind w:left="720"/>
      <w:contextualSpacing/>
      <w:textAlignment w:val="auto"/>
    </w:pPr>
    <w:rPr>
      <w:rFonts w:eastAsia="Times New Roman" w:cs="Times New Roman"/>
      <w:kern w:val="0"/>
      <w:lang w:eastAsia="en-GB" w:bidi="ar-SA"/>
    </w:rPr>
  </w:style>
  <w:style w:type="table" w:styleId="TableGrid">
    <w:name w:val="Table Grid"/>
    <w:basedOn w:val="TableNormal"/>
    <w:uiPriority w:val="59"/>
    <w:rsid w:val="00465180"/>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D05D93"/>
    <w:pPr>
      <w:widowControl/>
      <w:suppressAutoHyphens w:val="0"/>
      <w:autoSpaceDN/>
      <w:spacing w:before="120" w:after="120"/>
      <w:textAlignment w:val="auto"/>
    </w:pPr>
    <w:rPr>
      <w:rFonts w:ascii="Arial" w:eastAsia="Times New Roman" w:hAnsi="Arial" w:cs="Times New Roman"/>
      <w:i/>
      <w:kern w:val="0"/>
      <w:lang w:eastAsia="en-GB" w:bidi="ar-SA"/>
    </w:rPr>
  </w:style>
  <w:style w:type="character" w:customStyle="1" w:styleId="BodyTextChar">
    <w:name w:val="Body Text Char"/>
    <w:basedOn w:val="DefaultParagraphFont"/>
    <w:link w:val="BodyText"/>
    <w:uiPriority w:val="99"/>
    <w:semiHidden/>
    <w:rsid w:val="00D05D93"/>
    <w:rPr>
      <w:rFonts w:ascii="Arial" w:eastAsia="Times New Roman" w:hAnsi="Arial" w:cs="Times New Roman"/>
      <w:i/>
      <w:kern w:val="0"/>
      <w:lang w:eastAsia="en-GB" w:bidi="ar-SA"/>
    </w:rPr>
  </w:style>
  <w:style w:type="character" w:styleId="UnresolvedMention">
    <w:name w:val="Unresolved Mention"/>
    <w:basedOn w:val="DefaultParagraphFont"/>
    <w:uiPriority w:val="99"/>
    <w:semiHidden/>
    <w:unhideWhenUsed/>
    <w:rsid w:val="00F30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017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op.police.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wf.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isclosure-barring-service-check" TargetMode="External"/><Relationship Id="rId5" Type="http://schemas.openxmlformats.org/officeDocument/2006/relationships/webSettings" Target="webSettings.xml"/><Relationship Id="rId15" Type="http://schemas.openxmlformats.org/officeDocument/2006/relationships/hyperlink" Target="mailto:bradworthypreschool@gmail.com" TargetMode="External"/><Relationship Id="rId10" Type="http://schemas.openxmlformats.org/officeDocument/2006/relationships/hyperlink" Target="http://www.bradworthypreschool.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312F5-792B-44FC-9EF2-5A9C3698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94</Pages>
  <Words>38312</Words>
  <Characters>218385</Characters>
  <Application>Microsoft Office Word</Application>
  <DocSecurity>0</DocSecurity>
  <Lines>1819</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Cleave</dc:creator>
  <cp:lastModifiedBy>Kirsty Andrew</cp:lastModifiedBy>
  <cp:revision>8</cp:revision>
  <cp:lastPrinted>2019-03-07T12:36:00Z</cp:lastPrinted>
  <dcterms:created xsi:type="dcterms:W3CDTF">2020-06-15T16:23:00Z</dcterms:created>
  <dcterms:modified xsi:type="dcterms:W3CDTF">2020-08-24T13:28:00Z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